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04" w:rsidRDefault="004C0004" w:rsidP="009B73F3">
      <w:pPr>
        <w:ind w:firstLine="360"/>
        <w:rPr>
          <w:b/>
        </w:rPr>
      </w:pPr>
      <w:bookmarkStart w:id="0" w:name="_Toc84006820"/>
      <w:bookmarkStart w:id="1" w:name="_Toc84008690"/>
      <w:bookmarkStart w:id="2" w:name="_Toc84006689"/>
      <w:bookmarkStart w:id="3" w:name="_Toc84008559"/>
      <w:r>
        <w:rPr>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1327"/>
        <w:gridCol w:w="1913"/>
        <w:gridCol w:w="5647"/>
      </w:tblGrid>
      <w:tr w:rsidR="009B73F3" w:rsidRPr="00591031" w:rsidTr="00591031">
        <w:trPr>
          <w:jc w:val="center"/>
        </w:trPr>
        <w:tc>
          <w:tcPr>
            <w:tcW w:w="840" w:type="dxa"/>
          </w:tcPr>
          <w:p w:rsidR="009B73F3" w:rsidRPr="00591031" w:rsidRDefault="009B73F3" w:rsidP="00591031">
            <w:pPr>
              <w:spacing w:before="120" w:after="120"/>
              <w:jc w:val="center"/>
              <w:rPr>
                <w:b/>
                <w:sz w:val="18"/>
                <w:szCs w:val="18"/>
              </w:rPr>
            </w:pPr>
            <w:r w:rsidRPr="00591031">
              <w:rPr>
                <w:b/>
                <w:sz w:val="18"/>
                <w:szCs w:val="18"/>
              </w:rPr>
              <w:t>DATE</w:t>
            </w:r>
          </w:p>
        </w:tc>
        <w:tc>
          <w:tcPr>
            <w:tcW w:w="1327" w:type="dxa"/>
          </w:tcPr>
          <w:p w:rsidR="009B73F3" w:rsidRPr="00591031" w:rsidRDefault="009B73F3" w:rsidP="00591031">
            <w:pPr>
              <w:spacing w:before="120" w:after="120"/>
              <w:jc w:val="center"/>
              <w:rPr>
                <w:b/>
                <w:sz w:val="18"/>
                <w:szCs w:val="18"/>
              </w:rPr>
            </w:pPr>
            <w:r w:rsidRPr="00591031">
              <w:rPr>
                <w:b/>
                <w:sz w:val="18"/>
                <w:szCs w:val="18"/>
              </w:rPr>
              <w:t>REVISION #</w:t>
            </w:r>
          </w:p>
        </w:tc>
        <w:tc>
          <w:tcPr>
            <w:tcW w:w="1913" w:type="dxa"/>
          </w:tcPr>
          <w:p w:rsidR="009B73F3" w:rsidRPr="00591031" w:rsidRDefault="009B73F3" w:rsidP="00591031">
            <w:pPr>
              <w:spacing w:before="120" w:after="120"/>
              <w:jc w:val="center"/>
              <w:rPr>
                <w:b/>
                <w:sz w:val="18"/>
                <w:szCs w:val="18"/>
              </w:rPr>
            </w:pPr>
            <w:r w:rsidRPr="00591031">
              <w:rPr>
                <w:b/>
                <w:sz w:val="18"/>
                <w:szCs w:val="18"/>
              </w:rPr>
              <w:t>APPROVED BY</w:t>
            </w:r>
          </w:p>
        </w:tc>
        <w:tc>
          <w:tcPr>
            <w:tcW w:w="5647" w:type="dxa"/>
          </w:tcPr>
          <w:p w:rsidR="009B73F3" w:rsidRPr="00591031" w:rsidRDefault="009B73F3" w:rsidP="00591031">
            <w:pPr>
              <w:spacing w:before="120" w:after="120"/>
              <w:jc w:val="center"/>
              <w:rPr>
                <w:b/>
                <w:sz w:val="18"/>
                <w:szCs w:val="18"/>
              </w:rPr>
            </w:pPr>
            <w:r w:rsidRPr="00591031">
              <w:rPr>
                <w:b/>
                <w:sz w:val="18"/>
                <w:szCs w:val="18"/>
              </w:rPr>
              <w:t>DESCRIIPTION</w:t>
            </w:r>
          </w:p>
        </w:tc>
      </w:tr>
      <w:tr w:rsidR="009B73F3" w:rsidRPr="00591031" w:rsidTr="00591031">
        <w:trPr>
          <w:trHeight w:val="720"/>
          <w:jc w:val="center"/>
        </w:trPr>
        <w:tc>
          <w:tcPr>
            <w:tcW w:w="840" w:type="dxa"/>
          </w:tcPr>
          <w:p w:rsidR="009B73F3" w:rsidRPr="00591031" w:rsidRDefault="009B73F3" w:rsidP="00591031">
            <w:pPr>
              <w:spacing w:before="120" w:after="120"/>
              <w:rPr>
                <w:b/>
                <w:sz w:val="18"/>
                <w:szCs w:val="18"/>
              </w:rPr>
            </w:pPr>
          </w:p>
        </w:tc>
        <w:tc>
          <w:tcPr>
            <w:tcW w:w="1327" w:type="dxa"/>
          </w:tcPr>
          <w:p w:rsidR="009B73F3" w:rsidRPr="00591031" w:rsidRDefault="009B73F3" w:rsidP="00591031">
            <w:pPr>
              <w:spacing w:before="120" w:after="120"/>
              <w:rPr>
                <w:b/>
                <w:sz w:val="18"/>
                <w:szCs w:val="18"/>
              </w:rPr>
            </w:pPr>
          </w:p>
        </w:tc>
        <w:tc>
          <w:tcPr>
            <w:tcW w:w="1913" w:type="dxa"/>
          </w:tcPr>
          <w:p w:rsidR="009B73F3" w:rsidRPr="00591031" w:rsidRDefault="009B73F3" w:rsidP="00591031">
            <w:pPr>
              <w:spacing w:before="120" w:after="120"/>
              <w:rPr>
                <w:b/>
                <w:sz w:val="18"/>
                <w:szCs w:val="18"/>
              </w:rPr>
            </w:pPr>
          </w:p>
        </w:tc>
        <w:tc>
          <w:tcPr>
            <w:tcW w:w="5647" w:type="dxa"/>
          </w:tcPr>
          <w:p w:rsidR="009B73F3" w:rsidRPr="00591031" w:rsidRDefault="009B73F3" w:rsidP="00591031">
            <w:pPr>
              <w:spacing w:before="120" w:after="120"/>
              <w:rPr>
                <w:b/>
                <w:sz w:val="18"/>
                <w:szCs w:val="18"/>
              </w:rPr>
            </w:pPr>
          </w:p>
        </w:tc>
      </w:tr>
      <w:tr w:rsidR="0073145D" w:rsidRPr="00591031" w:rsidTr="00591031">
        <w:trPr>
          <w:trHeight w:val="720"/>
          <w:jc w:val="center"/>
        </w:trPr>
        <w:tc>
          <w:tcPr>
            <w:tcW w:w="840" w:type="dxa"/>
          </w:tcPr>
          <w:p w:rsidR="0073145D" w:rsidRPr="00591031" w:rsidRDefault="0073145D" w:rsidP="00591031">
            <w:pPr>
              <w:spacing w:before="120" w:after="120"/>
              <w:rPr>
                <w:b/>
                <w:sz w:val="18"/>
                <w:szCs w:val="18"/>
              </w:rPr>
            </w:pPr>
          </w:p>
        </w:tc>
        <w:tc>
          <w:tcPr>
            <w:tcW w:w="1327" w:type="dxa"/>
          </w:tcPr>
          <w:p w:rsidR="0073145D" w:rsidRPr="00591031" w:rsidRDefault="0073145D" w:rsidP="00591031">
            <w:pPr>
              <w:spacing w:before="120" w:after="120"/>
              <w:rPr>
                <w:b/>
                <w:sz w:val="18"/>
                <w:szCs w:val="18"/>
              </w:rPr>
            </w:pPr>
          </w:p>
        </w:tc>
        <w:tc>
          <w:tcPr>
            <w:tcW w:w="1913" w:type="dxa"/>
          </w:tcPr>
          <w:p w:rsidR="0073145D" w:rsidRPr="00591031" w:rsidRDefault="0073145D" w:rsidP="00591031">
            <w:pPr>
              <w:spacing w:before="120" w:after="120"/>
              <w:rPr>
                <w:b/>
                <w:sz w:val="18"/>
                <w:szCs w:val="18"/>
              </w:rPr>
            </w:pPr>
          </w:p>
        </w:tc>
        <w:tc>
          <w:tcPr>
            <w:tcW w:w="5647" w:type="dxa"/>
          </w:tcPr>
          <w:p w:rsidR="0073145D" w:rsidRPr="00591031" w:rsidRDefault="0073145D" w:rsidP="00591031">
            <w:pPr>
              <w:spacing w:before="120" w:after="120"/>
              <w:rPr>
                <w:b/>
                <w:sz w:val="18"/>
                <w:szCs w:val="18"/>
              </w:rPr>
            </w:pPr>
          </w:p>
        </w:tc>
      </w:tr>
      <w:tr w:rsidR="0073145D" w:rsidRPr="00591031" w:rsidTr="00591031">
        <w:trPr>
          <w:trHeight w:val="720"/>
          <w:jc w:val="center"/>
        </w:trPr>
        <w:tc>
          <w:tcPr>
            <w:tcW w:w="840" w:type="dxa"/>
          </w:tcPr>
          <w:p w:rsidR="0073145D" w:rsidRPr="00591031" w:rsidRDefault="0073145D" w:rsidP="00591031">
            <w:pPr>
              <w:spacing w:before="120" w:after="120"/>
              <w:rPr>
                <w:b/>
                <w:sz w:val="18"/>
                <w:szCs w:val="18"/>
              </w:rPr>
            </w:pPr>
          </w:p>
        </w:tc>
        <w:tc>
          <w:tcPr>
            <w:tcW w:w="1327" w:type="dxa"/>
          </w:tcPr>
          <w:p w:rsidR="0073145D" w:rsidRPr="00591031" w:rsidRDefault="0073145D" w:rsidP="00591031">
            <w:pPr>
              <w:spacing w:before="120" w:after="120"/>
              <w:rPr>
                <w:b/>
                <w:sz w:val="18"/>
                <w:szCs w:val="18"/>
              </w:rPr>
            </w:pPr>
          </w:p>
        </w:tc>
        <w:tc>
          <w:tcPr>
            <w:tcW w:w="1913" w:type="dxa"/>
          </w:tcPr>
          <w:p w:rsidR="0073145D" w:rsidRPr="00591031" w:rsidRDefault="0073145D" w:rsidP="00591031">
            <w:pPr>
              <w:spacing w:before="120" w:after="120"/>
              <w:rPr>
                <w:b/>
                <w:sz w:val="18"/>
                <w:szCs w:val="18"/>
              </w:rPr>
            </w:pPr>
          </w:p>
        </w:tc>
        <w:tc>
          <w:tcPr>
            <w:tcW w:w="5647" w:type="dxa"/>
          </w:tcPr>
          <w:p w:rsidR="0073145D" w:rsidRPr="00591031" w:rsidRDefault="0073145D" w:rsidP="00591031">
            <w:pPr>
              <w:spacing w:before="120" w:after="120"/>
              <w:rPr>
                <w:b/>
                <w:sz w:val="18"/>
                <w:szCs w:val="18"/>
              </w:rPr>
            </w:pPr>
          </w:p>
        </w:tc>
      </w:tr>
      <w:tr w:rsidR="0073145D" w:rsidRPr="00591031" w:rsidTr="00591031">
        <w:trPr>
          <w:trHeight w:val="720"/>
          <w:jc w:val="center"/>
        </w:trPr>
        <w:tc>
          <w:tcPr>
            <w:tcW w:w="840" w:type="dxa"/>
          </w:tcPr>
          <w:p w:rsidR="0073145D" w:rsidRPr="00591031" w:rsidRDefault="0073145D" w:rsidP="00591031">
            <w:pPr>
              <w:spacing w:before="120" w:after="120"/>
              <w:rPr>
                <w:b/>
                <w:sz w:val="18"/>
                <w:szCs w:val="18"/>
              </w:rPr>
            </w:pPr>
          </w:p>
        </w:tc>
        <w:tc>
          <w:tcPr>
            <w:tcW w:w="1327" w:type="dxa"/>
          </w:tcPr>
          <w:p w:rsidR="0073145D" w:rsidRPr="00591031" w:rsidRDefault="0073145D" w:rsidP="00591031">
            <w:pPr>
              <w:spacing w:before="120" w:after="120"/>
              <w:rPr>
                <w:b/>
                <w:sz w:val="18"/>
                <w:szCs w:val="18"/>
              </w:rPr>
            </w:pPr>
          </w:p>
        </w:tc>
        <w:tc>
          <w:tcPr>
            <w:tcW w:w="1913" w:type="dxa"/>
          </w:tcPr>
          <w:p w:rsidR="0073145D" w:rsidRPr="00591031" w:rsidRDefault="0073145D" w:rsidP="00591031">
            <w:pPr>
              <w:spacing w:before="120" w:after="120"/>
              <w:rPr>
                <w:b/>
                <w:sz w:val="18"/>
                <w:szCs w:val="18"/>
              </w:rPr>
            </w:pPr>
          </w:p>
        </w:tc>
        <w:tc>
          <w:tcPr>
            <w:tcW w:w="5647" w:type="dxa"/>
          </w:tcPr>
          <w:p w:rsidR="0073145D" w:rsidRPr="00591031" w:rsidRDefault="0073145D" w:rsidP="00591031">
            <w:pPr>
              <w:spacing w:before="120" w:after="120"/>
              <w:rPr>
                <w:b/>
                <w:sz w:val="18"/>
                <w:szCs w:val="18"/>
              </w:rPr>
            </w:pPr>
          </w:p>
        </w:tc>
      </w:tr>
      <w:tr w:rsidR="009B73F3" w:rsidRPr="00591031" w:rsidTr="00591031">
        <w:trPr>
          <w:trHeight w:val="720"/>
          <w:jc w:val="center"/>
        </w:trPr>
        <w:tc>
          <w:tcPr>
            <w:tcW w:w="840" w:type="dxa"/>
          </w:tcPr>
          <w:p w:rsidR="009B73F3" w:rsidRPr="00591031" w:rsidRDefault="009B73F3" w:rsidP="00591031">
            <w:pPr>
              <w:spacing w:before="120" w:after="120"/>
              <w:rPr>
                <w:b/>
                <w:sz w:val="18"/>
                <w:szCs w:val="18"/>
              </w:rPr>
            </w:pPr>
          </w:p>
        </w:tc>
        <w:tc>
          <w:tcPr>
            <w:tcW w:w="1327" w:type="dxa"/>
          </w:tcPr>
          <w:p w:rsidR="009B73F3" w:rsidRPr="00591031" w:rsidRDefault="009B73F3" w:rsidP="00591031">
            <w:pPr>
              <w:spacing w:before="120" w:after="120"/>
              <w:rPr>
                <w:b/>
                <w:sz w:val="18"/>
                <w:szCs w:val="18"/>
              </w:rPr>
            </w:pPr>
          </w:p>
        </w:tc>
        <w:tc>
          <w:tcPr>
            <w:tcW w:w="1913" w:type="dxa"/>
          </w:tcPr>
          <w:p w:rsidR="009B73F3" w:rsidRPr="00591031" w:rsidRDefault="009B73F3" w:rsidP="00591031">
            <w:pPr>
              <w:spacing w:before="120" w:after="120"/>
              <w:rPr>
                <w:b/>
                <w:sz w:val="18"/>
                <w:szCs w:val="18"/>
              </w:rPr>
            </w:pPr>
          </w:p>
        </w:tc>
        <w:tc>
          <w:tcPr>
            <w:tcW w:w="5647" w:type="dxa"/>
          </w:tcPr>
          <w:p w:rsidR="009B73F3" w:rsidRPr="00591031" w:rsidRDefault="009B73F3" w:rsidP="00591031">
            <w:pPr>
              <w:spacing w:before="120" w:after="120"/>
              <w:rPr>
                <w:b/>
                <w:sz w:val="18"/>
                <w:szCs w:val="18"/>
              </w:rPr>
            </w:pPr>
          </w:p>
        </w:tc>
      </w:tr>
      <w:tr w:rsidR="009B73F3" w:rsidRPr="00591031" w:rsidTr="00591031">
        <w:trPr>
          <w:trHeight w:val="720"/>
          <w:jc w:val="center"/>
        </w:trPr>
        <w:tc>
          <w:tcPr>
            <w:tcW w:w="840" w:type="dxa"/>
          </w:tcPr>
          <w:p w:rsidR="009B73F3" w:rsidRPr="00591031" w:rsidRDefault="009B73F3" w:rsidP="00591031">
            <w:pPr>
              <w:spacing w:before="120" w:after="120"/>
              <w:rPr>
                <w:b/>
                <w:sz w:val="18"/>
                <w:szCs w:val="18"/>
              </w:rPr>
            </w:pPr>
          </w:p>
        </w:tc>
        <w:tc>
          <w:tcPr>
            <w:tcW w:w="1327" w:type="dxa"/>
          </w:tcPr>
          <w:p w:rsidR="009B73F3" w:rsidRPr="00591031" w:rsidRDefault="009B73F3" w:rsidP="00591031">
            <w:pPr>
              <w:spacing w:before="120" w:after="120"/>
              <w:rPr>
                <w:b/>
                <w:sz w:val="18"/>
                <w:szCs w:val="18"/>
              </w:rPr>
            </w:pPr>
          </w:p>
        </w:tc>
        <w:tc>
          <w:tcPr>
            <w:tcW w:w="1913" w:type="dxa"/>
          </w:tcPr>
          <w:p w:rsidR="009B73F3" w:rsidRPr="00591031" w:rsidRDefault="009B73F3" w:rsidP="00591031">
            <w:pPr>
              <w:spacing w:before="120" w:after="120"/>
              <w:rPr>
                <w:b/>
                <w:sz w:val="18"/>
                <w:szCs w:val="18"/>
              </w:rPr>
            </w:pPr>
          </w:p>
        </w:tc>
        <w:tc>
          <w:tcPr>
            <w:tcW w:w="5647" w:type="dxa"/>
          </w:tcPr>
          <w:p w:rsidR="009B73F3" w:rsidRPr="00591031" w:rsidRDefault="009B73F3" w:rsidP="00591031">
            <w:pPr>
              <w:spacing w:before="120" w:after="120"/>
              <w:rPr>
                <w:b/>
                <w:sz w:val="18"/>
                <w:szCs w:val="18"/>
              </w:rPr>
            </w:pPr>
          </w:p>
        </w:tc>
      </w:tr>
    </w:tbl>
    <w:p w:rsidR="0073213F" w:rsidRPr="00910681" w:rsidRDefault="0073213F" w:rsidP="0073213F">
      <w:pPr>
        <w:spacing w:before="120"/>
        <w:jc w:val="center"/>
        <w:rPr>
          <w:sz w:val="20"/>
        </w:rPr>
      </w:pPr>
      <w:r w:rsidRPr="00910681">
        <w:rPr>
          <w:sz w:val="20"/>
        </w:rPr>
        <w:t xml:space="preserve">All </w:t>
      </w:r>
      <w:r>
        <w:rPr>
          <w:sz w:val="20"/>
        </w:rPr>
        <w:t>r</w:t>
      </w:r>
      <w:r w:rsidRPr="00910681">
        <w:rPr>
          <w:sz w:val="20"/>
        </w:rPr>
        <w:t xml:space="preserve">evisions must be approved by </w:t>
      </w:r>
      <w:r w:rsidR="00D2301F">
        <w:rPr>
          <w:sz w:val="20"/>
        </w:rPr>
        <w:t>WW Gay Safety Officer</w:t>
      </w:r>
    </w:p>
    <w:p w:rsidR="004C0004" w:rsidRDefault="004C0004" w:rsidP="004C0004">
      <w:pPr>
        <w:rPr>
          <w:b/>
        </w:rPr>
      </w:pPr>
    </w:p>
    <w:p w:rsidR="004C0004" w:rsidRDefault="004C0004" w:rsidP="001B1E88">
      <w:pPr>
        <w:jc w:val="center"/>
        <w:rPr>
          <w:b/>
        </w:rPr>
      </w:pPr>
    </w:p>
    <w:p w:rsidR="004C0004" w:rsidRDefault="004C0004" w:rsidP="001B1E88">
      <w:pPr>
        <w:jc w:val="center"/>
        <w:rPr>
          <w:b/>
        </w:rPr>
      </w:pPr>
    </w:p>
    <w:p w:rsidR="009B73F3" w:rsidRDefault="009B73F3" w:rsidP="001B1E88">
      <w:pPr>
        <w:jc w:val="center"/>
        <w:rPr>
          <w:b/>
        </w:rPr>
      </w:pPr>
    </w:p>
    <w:p w:rsidR="009B73F3" w:rsidRDefault="009B73F3" w:rsidP="001B1E88">
      <w:pPr>
        <w:jc w:val="center"/>
        <w:rPr>
          <w:b/>
        </w:rPr>
      </w:pPr>
    </w:p>
    <w:p w:rsidR="009B73F3" w:rsidRDefault="009B73F3" w:rsidP="001B1E88">
      <w:pPr>
        <w:jc w:val="center"/>
        <w:rPr>
          <w:b/>
        </w:rPr>
      </w:pPr>
    </w:p>
    <w:p w:rsidR="009B73F3" w:rsidRDefault="009B73F3" w:rsidP="001B1E88">
      <w:pPr>
        <w:jc w:val="center"/>
        <w:rPr>
          <w:b/>
        </w:rPr>
      </w:pPr>
    </w:p>
    <w:p w:rsidR="009B73F3" w:rsidRDefault="009B73F3" w:rsidP="001B1E88">
      <w:pPr>
        <w:jc w:val="center"/>
        <w:rPr>
          <w:b/>
        </w:rPr>
      </w:pPr>
    </w:p>
    <w:p w:rsidR="009B73F3" w:rsidRDefault="009B73F3" w:rsidP="001B1E88">
      <w:pPr>
        <w:jc w:val="center"/>
        <w:rPr>
          <w:b/>
        </w:rPr>
      </w:pPr>
    </w:p>
    <w:p w:rsidR="009B73F3" w:rsidRDefault="009B73F3" w:rsidP="001B1E88">
      <w:pPr>
        <w:jc w:val="center"/>
        <w:rPr>
          <w:b/>
        </w:rPr>
      </w:pPr>
    </w:p>
    <w:p w:rsidR="009B73F3" w:rsidRDefault="009B73F3" w:rsidP="001B1E88">
      <w:pPr>
        <w:jc w:val="center"/>
        <w:rPr>
          <w:b/>
        </w:rPr>
      </w:pPr>
    </w:p>
    <w:p w:rsidR="009B73F3" w:rsidRDefault="009B73F3" w:rsidP="001B1E88">
      <w:pPr>
        <w:jc w:val="center"/>
        <w:rPr>
          <w:b/>
        </w:rPr>
      </w:pPr>
    </w:p>
    <w:p w:rsidR="009B73F3" w:rsidRDefault="009B73F3" w:rsidP="001B1E88">
      <w:pPr>
        <w:jc w:val="center"/>
        <w:rPr>
          <w:b/>
        </w:rPr>
      </w:pPr>
    </w:p>
    <w:p w:rsidR="009B73F3" w:rsidRDefault="009B73F3" w:rsidP="001B1E88">
      <w:pPr>
        <w:jc w:val="center"/>
        <w:rPr>
          <w:b/>
        </w:rPr>
      </w:pPr>
    </w:p>
    <w:p w:rsidR="00E4214E" w:rsidRDefault="00E4214E" w:rsidP="008352B0">
      <w:pPr>
        <w:rPr>
          <w:b/>
        </w:rPr>
      </w:pPr>
    </w:p>
    <w:p w:rsidR="00513027" w:rsidRDefault="00513027" w:rsidP="00513027">
      <w:pPr>
        <w:jc w:val="center"/>
        <w:rPr>
          <w:b/>
          <w:caps/>
        </w:rPr>
      </w:pPr>
      <w:r w:rsidRPr="000449DF">
        <w:rPr>
          <w:b/>
          <w:caps/>
        </w:rPr>
        <w:lastRenderedPageBreak/>
        <w:t>table of contents</w:t>
      </w:r>
    </w:p>
    <w:p w:rsidR="00513027" w:rsidRDefault="00513027" w:rsidP="00513027">
      <w:pPr>
        <w:jc w:val="center"/>
        <w:rPr>
          <w:b/>
          <w:caps/>
        </w:rPr>
      </w:pPr>
    </w:p>
    <w:p w:rsidR="008352B0" w:rsidRPr="00A80B0A" w:rsidRDefault="00472DCD">
      <w:pPr>
        <w:pStyle w:val="TOC1"/>
        <w:rPr>
          <w:rFonts w:asciiTheme="minorHAnsi" w:eastAsiaTheme="minorEastAsia" w:hAnsiTheme="minorHAnsi" w:cstheme="minorBidi"/>
          <w:caps w:val="0"/>
          <w:snapToGrid/>
          <w:sz w:val="22"/>
        </w:rPr>
      </w:pPr>
      <w:r w:rsidRPr="00D60770">
        <w:rPr>
          <w:b/>
        </w:rPr>
        <w:fldChar w:fldCharType="begin"/>
      </w:r>
      <w:r w:rsidR="00513027" w:rsidRPr="00D60770">
        <w:rPr>
          <w:b/>
        </w:rPr>
        <w:instrText xml:space="preserve"> TOC \o "1-3" \h \z \u </w:instrText>
      </w:r>
      <w:r w:rsidRPr="00D60770">
        <w:rPr>
          <w:b/>
        </w:rPr>
        <w:fldChar w:fldCharType="separate"/>
      </w:r>
      <w:hyperlink w:anchor="_Toc267658846" w:history="1">
        <w:r w:rsidR="008352B0" w:rsidRPr="00A80B0A">
          <w:rPr>
            <w:rStyle w:val="Hyperlink"/>
            <w:sz w:val="22"/>
          </w:rPr>
          <w:t>1.0</w:t>
        </w:r>
        <w:r w:rsidR="008352B0" w:rsidRPr="00A80B0A">
          <w:rPr>
            <w:rFonts w:asciiTheme="minorHAnsi" w:eastAsiaTheme="minorEastAsia" w:hAnsiTheme="minorHAnsi" w:cstheme="minorBidi"/>
            <w:caps w:val="0"/>
            <w:snapToGrid/>
            <w:sz w:val="22"/>
          </w:rPr>
          <w:tab/>
        </w:r>
        <w:r w:rsidR="008352B0" w:rsidRPr="00A80B0A">
          <w:rPr>
            <w:rStyle w:val="Hyperlink"/>
            <w:sz w:val="22"/>
          </w:rPr>
          <w:t xml:space="preserve"> Purpose AND SCOPE</w:t>
        </w:r>
        <w:r w:rsidR="008352B0" w:rsidRPr="00A80B0A">
          <w:rPr>
            <w:webHidden/>
            <w:sz w:val="22"/>
          </w:rPr>
          <w:tab/>
        </w:r>
        <w:r w:rsidRPr="00A80B0A">
          <w:rPr>
            <w:webHidden/>
            <w:sz w:val="22"/>
          </w:rPr>
          <w:fldChar w:fldCharType="begin"/>
        </w:r>
        <w:r w:rsidR="008352B0" w:rsidRPr="00A80B0A">
          <w:rPr>
            <w:webHidden/>
            <w:sz w:val="22"/>
          </w:rPr>
          <w:instrText xml:space="preserve"> PAGEREF _Toc267658846 \h </w:instrText>
        </w:r>
        <w:r w:rsidRPr="00A80B0A">
          <w:rPr>
            <w:webHidden/>
            <w:sz w:val="22"/>
          </w:rPr>
        </w:r>
        <w:r w:rsidRPr="00A80B0A">
          <w:rPr>
            <w:webHidden/>
            <w:sz w:val="22"/>
          </w:rPr>
          <w:fldChar w:fldCharType="separate"/>
        </w:r>
        <w:r w:rsidR="00495A81">
          <w:rPr>
            <w:webHidden/>
            <w:sz w:val="22"/>
          </w:rPr>
          <w:t>4</w:t>
        </w:r>
        <w:r w:rsidRPr="00A80B0A">
          <w:rPr>
            <w:webHidden/>
            <w:sz w:val="22"/>
          </w:rPr>
          <w:fldChar w:fldCharType="end"/>
        </w:r>
      </w:hyperlink>
    </w:p>
    <w:p w:rsidR="008352B0" w:rsidRPr="00A80B0A" w:rsidRDefault="00472DCD">
      <w:pPr>
        <w:pStyle w:val="TOC1"/>
        <w:rPr>
          <w:rFonts w:asciiTheme="minorHAnsi" w:eastAsiaTheme="minorEastAsia" w:hAnsiTheme="minorHAnsi" w:cstheme="minorBidi"/>
          <w:caps w:val="0"/>
          <w:snapToGrid/>
          <w:sz w:val="22"/>
        </w:rPr>
      </w:pPr>
      <w:hyperlink w:anchor="_Toc267658847" w:history="1">
        <w:r w:rsidR="008352B0" w:rsidRPr="00A80B0A">
          <w:rPr>
            <w:rStyle w:val="Hyperlink"/>
            <w:sz w:val="22"/>
          </w:rPr>
          <w:t>2.0</w:t>
        </w:r>
        <w:r w:rsidR="008352B0" w:rsidRPr="00A80B0A">
          <w:rPr>
            <w:rFonts w:asciiTheme="minorHAnsi" w:eastAsiaTheme="minorEastAsia" w:hAnsiTheme="minorHAnsi" w:cstheme="minorBidi"/>
            <w:caps w:val="0"/>
            <w:snapToGrid/>
            <w:sz w:val="22"/>
          </w:rPr>
          <w:tab/>
        </w:r>
        <w:r w:rsidR="008352B0" w:rsidRPr="00A80B0A">
          <w:rPr>
            <w:rStyle w:val="Hyperlink"/>
            <w:sz w:val="22"/>
          </w:rPr>
          <w:t xml:space="preserve"> responsibilities</w:t>
        </w:r>
        <w:r w:rsidR="008352B0" w:rsidRPr="00A80B0A">
          <w:rPr>
            <w:webHidden/>
            <w:sz w:val="22"/>
          </w:rPr>
          <w:tab/>
        </w:r>
        <w:r w:rsidRPr="00A80B0A">
          <w:rPr>
            <w:webHidden/>
            <w:sz w:val="22"/>
          </w:rPr>
          <w:fldChar w:fldCharType="begin"/>
        </w:r>
        <w:r w:rsidR="008352B0" w:rsidRPr="00A80B0A">
          <w:rPr>
            <w:webHidden/>
            <w:sz w:val="22"/>
          </w:rPr>
          <w:instrText xml:space="preserve"> PAGEREF _Toc267658847 \h </w:instrText>
        </w:r>
        <w:r w:rsidRPr="00A80B0A">
          <w:rPr>
            <w:webHidden/>
            <w:sz w:val="22"/>
          </w:rPr>
        </w:r>
        <w:r w:rsidRPr="00A80B0A">
          <w:rPr>
            <w:webHidden/>
            <w:sz w:val="22"/>
          </w:rPr>
          <w:fldChar w:fldCharType="separate"/>
        </w:r>
        <w:r w:rsidR="00495A81">
          <w:rPr>
            <w:webHidden/>
            <w:sz w:val="22"/>
          </w:rPr>
          <w:t>4</w:t>
        </w:r>
        <w:r w:rsidRPr="00A80B0A">
          <w:rPr>
            <w:webHidden/>
            <w:sz w:val="22"/>
          </w:rPr>
          <w:fldChar w:fldCharType="end"/>
        </w:r>
      </w:hyperlink>
    </w:p>
    <w:p w:rsidR="008352B0" w:rsidRPr="00A80B0A" w:rsidRDefault="00472DCD">
      <w:pPr>
        <w:pStyle w:val="TOC2"/>
        <w:tabs>
          <w:tab w:val="left" w:pos="880"/>
          <w:tab w:val="right" w:leader="dot" w:pos="10214"/>
        </w:tabs>
        <w:rPr>
          <w:rFonts w:asciiTheme="minorHAnsi" w:eastAsiaTheme="minorEastAsia" w:hAnsiTheme="minorHAnsi" w:cstheme="minorBidi"/>
          <w:noProof/>
          <w:snapToGrid/>
        </w:rPr>
      </w:pPr>
      <w:hyperlink w:anchor="_Toc267658848" w:history="1">
        <w:r w:rsidR="008352B0" w:rsidRPr="00A80B0A">
          <w:rPr>
            <w:rStyle w:val="Hyperlink"/>
            <w:noProof/>
          </w:rPr>
          <w:t>2.1</w:t>
        </w:r>
        <w:r w:rsidR="008352B0" w:rsidRPr="00A80B0A">
          <w:rPr>
            <w:rFonts w:asciiTheme="minorHAnsi" w:eastAsiaTheme="minorEastAsia" w:hAnsiTheme="minorHAnsi" w:cstheme="minorBidi"/>
            <w:noProof/>
            <w:snapToGrid/>
          </w:rPr>
          <w:tab/>
        </w:r>
        <w:r w:rsidR="008352B0" w:rsidRPr="00A80B0A">
          <w:rPr>
            <w:rStyle w:val="Hyperlink"/>
            <w:noProof/>
          </w:rPr>
          <w:t xml:space="preserve"> Job site/Facility Manager</w:t>
        </w:r>
        <w:r w:rsidR="008352B0" w:rsidRPr="00A80B0A">
          <w:rPr>
            <w:noProof/>
            <w:webHidden/>
          </w:rPr>
          <w:tab/>
        </w:r>
        <w:r w:rsidRPr="00A80B0A">
          <w:rPr>
            <w:noProof/>
            <w:webHidden/>
          </w:rPr>
          <w:fldChar w:fldCharType="begin"/>
        </w:r>
        <w:r w:rsidR="008352B0" w:rsidRPr="00A80B0A">
          <w:rPr>
            <w:noProof/>
            <w:webHidden/>
          </w:rPr>
          <w:instrText xml:space="preserve"> PAGEREF _Toc267658848 \h </w:instrText>
        </w:r>
        <w:r w:rsidRPr="00A80B0A">
          <w:rPr>
            <w:noProof/>
            <w:webHidden/>
          </w:rPr>
        </w:r>
        <w:r w:rsidRPr="00A80B0A">
          <w:rPr>
            <w:noProof/>
            <w:webHidden/>
          </w:rPr>
          <w:fldChar w:fldCharType="separate"/>
        </w:r>
        <w:r w:rsidR="00495A81">
          <w:rPr>
            <w:noProof/>
            <w:webHidden/>
          </w:rPr>
          <w:t>4</w:t>
        </w:r>
        <w:r w:rsidRPr="00A80B0A">
          <w:rPr>
            <w:noProof/>
            <w:webHidden/>
          </w:rPr>
          <w:fldChar w:fldCharType="end"/>
        </w:r>
      </w:hyperlink>
    </w:p>
    <w:p w:rsidR="008352B0" w:rsidRPr="00A80B0A" w:rsidRDefault="00472DCD">
      <w:pPr>
        <w:pStyle w:val="TOC2"/>
        <w:tabs>
          <w:tab w:val="left" w:pos="880"/>
          <w:tab w:val="right" w:leader="dot" w:pos="10214"/>
        </w:tabs>
        <w:rPr>
          <w:rFonts w:asciiTheme="minorHAnsi" w:eastAsiaTheme="minorEastAsia" w:hAnsiTheme="minorHAnsi" w:cstheme="minorBidi"/>
          <w:noProof/>
          <w:snapToGrid/>
        </w:rPr>
      </w:pPr>
      <w:hyperlink w:anchor="_Toc267658849" w:history="1">
        <w:r w:rsidR="008352B0" w:rsidRPr="00A80B0A">
          <w:rPr>
            <w:rStyle w:val="Hyperlink"/>
            <w:noProof/>
          </w:rPr>
          <w:t>2.2</w:t>
        </w:r>
        <w:r w:rsidR="008352B0" w:rsidRPr="00A80B0A">
          <w:rPr>
            <w:rFonts w:asciiTheme="minorHAnsi" w:eastAsiaTheme="minorEastAsia" w:hAnsiTheme="minorHAnsi" w:cstheme="minorBidi"/>
            <w:noProof/>
            <w:snapToGrid/>
          </w:rPr>
          <w:tab/>
        </w:r>
        <w:r w:rsidR="008352B0" w:rsidRPr="00A80B0A">
          <w:rPr>
            <w:rStyle w:val="Hyperlink"/>
            <w:noProof/>
          </w:rPr>
          <w:t xml:space="preserve"> Safety Department</w:t>
        </w:r>
        <w:r w:rsidR="008352B0" w:rsidRPr="00A80B0A">
          <w:rPr>
            <w:noProof/>
            <w:webHidden/>
          </w:rPr>
          <w:tab/>
        </w:r>
        <w:r w:rsidRPr="00A80B0A">
          <w:rPr>
            <w:noProof/>
            <w:webHidden/>
          </w:rPr>
          <w:fldChar w:fldCharType="begin"/>
        </w:r>
        <w:r w:rsidR="008352B0" w:rsidRPr="00A80B0A">
          <w:rPr>
            <w:noProof/>
            <w:webHidden/>
          </w:rPr>
          <w:instrText xml:space="preserve"> PAGEREF _Toc267658849 \h </w:instrText>
        </w:r>
        <w:r w:rsidRPr="00A80B0A">
          <w:rPr>
            <w:noProof/>
            <w:webHidden/>
          </w:rPr>
        </w:r>
        <w:r w:rsidRPr="00A80B0A">
          <w:rPr>
            <w:noProof/>
            <w:webHidden/>
          </w:rPr>
          <w:fldChar w:fldCharType="separate"/>
        </w:r>
        <w:r w:rsidR="00495A81">
          <w:rPr>
            <w:noProof/>
            <w:webHidden/>
          </w:rPr>
          <w:t>4</w:t>
        </w:r>
        <w:r w:rsidRPr="00A80B0A">
          <w:rPr>
            <w:noProof/>
            <w:webHidden/>
          </w:rPr>
          <w:fldChar w:fldCharType="end"/>
        </w:r>
      </w:hyperlink>
    </w:p>
    <w:p w:rsidR="008352B0" w:rsidRPr="00A80B0A" w:rsidRDefault="00472DCD">
      <w:pPr>
        <w:pStyle w:val="TOC2"/>
        <w:tabs>
          <w:tab w:val="left" w:pos="880"/>
          <w:tab w:val="right" w:leader="dot" w:pos="10214"/>
        </w:tabs>
        <w:rPr>
          <w:rFonts w:asciiTheme="minorHAnsi" w:eastAsiaTheme="minorEastAsia" w:hAnsiTheme="minorHAnsi" w:cstheme="minorBidi"/>
          <w:noProof/>
          <w:snapToGrid/>
        </w:rPr>
      </w:pPr>
      <w:hyperlink w:anchor="_Toc267658850" w:history="1">
        <w:r w:rsidR="008352B0" w:rsidRPr="00A80B0A">
          <w:rPr>
            <w:rStyle w:val="Hyperlink"/>
            <w:noProof/>
          </w:rPr>
          <w:t>2.3</w:t>
        </w:r>
        <w:r w:rsidR="008352B0" w:rsidRPr="00A80B0A">
          <w:rPr>
            <w:rFonts w:asciiTheme="minorHAnsi" w:eastAsiaTheme="minorEastAsia" w:hAnsiTheme="minorHAnsi" w:cstheme="minorBidi"/>
            <w:noProof/>
            <w:snapToGrid/>
          </w:rPr>
          <w:tab/>
        </w:r>
        <w:r w:rsidR="008352B0" w:rsidRPr="00A80B0A">
          <w:rPr>
            <w:rStyle w:val="Hyperlink"/>
            <w:noProof/>
          </w:rPr>
          <w:t xml:space="preserve"> General Foreman / Foreman</w:t>
        </w:r>
        <w:r w:rsidR="008352B0" w:rsidRPr="00A80B0A">
          <w:rPr>
            <w:noProof/>
            <w:webHidden/>
          </w:rPr>
          <w:tab/>
        </w:r>
        <w:r w:rsidRPr="00A80B0A">
          <w:rPr>
            <w:noProof/>
            <w:webHidden/>
          </w:rPr>
          <w:fldChar w:fldCharType="begin"/>
        </w:r>
        <w:r w:rsidR="008352B0" w:rsidRPr="00A80B0A">
          <w:rPr>
            <w:noProof/>
            <w:webHidden/>
          </w:rPr>
          <w:instrText xml:space="preserve"> PAGEREF _Toc267658850 \h </w:instrText>
        </w:r>
        <w:r w:rsidRPr="00A80B0A">
          <w:rPr>
            <w:noProof/>
            <w:webHidden/>
          </w:rPr>
        </w:r>
        <w:r w:rsidRPr="00A80B0A">
          <w:rPr>
            <w:noProof/>
            <w:webHidden/>
          </w:rPr>
          <w:fldChar w:fldCharType="separate"/>
        </w:r>
        <w:r w:rsidR="00495A81">
          <w:rPr>
            <w:noProof/>
            <w:webHidden/>
          </w:rPr>
          <w:t>5</w:t>
        </w:r>
        <w:r w:rsidRPr="00A80B0A">
          <w:rPr>
            <w:noProof/>
            <w:webHidden/>
          </w:rPr>
          <w:fldChar w:fldCharType="end"/>
        </w:r>
      </w:hyperlink>
    </w:p>
    <w:p w:rsidR="008352B0" w:rsidRPr="00A80B0A" w:rsidRDefault="00472DCD">
      <w:pPr>
        <w:pStyle w:val="TOC2"/>
        <w:tabs>
          <w:tab w:val="left" w:pos="880"/>
          <w:tab w:val="right" w:leader="dot" w:pos="10214"/>
        </w:tabs>
        <w:rPr>
          <w:rFonts w:asciiTheme="minorHAnsi" w:eastAsiaTheme="minorEastAsia" w:hAnsiTheme="minorHAnsi" w:cstheme="minorBidi"/>
          <w:noProof/>
          <w:snapToGrid/>
        </w:rPr>
      </w:pPr>
      <w:hyperlink w:anchor="_Toc267658851" w:history="1">
        <w:r w:rsidR="008352B0" w:rsidRPr="00A80B0A">
          <w:rPr>
            <w:rStyle w:val="Hyperlink"/>
            <w:noProof/>
          </w:rPr>
          <w:t>2.4</w:t>
        </w:r>
        <w:r w:rsidR="008352B0" w:rsidRPr="00A80B0A">
          <w:rPr>
            <w:rFonts w:asciiTheme="minorHAnsi" w:eastAsiaTheme="minorEastAsia" w:hAnsiTheme="minorHAnsi" w:cstheme="minorBidi"/>
            <w:noProof/>
            <w:snapToGrid/>
          </w:rPr>
          <w:tab/>
        </w:r>
        <w:r w:rsidR="008352B0" w:rsidRPr="00A80B0A">
          <w:rPr>
            <w:rStyle w:val="Hyperlink"/>
            <w:noProof/>
          </w:rPr>
          <w:t xml:space="preserve"> Employees</w:t>
        </w:r>
        <w:r w:rsidR="008352B0" w:rsidRPr="00A80B0A">
          <w:rPr>
            <w:noProof/>
            <w:webHidden/>
          </w:rPr>
          <w:tab/>
        </w:r>
        <w:r w:rsidRPr="00A80B0A">
          <w:rPr>
            <w:noProof/>
            <w:webHidden/>
          </w:rPr>
          <w:fldChar w:fldCharType="begin"/>
        </w:r>
        <w:r w:rsidR="008352B0" w:rsidRPr="00A80B0A">
          <w:rPr>
            <w:noProof/>
            <w:webHidden/>
          </w:rPr>
          <w:instrText xml:space="preserve"> PAGEREF _Toc267658851 \h </w:instrText>
        </w:r>
        <w:r w:rsidRPr="00A80B0A">
          <w:rPr>
            <w:noProof/>
            <w:webHidden/>
          </w:rPr>
        </w:r>
        <w:r w:rsidRPr="00A80B0A">
          <w:rPr>
            <w:noProof/>
            <w:webHidden/>
          </w:rPr>
          <w:fldChar w:fldCharType="separate"/>
        </w:r>
        <w:r w:rsidR="00495A81">
          <w:rPr>
            <w:noProof/>
            <w:webHidden/>
          </w:rPr>
          <w:t>5</w:t>
        </w:r>
        <w:r w:rsidRPr="00A80B0A">
          <w:rPr>
            <w:noProof/>
            <w:webHidden/>
          </w:rPr>
          <w:fldChar w:fldCharType="end"/>
        </w:r>
      </w:hyperlink>
    </w:p>
    <w:p w:rsidR="008352B0" w:rsidRPr="00A80B0A" w:rsidRDefault="00472DCD">
      <w:pPr>
        <w:pStyle w:val="TOC1"/>
        <w:rPr>
          <w:rFonts w:asciiTheme="minorHAnsi" w:eastAsiaTheme="minorEastAsia" w:hAnsiTheme="minorHAnsi" w:cstheme="minorBidi"/>
          <w:caps w:val="0"/>
          <w:snapToGrid/>
          <w:sz w:val="22"/>
        </w:rPr>
      </w:pPr>
      <w:hyperlink w:anchor="_Toc267658852" w:history="1">
        <w:r w:rsidR="008352B0" w:rsidRPr="00A80B0A">
          <w:rPr>
            <w:rStyle w:val="Hyperlink"/>
            <w:sz w:val="22"/>
          </w:rPr>
          <w:t>3.0</w:t>
        </w:r>
        <w:r w:rsidR="008352B0" w:rsidRPr="00A80B0A">
          <w:rPr>
            <w:rFonts w:asciiTheme="minorHAnsi" w:eastAsiaTheme="minorEastAsia" w:hAnsiTheme="minorHAnsi" w:cstheme="minorBidi"/>
            <w:caps w:val="0"/>
            <w:snapToGrid/>
            <w:sz w:val="22"/>
          </w:rPr>
          <w:tab/>
        </w:r>
        <w:r w:rsidR="008352B0" w:rsidRPr="00A80B0A">
          <w:rPr>
            <w:rStyle w:val="Hyperlink"/>
            <w:sz w:val="22"/>
          </w:rPr>
          <w:t xml:space="preserve"> core program</w:t>
        </w:r>
        <w:r w:rsidR="008352B0" w:rsidRPr="00A80B0A">
          <w:rPr>
            <w:webHidden/>
            <w:sz w:val="22"/>
          </w:rPr>
          <w:tab/>
        </w:r>
        <w:r w:rsidRPr="00A80B0A">
          <w:rPr>
            <w:webHidden/>
            <w:sz w:val="22"/>
          </w:rPr>
          <w:fldChar w:fldCharType="begin"/>
        </w:r>
        <w:r w:rsidR="008352B0" w:rsidRPr="00A80B0A">
          <w:rPr>
            <w:webHidden/>
            <w:sz w:val="22"/>
          </w:rPr>
          <w:instrText xml:space="preserve"> PAGEREF _Toc267658852 \h </w:instrText>
        </w:r>
        <w:r w:rsidRPr="00A80B0A">
          <w:rPr>
            <w:webHidden/>
            <w:sz w:val="22"/>
          </w:rPr>
        </w:r>
        <w:r w:rsidRPr="00A80B0A">
          <w:rPr>
            <w:webHidden/>
            <w:sz w:val="22"/>
          </w:rPr>
          <w:fldChar w:fldCharType="separate"/>
        </w:r>
        <w:r w:rsidR="00495A81">
          <w:rPr>
            <w:webHidden/>
            <w:sz w:val="22"/>
          </w:rPr>
          <w:t>5</w:t>
        </w:r>
        <w:r w:rsidRPr="00A80B0A">
          <w:rPr>
            <w:webHidden/>
            <w:sz w:val="22"/>
          </w:rPr>
          <w:fldChar w:fldCharType="end"/>
        </w:r>
      </w:hyperlink>
    </w:p>
    <w:p w:rsidR="008352B0" w:rsidRPr="00A80B0A" w:rsidRDefault="00472DCD">
      <w:pPr>
        <w:pStyle w:val="TOC1"/>
        <w:rPr>
          <w:rFonts w:asciiTheme="minorHAnsi" w:eastAsiaTheme="minorEastAsia" w:hAnsiTheme="minorHAnsi" w:cstheme="minorBidi"/>
          <w:caps w:val="0"/>
          <w:snapToGrid/>
          <w:sz w:val="22"/>
        </w:rPr>
      </w:pPr>
      <w:hyperlink w:anchor="_Toc267658853" w:history="1">
        <w:r w:rsidR="008352B0" w:rsidRPr="00A80B0A">
          <w:rPr>
            <w:rStyle w:val="Hyperlink"/>
            <w:sz w:val="22"/>
          </w:rPr>
          <w:t>4.0</w:t>
        </w:r>
        <w:r w:rsidR="008352B0" w:rsidRPr="00A80B0A">
          <w:rPr>
            <w:rFonts w:asciiTheme="minorHAnsi" w:eastAsiaTheme="minorEastAsia" w:hAnsiTheme="minorHAnsi" w:cstheme="minorBidi"/>
            <w:caps w:val="0"/>
            <w:snapToGrid/>
            <w:sz w:val="22"/>
          </w:rPr>
          <w:tab/>
        </w:r>
        <w:r w:rsidR="008352B0" w:rsidRPr="00A80B0A">
          <w:rPr>
            <w:rStyle w:val="Hyperlink"/>
            <w:sz w:val="22"/>
          </w:rPr>
          <w:t xml:space="preserve"> basic guidelines</w:t>
        </w:r>
        <w:r w:rsidR="008352B0" w:rsidRPr="00A80B0A">
          <w:rPr>
            <w:webHidden/>
            <w:sz w:val="22"/>
          </w:rPr>
          <w:tab/>
        </w:r>
        <w:r w:rsidRPr="00A80B0A">
          <w:rPr>
            <w:webHidden/>
            <w:sz w:val="22"/>
          </w:rPr>
          <w:fldChar w:fldCharType="begin"/>
        </w:r>
        <w:r w:rsidR="008352B0" w:rsidRPr="00A80B0A">
          <w:rPr>
            <w:webHidden/>
            <w:sz w:val="22"/>
          </w:rPr>
          <w:instrText xml:space="preserve"> PAGEREF _Toc267658853 \h </w:instrText>
        </w:r>
        <w:r w:rsidRPr="00A80B0A">
          <w:rPr>
            <w:webHidden/>
            <w:sz w:val="22"/>
          </w:rPr>
        </w:r>
        <w:r w:rsidRPr="00A80B0A">
          <w:rPr>
            <w:webHidden/>
            <w:sz w:val="22"/>
          </w:rPr>
          <w:fldChar w:fldCharType="separate"/>
        </w:r>
        <w:r w:rsidR="00495A81">
          <w:rPr>
            <w:webHidden/>
            <w:sz w:val="22"/>
          </w:rPr>
          <w:t>6</w:t>
        </w:r>
        <w:r w:rsidRPr="00A80B0A">
          <w:rPr>
            <w:webHidden/>
            <w:sz w:val="22"/>
          </w:rPr>
          <w:fldChar w:fldCharType="end"/>
        </w:r>
      </w:hyperlink>
    </w:p>
    <w:p w:rsidR="008352B0" w:rsidRPr="00A80B0A" w:rsidRDefault="00472DCD">
      <w:pPr>
        <w:pStyle w:val="TOC2"/>
        <w:tabs>
          <w:tab w:val="left" w:pos="880"/>
          <w:tab w:val="right" w:leader="dot" w:pos="10214"/>
        </w:tabs>
        <w:rPr>
          <w:rFonts w:asciiTheme="minorHAnsi" w:eastAsiaTheme="minorEastAsia" w:hAnsiTheme="minorHAnsi" w:cstheme="minorBidi"/>
          <w:noProof/>
          <w:snapToGrid/>
        </w:rPr>
      </w:pPr>
      <w:hyperlink w:anchor="_Toc267658854" w:history="1">
        <w:r w:rsidR="008352B0" w:rsidRPr="00A80B0A">
          <w:rPr>
            <w:rStyle w:val="Hyperlink"/>
            <w:noProof/>
          </w:rPr>
          <w:t>4.1</w:t>
        </w:r>
        <w:r w:rsidR="008352B0" w:rsidRPr="00A80B0A">
          <w:rPr>
            <w:rFonts w:asciiTheme="minorHAnsi" w:eastAsiaTheme="minorEastAsia" w:hAnsiTheme="minorHAnsi" w:cstheme="minorBidi"/>
            <w:noProof/>
            <w:snapToGrid/>
          </w:rPr>
          <w:tab/>
        </w:r>
        <w:r w:rsidR="008352B0" w:rsidRPr="00A80B0A">
          <w:rPr>
            <w:rStyle w:val="Hyperlink"/>
            <w:noProof/>
          </w:rPr>
          <w:t xml:space="preserve"> Means for Reporting an Emergency</w:t>
        </w:r>
        <w:r w:rsidR="008352B0" w:rsidRPr="00A80B0A">
          <w:rPr>
            <w:noProof/>
            <w:webHidden/>
          </w:rPr>
          <w:tab/>
        </w:r>
        <w:r w:rsidRPr="00A80B0A">
          <w:rPr>
            <w:noProof/>
            <w:webHidden/>
          </w:rPr>
          <w:fldChar w:fldCharType="begin"/>
        </w:r>
        <w:r w:rsidR="008352B0" w:rsidRPr="00A80B0A">
          <w:rPr>
            <w:noProof/>
            <w:webHidden/>
          </w:rPr>
          <w:instrText xml:space="preserve"> PAGEREF _Toc267658854 \h </w:instrText>
        </w:r>
        <w:r w:rsidRPr="00A80B0A">
          <w:rPr>
            <w:noProof/>
            <w:webHidden/>
          </w:rPr>
        </w:r>
        <w:r w:rsidRPr="00A80B0A">
          <w:rPr>
            <w:noProof/>
            <w:webHidden/>
          </w:rPr>
          <w:fldChar w:fldCharType="separate"/>
        </w:r>
        <w:r w:rsidR="00495A81">
          <w:rPr>
            <w:noProof/>
            <w:webHidden/>
          </w:rPr>
          <w:t>6</w:t>
        </w:r>
        <w:r w:rsidRPr="00A80B0A">
          <w:rPr>
            <w:noProof/>
            <w:webHidden/>
          </w:rPr>
          <w:fldChar w:fldCharType="end"/>
        </w:r>
      </w:hyperlink>
    </w:p>
    <w:p w:rsidR="008352B0" w:rsidRPr="00A80B0A" w:rsidRDefault="00472DCD">
      <w:pPr>
        <w:pStyle w:val="TOC2"/>
        <w:tabs>
          <w:tab w:val="left" w:pos="880"/>
          <w:tab w:val="right" w:leader="dot" w:pos="10214"/>
        </w:tabs>
        <w:rPr>
          <w:rFonts w:asciiTheme="minorHAnsi" w:eastAsiaTheme="minorEastAsia" w:hAnsiTheme="minorHAnsi" w:cstheme="minorBidi"/>
          <w:noProof/>
          <w:snapToGrid/>
        </w:rPr>
      </w:pPr>
      <w:hyperlink w:anchor="_Toc267658855" w:history="1">
        <w:r w:rsidR="008352B0" w:rsidRPr="00A80B0A">
          <w:rPr>
            <w:rStyle w:val="Hyperlink"/>
            <w:noProof/>
          </w:rPr>
          <w:t>4.2</w:t>
        </w:r>
        <w:r w:rsidR="008352B0" w:rsidRPr="00A80B0A">
          <w:rPr>
            <w:rFonts w:asciiTheme="minorHAnsi" w:eastAsiaTheme="minorEastAsia" w:hAnsiTheme="minorHAnsi" w:cstheme="minorBidi"/>
            <w:noProof/>
            <w:snapToGrid/>
          </w:rPr>
          <w:tab/>
        </w:r>
        <w:r w:rsidR="008352B0" w:rsidRPr="00A80B0A">
          <w:rPr>
            <w:rStyle w:val="Hyperlink"/>
            <w:noProof/>
          </w:rPr>
          <w:t xml:space="preserve"> Emergency Escape Routes</w:t>
        </w:r>
        <w:r w:rsidR="008352B0" w:rsidRPr="00A80B0A">
          <w:rPr>
            <w:noProof/>
            <w:webHidden/>
          </w:rPr>
          <w:tab/>
        </w:r>
        <w:r w:rsidRPr="00A80B0A">
          <w:rPr>
            <w:noProof/>
            <w:webHidden/>
          </w:rPr>
          <w:fldChar w:fldCharType="begin"/>
        </w:r>
        <w:r w:rsidR="008352B0" w:rsidRPr="00A80B0A">
          <w:rPr>
            <w:noProof/>
            <w:webHidden/>
          </w:rPr>
          <w:instrText xml:space="preserve"> PAGEREF _Toc267658855 \h </w:instrText>
        </w:r>
        <w:r w:rsidRPr="00A80B0A">
          <w:rPr>
            <w:noProof/>
            <w:webHidden/>
          </w:rPr>
        </w:r>
        <w:r w:rsidRPr="00A80B0A">
          <w:rPr>
            <w:noProof/>
            <w:webHidden/>
          </w:rPr>
          <w:fldChar w:fldCharType="separate"/>
        </w:r>
        <w:r w:rsidR="00495A81">
          <w:rPr>
            <w:noProof/>
            <w:webHidden/>
          </w:rPr>
          <w:t>6</w:t>
        </w:r>
        <w:r w:rsidRPr="00A80B0A">
          <w:rPr>
            <w:noProof/>
            <w:webHidden/>
          </w:rPr>
          <w:fldChar w:fldCharType="end"/>
        </w:r>
      </w:hyperlink>
    </w:p>
    <w:p w:rsidR="008352B0" w:rsidRPr="00A80B0A" w:rsidRDefault="00472DCD">
      <w:pPr>
        <w:pStyle w:val="TOC2"/>
        <w:tabs>
          <w:tab w:val="left" w:pos="880"/>
          <w:tab w:val="right" w:leader="dot" w:pos="10214"/>
        </w:tabs>
        <w:rPr>
          <w:rFonts w:asciiTheme="minorHAnsi" w:eastAsiaTheme="minorEastAsia" w:hAnsiTheme="minorHAnsi" w:cstheme="minorBidi"/>
          <w:noProof/>
          <w:snapToGrid/>
        </w:rPr>
      </w:pPr>
      <w:hyperlink w:anchor="_Toc267658856" w:history="1">
        <w:r w:rsidR="008352B0" w:rsidRPr="00A80B0A">
          <w:rPr>
            <w:rStyle w:val="Hyperlink"/>
            <w:noProof/>
          </w:rPr>
          <w:t>4.3</w:t>
        </w:r>
        <w:r w:rsidR="008352B0" w:rsidRPr="00A80B0A">
          <w:rPr>
            <w:rFonts w:asciiTheme="minorHAnsi" w:eastAsiaTheme="minorEastAsia" w:hAnsiTheme="minorHAnsi" w:cstheme="minorBidi"/>
            <w:noProof/>
            <w:snapToGrid/>
          </w:rPr>
          <w:tab/>
        </w:r>
        <w:r w:rsidR="008352B0" w:rsidRPr="00A80B0A">
          <w:rPr>
            <w:rStyle w:val="Hyperlink"/>
            <w:noProof/>
          </w:rPr>
          <w:t xml:space="preserve"> Area Evacuation</w:t>
        </w:r>
        <w:r w:rsidR="008352B0" w:rsidRPr="00A80B0A">
          <w:rPr>
            <w:noProof/>
            <w:webHidden/>
          </w:rPr>
          <w:tab/>
        </w:r>
        <w:r w:rsidRPr="00A80B0A">
          <w:rPr>
            <w:noProof/>
            <w:webHidden/>
          </w:rPr>
          <w:fldChar w:fldCharType="begin"/>
        </w:r>
        <w:r w:rsidR="008352B0" w:rsidRPr="00A80B0A">
          <w:rPr>
            <w:noProof/>
            <w:webHidden/>
          </w:rPr>
          <w:instrText xml:space="preserve"> PAGEREF _Toc267658856 \h </w:instrText>
        </w:r>
        <w:r w:rsidRPr="00A80B0A">
          <w:rPr>
            <w:noProof/>
            <w:webHidden/>
          </w:rPr>
        </w:r>
        <w:r w:rsidRPr="00A80B0A">
          <w:rPr>
            <w:noProof/>
            <w:webHidden/>
          </w:rPr>
          <w:fldChar w:fldCharType="separate"/>
        </w:r>
        <w:r w:rsidR="00495A81">
          <w:rPr>
            <w:noProof/>
            <w:webHidden/>
          </w:rPr>
          <w:t>7</w:t>
        </w:r>
        <w:r w:rsidRPr="00A80B0A">
          <w:rPr>
            <w:noProof/>
            <w:webHidden/>
          </w:rPr>
          <w:fldChar w:fldCharType="end"/>
        </w:r>
      </w:hyperlink>
    </w:p>
    <w:p w:rsidR="008352B0" w:rsidRPr="00A80B0A" w:rsidRDefault="00472DCD">
      <w:pPr>
        <w:pStyle w:val="TOC3"/>
        <w:tabs>
          <w:tab w:val="left" w:pos="1320"/>
          <w:tab w:val="right" w:leader="dot" w:pos="10214"/>
        </w:tabs>
        <w:rPr>
          <w:rFonts w:asciiTheme="minorHAnsi" w:eastAsiaTheme="minorEastAsia" w:hAnsiTheme="minorHAnsi" w:cstheme="minorBidi"/>
          <w:noProof/>
          <w:snapToGrid/>
        </w:rPr>
      </w:pPr>
      <w:hyperlink w:anchor="_Toc267658857" w:history="1">
        <w:r w:rsidR="008352B0" w:rsidRPr="00A80B0A">
          <w:rPr>
            <w:rStyle w:val="Hyperlink"/>
            <w:noProof/>
          </w:rPr>
          <w:t>4.3.1</w:t>
        </w:r>
        <w:r w:rsidR="008352B0" w:rsidRPr="00A80B0A">
          <w:rPr>
            <w:rFonts w:asciiTheme="minorHAnsi" w:eastAsiaTheme="minorEastAsia" w:hAnsiTheme="minorHAnsi" w:cstheme="minorBidi"/>
            <w:noProof/>
            <w:snapToGrid/>
          </w:rPr>
          <w:tab/>
        </w:r>
        <w:r w:rsidR="008352B0" w:rsidRPr="00A80B0A">
          <w:rPr>
            <w:rStyle w:val="Hyperlink"/>
            <w:noProof/>
          </w:rPr>
          <w:t>Employees who Remain  for Critical Duties</w:t>
        </w:r>
        <w:r w:rsidR="008352B0" w:rsidRPr="00A80B0A">
          <w:rPr>
            <w:noProof/>
            <w:webHidden/>
          </w:rPr>
          <w:tab/>
        </w:r>
        <w:r w:rsidRPr="00A80B0A">
          <w:rPr>
            <w:noProof/>
            <w:webHidden/>
          </w:rPr>
          <w:fldChar w:fldCharType="begin"/>
        </w:r>
        <w:r w:rsidR="008352B0" w:rsidRPr="00A80B0A">
          <w:rPr>
            <w:noProof/>
            <w:webHidden/>
          </w:rPr>
          <w:instrText xml:space="preserve"> PAGEREF _Toc267658857 \h </w:instrText>
        </w:r>
        <w:r w:rsidRPr="00A80B0A">
          <w:rPr>
            <w:noProof/>
            <w:webHidden/>
          </w:rPr>
        </w:r>
        <w:r w:rsidRPr="00A80B0A">
          <w:rPr>
            <w:noProof/>
            <w:webHidden/>
          </w:rPr>
          <w:fldChar w:fldCharType="separate"/>
        </w:r>
        <w:r w:rsidR="00495A81">
          <w:rPr>
            <w:noProof/>
            <w:webHidden/>
          </w:rPr>
          <w:t>7</w:t>
        </w:r>
        <w:r w:rsidRPr="00A80B0A">
          <w:rPr>
            <w:noProof/>
            <w:webHidden/>
          </w:rPr>
          <w:fldChar w:fldCharType="end"/>
        </w:r>
      </w:hyperlink>
    </w:p>
    <w:p w:rsidR="008352B0" w:rsidRPr="00A80B0A" w:rsidRDefault="00472DCD">
      <w:pPr>
        <w:pStyle w:val="TOC2"/>
        <w:tabs>
          <w:tab w:val="left" w:pos="880"/>
          <w:tab w:val="right" w:leader="dot" w:pos="10214"/>
        </w:tabs>
        <w:rPr>
          <w:rFonts w:asciiTheme="minorHAnsi" w:eastAsiaTheme="minorEastAsia" w:hAnsiTheme="minorHAnsi" w:cstheme="minorBidi"/>
          <w:noProof/>
          <w:snapToGrid/>
        </w:rPr>
      </w:pPr>
      <w:hyperlink w:anchor="_Toc267658858" w:history="1">
        <w:r w:rsidR="008352B0" w:rsidRPr="00A80B0A">
          <w:rPr>
            <w:rStyle w:val="Hyperlink"/>
            <w:noProof/>
          </w:rPr>
          <w:t>4.4</w:t>
        </w:r>
        <w:r w:rsidR="008352B0" w:rsidRPr="00A80B0A">
          <w:rPr>
            <w:rFonts w:asciiTheme="minorHAnsi" w:eastAsiaTheme="minorEastAsia" w:hAnsiTheme="minorHAnsi" w:cstheme="minorBidi"/>
            <w:noProof/>
            <w:snapToGrid/>
          </w:rPr>
          <w:tab/>
        </w:r>
        <w:r w:rsidR="008352B0" w:rsidRPr="00A80B0A">
          <w:rPr>
            <w:rStyle w:val="Hyperlink"/>
            <w:noProof/>
          </w:rPr>
          <w:t xml:space="preserve"> Medical Emergencies</w:t>
        </w:r>
        <w:r w:rsidR="008352B0" w:rsidRPr="00A80B0A">
          <w:rPr>
            <w:noProof/>
            <w:webHidden/>
          </w:rPr>
          <w:tab/>
        </w:r>
        <w:r w:rsidRPr="00A80B0A">
          <w:rPr>
            <w:noProof/>
            <w:webHidden/>
          </w:rPr>
          <w:fldChar w:fldCharType="begin"/>
        </w:r>
        <w:r w:rsidR="008352B0" w:rsidRPr="00A80B0A">
          <w:rPr>
            <w:noProof/>
            <w:webHidden/>
          </w:rPr>
          <w:instrText xml:space="preserve"> PAGEREF _Toc267658858 \h </w:instrText>
        </w:r>
        <w:r w:rsidRPr="00A80B0A">
          <w:rPr>
            <w:noProof/>
            <w:webHidden/>
          </w:rPr>
        </w:r>
        <w:r w:rsidRPr="00A80B0A">
          <w:rPr>
            <w:noProof/>
            <w:webHidden/>
          </w:rPr>
          <w:fldChar w:fldCharType="separate"/>
        </w:r>
        <w:r w:rsidR="00495A81">
          <w:rPr>
            <w:noProof/>
            <w:webHidden/>
          </w:rPr>
          <w:t>7</w:t>
        </w:r>
        <w:r w:rsidRPr="00A80B0A">
          <w:rPr>
            <w:noProof/>
            <w:webHidden/>
          </w:rPr>
          <w:fldChar w:fldCharType="end"/>
        </w:r>
      </w:hyperlink>
    </w:p>
    <w:p w:rsidR="008352B0" w:rsidRPr="00A80B0A" w:rsidRDefault="00472DCD">
      <w:pPr>
        <w:pStyle w:val="TOC3"/>
        <w:tabs>
          <w:tab w:val="left" w:pos="1320"/>
          <w:tab w:val="right" w:leader="dot" w:pos="10214"/>
        </w:tabs>
        <w:rPr>
          <w:rFonts w:asciiTheme="minorHAnsi" w:eastAsiaTheme="minorEastAsia" w:hAnsiTheme="minorHAnsi" w:cstheme="minorBidi"/>
          <w:noProof/>
          <w:snapToGrid/>
        </w:rPr>
      </w:pPr>
      <w:hyperlink w:anchor="_Toc267658859" w:history="1">
        <w:r w:rsidR="008352B0" w:rsidRPr="00A80B0A">
          <w:rPr>
            <w:rStyle w:val="Hyperlink"/>
            <w:noProof/>
          </w:rPr>
          <w:t>4.4.1</w:t>
        </w:r>
        <w:r w:rsidR="008352B0" w:rsidRPr="00A80B0A">
          <w:rPr>
            <w:rFonts w:asciiTheme="minorHAnsi" w:eastAsiaTheme="minorEastAsia" w:hAnsiTheme="minorHAnsi" w:cstheme="minorBidi"/>
            <w:noProof/>
            <w:snapToGrid/>
          </w:rPr>
          <w:tab/>
        </w:r>
        <w:r w:rsidR="008352B0" w:rsidRPr="00A80B0A">
          <w:rPr>
            <w:rStyle w:val="Hyperlink"/>
            <w:noProof/>
          </w:rPr>
          <w:t xml:space="preserve"> Medical Duties</w:t>
        </w:r>
        <w:r w:rsidR="008352B0" w:rsidRPr="00A80B0A">
          <w:rPr>
            <w:noProof/>
            <w:webHidden/>
          </w:rPr>
          <w:tab/>
        </w:r>
        <w:r w:rsidRPr="00A80B0A">
          <w:rPr>
            <w:noProof/>
            <w:webHidden/>
          </w:rPr>
          <w:fldChar w:fldCharType="begin"/>
        </w:r>
        <w:r w:rsidR="008352B0" w:rsidRPr="00A80B0A">
          <w:rPr>
            <w:noProof/>
            <w:webHidden/>
          </w:rPr>
          <w:instrText xml:space="preserve"> PAGEREF _Toc267658859 \h </w:instrText>
        </w:r>
        <w:r w:rsidRPr="00A80B0A">
          <w:rPr>
            <w:noProof/>
            <w:webHidden/>
          </w:rPr>
        </w:r>
        <w:r w:rsidRPr="00A80B0A">
          <w:rPr>
            <w:noProof/>
            <w:webHidden/>
          </w:rPr>
          <w:fldChar w:fldCharType="separate"/>
        </w:r>
        <w:r w:rsidR="00495A81">
          <w:rPr>
            <w:noProof/>
            <w:webHidden/>
          </w:rPr>
          <w:t>7</w:t>
        </w:r>
        <w:r w:rsidRPr="00A80B0A">
          <w:rPr>
            <w:noProof/>
            <w:webHidden/>
          </w:rPr>
          <w:fldChar w:fldCharType="end"/>
        </w:r>
      </w:hyperlink>
    </w:p>
    <w:p w:rsidR="008352B0" w:rsidRPr="00A80B0A" w:rsidRDefault="00472DCD">
      <w:pPr>
        <w:pStyle w:val="TOC2"/>
        <w:tabs>
          <w:tab w:val="left" w:pos="880"/>
          <w:tab w:val="right" w:leader="dot" w:pos="10214"/>
        </w:tabs>
        <w:rPr>
          <w:rFonts w:asciiTheme="minorHAnsi" w:eastAsiaTheme="minorEastAsia" w:hAnsiTheme="minorHAnsi" w:cstheme="minorBidi"/>
          <w:noProof/>
          <w:snapToGrid/>
        </w:rPr>
      </w:pPr>
      <w:hyperlink w:anchor="_Toc267658860" w:history="1">
        <w:r w:rsidR="008352B0" w:rsidRPr="00A80B0A">
          <w:rPr>
            <w:rStyle w:val="Hyperlink"/>
            <w:noProof/>
          </w:rPr>
          <w:t>4.5</w:t>
        </w:r>
        <w:r w:rsidR="008352B0" w:rsidRPr="00A80B0A">
          <w:rPr>
            <w:rFonts w:asciiTheme="minorHAnsi" w:eastAsiaTheme="minorEastAsia" w:hAnsiTheme="minorHAnsi" w:cstheme="minorBidi"/>
            <w:noProof/>
            <w:snapToGrid/>
          </w:rPr>
          <w:tab/>
        </w:r>
        <w:r w:rsidR="008352B0" w:rsidRPr="00A80B0A">
          <w:rPr>
            <w:rStyle w:val="Hyperlink"/>
            <w:noProof/>
          </w:rPr>
          <w:t xml:space="preserve"> Fire Procedures</w:t>
        </w:r>
        <w:r w:rsidR="008352B0" w:rsidRPr="00A80B0A">
          <w:rPr>
            <w:noProof/>
            <w:webHidden/>
          </w:rPr>
          <w:tab/>
        </w:r>
        <w:r w:rsidRPr="00A80B0A">
          <w:rPr>
            <w:noProof/>
            <w:webHidden/>
          </w:rPr>
          <w:fldChar w:fldCharType="begin"/>
        </w:r>
        <w:r w:rsidR="008352B0" w:rsidRPr="00A80B0A">
          <w:rPr>
            <w:noProof/>
            <w:webHidden/>
          </w:rPr>
          <w:instrText xml:space="preserve"> PAGEREF _Toc267658860 \h </w:instrText>
        </w:r>
        <w:r w:rsidRPr="00A80B0A">
          <w:rPr>
            <w:noProof/>
            <w:webHidden/>
          </w:rPr>
        </w:r>
        <w:r w:rsidRPr="00A80B0A">
          <w:rPr>
            <w:noProof/>
            <w:webHidden/>
          </w:rPr>
          <w:fldChar w:fldCharType="separate"/>
        </w:r>
        <w:r w:rsidR="00495A81">
          <w:rPr>
            <w:noProof/>
            <w:webHidden/>
          </w:rPr>
          <w:t>8</w:t>
        </w:r>
        <w:r w:rsidRPr="00A80B0A">
          <w:rPr>
            <w:noProof/>
            <w:webHidden/>
          </w:rPr>
          <w:fldChar w:fldCharType="end"/>
        </w:r>
      </w:hyperlink>
    </w:p>
    <w:p w:rsidR="008352B0" w:rsidRPr="00A80B0A" w:rsidRDefault="00472DCD">
      <w:pPr>
        <w:pStyle w:val="TOC3"/>
        <w:tabs>
          <w:tab w:val="left" w:pos="1320"/>
          <w:tab w:val="right" w:leader="dot" w:pos="10214"/>
        </w:tabs>
        <w:rPr>
          <w:rFonts w:asciiTheme="minorHAnsi" w:eastAsiaTheme="minorEastAsia" w:hAnsiTheme="minorHAnsi" w:cstheme="minorBidi"/>
          <w:noProof/>
          <w:snapToGrid/>
        </w:rPr>
      </w:pPr>
      <w:hyperlink w:anchor="_Toc267658861" w:history="1">
        <w:r w:rsidR="008352B0" w:rsidRPr="00A80B0A">
          <w:rPr>
            <w:rStyle w:val="Hyperlink"/>
            <w:noProof/>
          </w:rPr>
          <w:t>4.5.1</w:t>
        </w:r>
        <w:r w:rsidR="008352B0" w:rsidRPr="00A80B0A">
          <w:rPr>
            <w:rFonts w:asciiTheme="minorHAnsi" w:eastAsiaTheme="minorEastAsia" w:hAnsiTheme="minorHAnsi" w:cstheme="minorBidi"/>
            <w:noProof/>
            <w:snapToGrid/>
          </w:rPr>
          <w:tab/>
        </w:r>
        <w:r w:rsidR="008352B0" w:rsidRPr="00A80B0A">
          <w:rPr>
            <w:rStyle w:val="Hyperlink"/>
            <w:noProof/>
          </w:rPr>
          <w:t>Safety Tips When There is a Fire</w:t>
        </w:r>
        <w:r w:rsidR="008352B0" w:rsidRPr="00A80B0A">
          <w:rPr>
            <w:noProof/>
            <w:webHidden/>
          </w:rPr>
          <w:tab/>
        </w:r>
        <w:r w:rsidRPr="00A80B0A">
          <w:rPr>
            <w:noProof/>
            <w:webHidden/>
          </w:rPr>
          <w:fldChar w:fldCharType="begin"/>
        </w:r>
        <w:r w:rsidR="008352B0" w:rsidRPr="00A80B0A">
          <w:rPr>
            <w:noProof/>
            <w:webHidden/>
          </w:rPr>
          <w:instrText xml:space="preserve"> PAGEREF _Toc267658861 \h </w:instrText>
        </w:r>
        <w:r w:rsidRPr="00A80B0A">
          <w:rPr>
            <w:noProof/>
            <w:webHidden/>
          </w:rPr>
        </w:r>
        <w:r w:rsidRPr="00A80B0A">
          <w:rPr>
            <w:noProof/>
            <w:webHidden/>
          </w:rPr>
          <w:fldChar w:fldCharType="separate"/>
        </w:r>
        <w:r w:rsidR="00495A81">
          <w:rPr>
            <w:noProof/>
            <w:webHidden/>
          </w:rPr>
          <w:t>8</w:t>
        </w:r>
        <w:r w:rsidRPr="00A80B0A">
          <w:rPr>
            <w:noProof/>
            <w:webHidden/>
          </w:rPr>
          <w:fldChar w:fldCharType="end"/>
        </w:r>
      </w:hyperlink>
    </w:p>
    <w:p w:rsidR="008352B0" w:rsidRPr="00A80B0A" w:rsidRDefault="00472DCD">
      <w:pPr>
        <w:pStyle w:val="TOC2"/>
        <w:tabs>
          <w:tab w:val="left" w:pos="880"/>
          <w:tab w:val="right" w:leader="dot" w:pos="10214"/>
        </w:tabs>
        <w:rPr>
          <w:rFonts w:asciiTheme="minorHAnsi" w:eastAsiaTheme="minorEastAsia" w:hAnsiTheme="minorHAnsi" w:cstheme="minorBidi"/>
          <w:noProof/>
          <w:snapToGrid/>
        </w:rPr>
      </w:pPr>
      <w:hyperlink w:anchor="_Toc267658862" w:history="1">
        <w:r w:rsidR="008352B0" w:rsidRPr="00A80B0A">
          <w:rPr>
            <w:rStyle w:val="Hyperlink"/>
            <w:noProof/>
          </w:rPr>
          <w:t>4.6</w:t>
        </w:r>
        <w:r w:rsidR="008352B0" w:rsidRPr="00A80B0A">
          <w:rPr>
            <w:rFonts w:asciiTheme="minorHAnsi" w:eastAsiaTheme="minorEastAsia" w:hAnsiTheme="minorHAnsi" w:cstheme="minorBidi"/>
            <w:noProof/>
            <w:snapToGrid/>
          </w:rPr>
          <w:tab/>
        </w:r>
        <w:r w:rsidR="008352B0" w:rsidRPr="00A80B0A">
          <w:rPr>
            <w:rStyle w:val="Hyperlink"/>
            <w:noProof/>
          </w:rPr>
          <w:t xml:space="preserve"> Bomb Threat</w:t>
        </w:r>
        <w:r w:rsidR="008352B0" w:rsidRPr="00A80B0A">
          <w:rPr>
            <w:noProof/>
            <w:webHidden/>
          </w:rPr>
          <w:tab/>
        </w:r>
        <w:r w:rsidRPr="00A80B0A">
          <w:rPr>
            <w:noProof/>
            <w:webHidden/>
          </w:rPr>
          <w:fldChar w:fldCharType="begin"/>
        </w:r>
        <w:r w:rsidR="008352B0" w:rsidRPr="00A80B0A">
          <w:rPr>
            <w:noProof/>
            <w:webHidden/>
          </w:rPr>
          <w:instrText xml:space="preserve"> PAGEREF _Toc267658862 \h </w:instrText>
        </w:r>
        <w:r w:rsidRPr="00A80B0A">
          <w:rPr>
            <w:noProof/>
            <w:webHidden/>
          </w:rPr>
        </w:r>
        <w:r w:rsidRPr="00A80B0A">
          <w:rPr>
            <w:noProof/>
            <w:webHidden/>
          </w:rPr>
          <w:fldChar w:fldCharType="separate"/>
        </w:r>
        <w:r w:rsidR="00495A81">
          <w:rPr>
            <w:noProof/>
            <w:webHidden/>
          </w:rPr>
          <w:t>8</w:t>
        </w:r>
        <w:r w:rsidRPr="00A80B0A">
          <w:rPr>
            <w:noProof/>
            <w:webHidden/>
          </w:rPr>
          <w:fldChar w:fldCharType="end"/>
        </w:r>
      </w:hyperlink>
    </w:p>
    <w:p w:rsidR="008352B0" w:rsidRPr="00A80B0A" w:rsidRDefault="00472DCD">
      <w:pPr>
        <w:pStyle w:val="TOC2"/>
        <w:tabs>
          <w:tab w:val="left" w:pos="880"/>
          <w:tab w:val="right" w:leader="dot" w:pos="10214"/>
        </w:tabs>
        <w:rPr>
          <w:rFonts w:asciiTheme="minorHAnsi" w:eastAsiaTheme="minorEastAsia" w:hAnsiTheme="minorHAnsi" w:cstheme="minorBidi"/>
          <w:noProof/>
          <w:snapToGrid/>
        </w:rPr>
      </w:pPr>
      <w:hyperlink w:anchor="_Toc267658863" w:history="1">
        <w:r w:rsidR="008352B0" w:rsidRPr="00A80B0A">
          <w:rPr>
            <w:rStyle w:val="Hyperlink"/>
            <w:noProof/>
          </w:rPr>
          <w:t>4.7</w:t>
        </w:r>
        <w:r w:rsidR="008352B0" w:rsidRPr="00A80B0A">
          <w:rPr>
            <w:rFonts w:asciiTheme="minorHAnsi" w:eastAsiaTheme="minorEastAsia" w:hAnsiTheme="minorHAnsi" w:cstheme="minorBidi"/>
            <w:noProof/>
            <w:snapToGrid/>
          </w:rPr>
          <w:tab/>
        </w:r>
        <w:r w:rsidR="008352B0" w:rsidRPr="00A80B0A">
          <w:rPr>
            <w:rStyle w:val="Hyperlink"/>
            <w:noProof/>
          </w:rPr>
          <w:t xml:space="preserve"> Flooding</w:t>
        </w:r>
        <w:r w:rsidR="008352B0" w:rsidRPr="00A80B0A">
          <w:rPr>
            <w:noProof/>
            <w:webHidden/>
          </w:rPr>
          <w:tab/>
        </w:r>
        <w:r w:rsidRPr="00A80B0A">
          <w:rPr>
            <w:noProof/>
            <w:webHidden/>
          </w:rPr>
          <w:fldChar w:fldCharType="begin"/>
        </w:r>
        <w:r w:rsidR="008352B0" w:rsidRPr="00A80B0A">
          <w:rPr>
            <w:noProof/>
            <w:webHidden/>
          </w:rPr>
          <w:instrText xml:space="preserve"> PAGEREF _Toc267658863 \h </w:instrText>
        </w:r>
        <w:r w:rsidRPr="00A80B0A">
          <w:rPr>
            <w:noProof/>
            <w:webHidden/>
          </w:rPr>
        </w:r>
        <w:r w:rsidRPr="00A80B0A">
          <w:rPr>
            <w:noProof/>
            <w:webHidden/>
          </w:rPr>
          <w:fldChar w:fldCharType="separate"/>
        </w:r>
        <w:r w:rsidR="00495A81">
          <w:rPr>
            <w:noProof/>
            <w:webHidden/>
          </w:rPr>
          <w:t>8</w:t>
        </w:r>
        <w:r w:rsidRPr="00A80B0A">
          <w:rPr>
            <w:noProof/>
            <w:webHidden/>
          </w:rPr>
          <w:fldChar w:fldCharType="end"/>
        </w:r>
      </w:hyperlink>
    </w:p>
    <w:p w:rsidR="008352B0" w:rsidRPr="00A80B0A" w:rsidRDefault="00472DCD">
      <w:pPr>
        <w:pStyle w:val="TOC2"/>
        <w:tabs>
          <w:tab w:val="left" w:pos="880"/>
          <w:tab w:val="right" w:leader="dot" w:pos="10214"/>
        </w:tabs>
        <w:rPr>
          <w:rFonts w:asciiTheme="minorHAnsi" w:eastAsiaTheme="minorEastAsia" w:hAnsiTheme="minorHAnsi" w:cstheme="minorBidi"/>
          <w:noProof/>
          <w:snapToGrid/>
        </w:rPr>
      </w:pPr>
      <w:hyperlink w:anchor="_Toc267658864" w:history="1">
        <w:r w:rsidR="008352B0" w:rsidRPr="00A80B0A">
          <w:rPr>
            <w:rStyle w:val="Hyperlink"/>
            <w:noProof/>
          </w:rPr>
          <w:t>4.8</w:t>
        </w:r>
        <w:r w:rsidR="008352B0" w:rsidRPr="00A80B0A">
          <w:rPr>
            <w:rFonts w:asciiTheme="minorHAnsi" w:eastAsiaTheme="minorEastAsia" w:hAnsiTheme="minorHAnsi" w:cstheme="minorBidi"/>
            <w:noProof/>
            <w:snapToGrid/>
          </w:rPr>
          <w:tab/>
        </w:r>
        <w:r w:rsidR="008352B0" w:rsidRPr="00A80B0A">
          <w:rPr>
            <w:rStyle w:val="Hyperlink"/>
            <w:noProof/>
          </w:rPr>
          <w:t xml:space="preserve"> Tornadoes</w:t>
        </w:r>
        <w:r w:rsidR="008352B0" w:rsidRPr="00A80B0A">
          <w:rPr>
            <w:noProof/>
            <w:webHidden/>
          </w:rPr>
          <w:tab/>
        </w:r>
        <w:r w:rsidRPr="00A80B0A">
          <w:rPr>
            <w:noProof/>
            <w:webHidden/>
          </w:rPr>
          <w:fldChar w:fldCharType="begin"/>
        </w:r>
        <w:r w:rsidR="008352B0" w:rsidRPr="00A80B0A">
          <w:rPr>
            <w:noProof/>
            <w:webHidden/>
          </w:rPr>
          <w:instrText xml:space="preserve"> PAGEREF _Toc267658864 \h </w:instrText>
        </w:r>
        <w:r w:rsidRPr="00A80B0A">
          <w:rPr>
            <w:noProof/>
            <w:webHidden/>
          </w:rPr>
        </w:r>
        <w:r w:rsidRPr="00A80B0A">
          <w:rPr>
            <w:noProof/>
            <w:webHidden/>
          </w:rPr>
          <w:fldChar w:fldCharType="separate"/>
        </w:r>
        <w:r w:rsidR="00495A81">
          <w:rPr>
            <w:noProof/>
            <w:webHidden/>
          </w:rPr>
          <w:t>9</w:t>
        </w:r>
        <w:r w:rsidRPr="00A80B0A">
          <w:rPr>
            <w:noProof/>
            <w:webHidden/>
          </w:rPr>
          <w:fldChar w:fldCharType="end"/>
        </w:r>
      </w:hyperlink>
    </w:p>
    <w:p w:rsidR="008352B0" w:rsidRPr="00A80B0A" w:rsidRDefault="00472DCD">
      <w:pPr>
        <w:pStyle w:val="TOC1"/>
        <w:rPr>
          <w:rFonts w:asciiTheme="minorHAnsi" w:eastAsiaTheme="minorEastAsia" w:hAnsiTheme="minorHAnsi" w:cstheme="minorBidi"/>
          <w:caps w:val="0"/>
          <w:snapToGrid/>
          <w:sz w:val="22"/>
        </w:rPr>
      </w:pPr>
      <w:hyperlink w:anchor="_Toc267658865" w:history="1">
        <w:r w:rsidR="008352B0" w:rsidRPr="00A80B0A">
          <w:rPr>
            <w:rStyle w:val="Hyperlink"/>
            <w:sz w:val="22"/>
          </w:rPr>
          <w:t>5.0</w:t>
        </w:r>
        <w:r w:rsidR="008352B0" w:rsidRPr="00A80B0A">
          <w:rPr>
            <w:rFonts w:asciiTheme="minorHAnsi" w:eastAsiaTheme="minorEastAsia" w:hAnsiTheme="minorHAnsi" w:cstheme="minorBidi"/>
            <w:caps w:val="0"/>
            <w:snapToGrid/>
            <w:sz w:val="22"/>
          </w:rPr>
          <w:tab/>
        </w:r>
        <w:r w:rsidR="008352B0" w:rsidRPr="00A80B0A">
          <w:rPr>
            <w:rStyle w:val="Hyperlink"/>
            <w:sz w:val="22"/>
          </w:rPr>
          <w:t xml:space="preserve"> Periodic Review</w:t>
        </w:r>
        <w:r w:rsidR="008352B0" w:rsidRPr="00A80B0A">
          <w:rPr>
            <w:webHidden/>
            <w:sz w:val="22"/>
          </w:rPr>
          <w:tab/>
        </w:r>
        <w:r w:rsidRPr="00A80B0A">
          <w:rPr>
            <w:webHidden/>
            <w:sz w:val="22"/>
          </w:rPr>
          <w:fldChar w:fldCharType="begin"/>
        </w:r>
        <w:r w:rsidR="008352B0" w:rsidRPr="00A80B0A">
          <w:rPr>
            <w:webHidden/>
            <w:sz w:val="22"/>
          </w:rPr>
          <w:instrText xml:space="preserve"> PAGEREF _Toc267658865 \h </w:instrText>
        </w:r>
        <w:r w:rsidRPr="00A80B0A">
          <w:rPr>
            <w:webHidden/>
            <w:sz w:val="22"/>
          </w:rPr>
        </w:r>
        <w:r w:rsidRPr="00A80B0A">
          <w:rPr>
            <w:webHidden/>
            <w:sz w:val="22"/>
          </w:rPr>
          <w:fldChar w:fldCharType="separate"/>
        </w:r>
        <w:r w:rsidR="00495A81">
          <w:rPr>
            <w:webHidden/>
            <w:sz w:val="22"/>
          </w:rPr>
          <w:t>9</w:t>
        </w:r>
        <w:r w:rsidRPr="00A80B0A">
          <w:rPr>
            <w:webHidden/>
            <w:sz w:val="22"/>
          </w:rPr>
          <w:fldChar w:fldCharType="end"/>
        </w:r>
      </w:hyperlink>
    </w:p>
    <w:p w:rsidR="008352B0" w:rsidRPr="00A80B0A" w:rsidRDefault="00472DCD">
      <w:pPr>
        <w:pStyle w:val="TOC1"/>
        <w:rPr>
          <w:rFonts w:asciiTheme="minorHAnsi" w:eastAsiaTheme="minorEastAsia" w:hAnsiTheme="minorHAnsi" w:cstheme="minorBidi"/>
          <w:caps w:val="0"/>
          <w:snapToGrid/>
          <w:sz w:val="22"/>
        </w:rPr>
      </w:pPr>
      <w:hyperlink w:anchor="_Toc267658866" w:history="1">
        <w:r w:rsidR="008352B0" w:rsidRPr="00A80B0A">
          <w:rPr>
            <w:rStyle w:val="Hyperlink"/>
            <w:sz w:val="22"/>
          </w:rPr>
          <w:t>6.0</w:t>
        </w:r>
        <w:r w:rsidR="008352B0" w:rsidRPr="00A80B0A">
          <w:rPr>
            <w:rFonts w:asciiTheme="minorHAnsi" w:eastAsiaTheme="minorEastAsia" w:hAnsiTheme="minorHAnsi" w:cstheme="minorBidi"/>
            <w:caps w:val="0"/>
            <w:snapToGrid/>
            <w:sz w:val="22"/>
          </w:rPr>
          <w:tab/>
        </w:r>
        <w:r w:rsidR="008352B0" w:rsidRPr="00A80B0A">
          <w:rPr>
            <w:rStyle w:val="Hyperlink"/>
            <w:sz w:val="22"/>
          </w:rPr>
          <w:t xml:space="preserve"> Program review</w:t>
        </w:r>
        <w:r w:rsidR="008352B0" w:rsidRPr="00A80B0A">
          <w:rPr>
            <w:webHidden/>
            <w:sz w:val="22"/>
          </w:rPr>
          <w:tab/>
        </w:r>
        <w:r w:rsidRPr="00A80B0A">
          <w:rPr>
            <w:webHidden/>
            <w:sz w:val="22"/>
          </w:rPr>
          <w:fldChar w:fldCharType="begin"/>
        </w:r>
        <w:r w:rsidR="008352B0" w:rsidRPr="00A80B0A">
          <w:rPr>
            <w:webHidden/>
            <w:sz w:val="22"/>
          </w:rPr>
          <w:instrText xml:space="preserve"> PAGEREF _Toc267658866 \h </w:instrText>
        </w:r>
        <w:r w:rsidRPr="00A80B0A">
          <w:rPr>
            <w:webHidden/>
            <w:sz w:val="22"/>
          </w:rPr>
        </w:r>
        <w:r w:rsidRPr="00A80B0A">
          <w:rPr>
            <w:webHidden/>
            <w:sz w:val="22"/>
          </w:rPr>
          <w:fldChar w:fldCharType="separate"/>
        </w:r>
        <w:r w:rsidR="00495A81">
          <w:rPr>
            <w:webHidden/>
            <w:sz w:val="22"/>
          </w:rPr>
          <w:t>9</w:t>
        </w:r>
        <w:r w:rsidRPr="00A80B0A">
          <w:rPr>
            <w:webHidden/>
            <w:sz w:val="22"/>
          </w:rPr>
          <w:fldChar w:fldCharType="end"/>
        </w:r>
      </w:hyperlink>
    </w:p>
    <w:p w:rsidR="008352B0" w:rsidRPr="00A80B0A" w:rsidRDefault="00472DCD">
      <w:pPr>
        <w:pStyle w:val="TOC1"/>
        <w:rPr>
          <w:rFonts w:asciiTheme="minorHAnsi" w:eastAsiaTheme="minorEastAsia" w:hAnsiTheme="minorHAnsi" w:cstheme="minorBidi"/>
          <w:caps w:val="0"/>
          <w:snapToGrid/>
          <w:sz w:val="22"/>
        </w:rPr>
      </w:pPr>
      <w:hyperlink w:anchor="_Toc267658867" w:history="1">
        <w:r w:rsidR="008352B0" w:rsidRPr="00A80B0A">
          <w:rPr>
            <w:rStyle w:val="Hyperlink"/>
            <w:sz w:val="22"/>
          </w:rPr>
          <w:t>7.0</w:t>
        </w:r>
        <w:r w:rsidR="008352B0" w:rsidRPr="00A80B0A">
          <w:rPr>
            <w:rFonts w:asciiTheme="minorHAnsi" w:eastAsiaTheme="minorEastAsia" w:hAnsiTheme="minorHAnsi" w:cstheme="minorBidi"/>
            <w:caps w:val="0"/>
            <w:snapToGrid/>
            <w:sz w:val="22"/>
          </w:rPr>
          <w:tab/>
        </w:r>
        <w:r w:rsidR="008352B0" w:rsidRPr="00A80B0A">
          <w:rPr>
            <w:rStyle w:val="Hyperlink"/>
            <w:sz w:val="22"/>
          </w:rPr>
          <w:t xml:space="preserve"> site/facility specific plan</w:t>
        </w:r>
        <w:r w:rsidR="008352B0" w:rsidRPr="00A80B0A">
          <w:rPr>
            <w:webHidden/>
            <w:sz w:val="22"/>
          </w:rPr>
          <w:tab/>
        </w:r>
        <w:r w:rsidRPr="00A80B0A">
          <w:rPr>
            <w:webHidden/>
            <w:sz w:val="22"/>
          </w:rPr>
          <w:fldChar w:fldCharType="begin"/>
        </w:r>
        <w:r w:rsidR="008352B0" w:rsidRPr="00A80B0A">
          <w:rPr>
            <w:webHidden/>
            <w:sz w:val="22"/>
          </w:rPr>
          <w:instrText xml:space="preserve"> PAGEREF _Toc267658867 \h </w:instrText>
        </w:r>
        <w:r w:rsidRPr="00A80B0A">
          <w:rPr>
            <w:webHidden/>
            <w:sz w:val="22"/>
          </w:rPr>
        </w:r>
        <w:r w:rsidRPr="00A80B0A">
          <w:rPr>
            <w:webHidden/>
            <w:sz w:val="22"/>
          </w:rPr>
          <w:fldChar w:fldCharType="separate"/>
        </w:r>
        <w:r w:rsidR="00495A81">
          <w:rPr>
            <w:webHidden/>
            <w:sz w:val="22"/>
          </w:rPr>
          <w:t>9</w:t>
        </w:r>
        <w:r w:rsidRPr="00A80B0A">
          <w:rPr>
            <w:webHidden/>
            <w:sz w:val="22"/>
          </w:rPr>
          <w:fldChar w:fldCharType="end"/>
        </w:r>
      </w:hyperlink>
    </w:p>
    <w:p w:rsidR="008352B0" w:rsidRPr="00A80B0A" w:rsidRDefault="00472DCD">
      <w:pPr>
        <w:pStyle w:val="TOC1"/>
        <w:rPr>
          <w:rFonts w:asciiTheme="minorHAnsi" w:eastAsiaTheme="minorEastAsia" w:hAnsiTheme="minorHAnsi" w:cstheme="minorBidi"/>
          <w:caps w:val="0"/>
          <w:snapToGrid/>
          <w:sz w:val="22"/>
        </w:rPr>
      </w:pPr>
      <w:hyperlink w:anchor="_Toc267658868" w:history="1">
        <w:r w:rsidR="008352B0" w:rsidRPr="00A80B0A">
          <w:rPr>
            <w:rStyle w:val="Hyperlink"/>
            <w:sz w:val="22"/>
          </w:rPr>
          <w:t>8.0</w:t>
        </w:r>
        <w:r w:rsidR="008352B0" w:rsidRPr="00A80B0A">
          <w:rPr>
            <w:rFonts w:asciiTheme="minorHAnsi" w:eastAsiaTheme="minorEastAsia" w:hAnsiTheme="minorHAnsi" w:cstheme="minorBidi"/>
            <w:caps w:val="0"/>
            <w:snapToGrid/>
            <w:sz w:val="22"/>
          </w:rPr>
          <w:tab/>
        </w:r>
        <w:r w:rsidR="008352B0" w:rsidRPr="00A80B0A">
          <w:rPr>
            <w:rStyle w:val="Hyperlink"/>
            <w:sz w:val="22"/>
          </w:rPr>
          <w:t xml:space="preserve"> Training</w:t>
        </w:r>
        <w:r w:rsidR="008352B0" w:rsidRPr="00A80B0A">
          <w:rPr>
            <w:webHidden/>
            <w:sz w:val="22"/>
          </w:rPr>
          <w:tab/>
        </w:r>
        <w:r w:rsidRPr="00A80B0A">
          <w:rPr>
            <w:webHidden/>
            <w:sz w:val="22"/>
          </w:rPr>
          <w:fldChar w:fldCharType="begin"/>
        </w:r>
        <w:r w:rsidR="008352B0" w:rsidRPr="00A80B0A">
          <w:rPr>
            <w:webHidden/>
            <w:sz w:val="22"/>
          </w:rPr>
          <w:instrText xml:space="preserve"> PAGEREF _Toc267658868 \h </w:instrText>
        </w:r>
        <w:r w:rsidRPr="00A80B0A">
          <w:rPr>
            <w:webHidden/>
            <w:sz w:val="22"/>
          </w:rPr>
        </w:r>
        <w:r w:rsidRPr="00A80B0A">
          <w:rPr>
            <w:webHidden/>
            <w:sz w:val="22"/>
          </w:rPr>
          <w:fldChar w:fldCharType="separate"/>
        </w:r>
        <w:r w:rsidR="00495A81">
          <w:rPr>
            <w:webHidden/>
            <w:sz w:val="22"/>
          </w:rPr>
          <w:t>11</w:t>
        </w:r>
        <w:r w:rsidRPr="00A80B0A">
          <w:rPr>
            <w:webHidden/>
            <w:sz w:val="22"/>
          </w:rPr>
          <w:fldChar w:fldCharType="end"/>
        </w:r>
      </w:hyperlink>
    </w:p>
    <w:p w:rsidR="008352B0" w:rsidRDefault="00472DCD">
      <w:pPr>
        <w:pStyle w:val="TOC1"/>
        <w:rPr>
          <w:rFonts w:asciiTheme="minorHAnsi" w:eastAsiaTheme="minorEastAsia" w:hAnsiTheme="minorHAnsi" w:cstheme="minorBidi"/>
          <w:caps w:val="0"/>
          <w:snapToGrid/>
          <w:sz w:val="22"/>
        </w:rPr>
      </w:pPr>
      <w:hyperlink w:anchor="_Toc267658869" w:history="1">
        <w:r w:rsidR="008352B0" w:rsidRPr="00A80B0A">
          <w:rPr>
            <w:rStyle w:val="Hyperlink"/>
            <w:sz w:val="22"/>
          </w:rPr>
          <w:t xml:space="preserve">appendix 1 </w:t>
        </w:r>
        <w:r w:rsidR="00A80B0A" w:rsidRPr="00A80B0A">
          <w:rPr>
            <w:rStyle w:val="Hyperlink"/>
            <w:sz w:val="22"/>
          </w:rPr>
          <w:t>–</w:t>
        </w:r>
        <w:r w:rsidR="008352B0" w:rsidRPr="00A80B0A">
          <w:rPr>
            <w:rStyle w:val="Hyperlink"/>
            <w:sz w:val="22"/>
          </w:rPr>
          <w:t xml:space="preserve"> </w:t>
        </w:r>
        <w:r w:rsidR="00A80B0A" w:rsidRPr="00A80B0A">
          <w:rPr>
            <w:rStyle w:val="Hyperlink"/>
            <w:sz w:val="22"/>
          </w:rPr>
          <w:t>job site/facility specific emergency response action plan</w:t>
        </w:r>
        <w:r w:rsidR="008352B0" w:rsidRPr="00A80B0A">
          <w:rPr>
            <w:webHidden/>
            <w:sz w:val="22"/>
          </w:rPr>
          <w:tab/>
        </w:r>
        <w:r w:rsidRPr="00A80B0A">
          <w:rPr>
            <w:webHidden/>
            <w:sz w:val="22"/>
          </w:rPr>
          <w:fldChar w:fldCharType="begin"/>
        </w:r>
        <w:r w:rsidR="008352B0" w:rsidRPr="00A80B0A">
          <w:rPr>
            <w:webHidden/>
            <w:sz w:val="22"/>
          </w:rPr>
          <w:instrText xml:space="preserve"> PAGEREF _Toc267658869 \h </w:instrText>
        </w:r>
        <w:r w:rsidRPr="00A80B0A">
          <w:rPr>
            <w:webHidden/>
            <w:sz w:val="22"/>
          </w:rPr>
        </w:r>
        <w:r w:rsidRPr="00A80B0A">
          <w:rPr>
            <w:webHidden/>
            <w:sz w:val="22"/>
          </w:rPr>
          <w:fldChar w:fldCharType="separate"/>
        </w:r>
        <w:r w:rsidR="00495A81">
          <w:rPr>
            <w:webHidden/>
            <w:sz w:val="22"/>
          </w:rPr>
          <w:t>12</w:t>
        </w:r>
        <w:r w:rsidRPr="00A80B0A">
          <w:rPr>
            <w:webHidden/>
            <w:sz w:val="22"/>
          </w:rPr>
          <w:fldChar w:fldCharType="end"/>
        </w:r>
      </w:hyperlink>
    </w:p>
    <w:p w:rsidR="00513027" w:rsidRPr="00156AA5" w:rsidRDefault="00472DCD" w:rsidP="00E32040">
      <w:pPr>
        <w:jc w:val="center"/>
        <w:rPr>
          <w:b/>
          <w:caps/>
          <w:sz w:val="20"/>
        </w:rPr>
      </w:pPr>
      <w:r w:rsidRPr="00D60770">
        <w:rPr>
          <w:b/>
          <w:caps/>
          <w:sz w:val="20"/>
        </w:rPr>
        <w:fldChar w:fldCharType="end"/>
      </w:r>
    </w:p>
    <w:p w:rsidR="00513027" w:rsidRDefault="00513027" w:rsidP="00E32040">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A80B0A" w:rsidRDefault="00A80B0A" w:rsidP="00513027">
      <w:pPr>
        <w:jc w:val="center"/>
        <w:rPr>
          <w:b/>
          <w:caps/>
        </w:rPr>
      </w:pPr>
    </w:p>
    <w:p w:rsidR="00A80B0A" w:rsidRDefault="00A80B0A" w:rsidP="00513027">
      <w:pPr>
        <w:jc w:val="center"/>
        <w:rPr>
          <w:b/>
          <w:caps/>
        </w:rPr>
      </w:pPr>
    </w:p>
    <w:p w:rsidR="00A80B0A" w:rsidRDefault="00A80B0A" w:rsidP="00513027">
      <w:pPr>
        <w:jc w:val="center"/>
        <w:rPr>
          <w:b/>
          <w:caps/>
        </w:rPr>
      </w:pPr>
    </w:p>
    <w:p w:rsidR="00A80B0A" w:rsidRDefault="00A80B0A" w:rsidP="00513027">
      <w:pPr>
        <w:jc w:val="center"/>
        <w:rPr>
          <w:b/>
          <w:caps/>
        </w:rPr>
      </w:pPr>
    </w:p>
    <w:p w:rsidR="00A80B0A" w:rsidRDefault="00A80B0A" w:rsidP="00513027">
      <w:pPr>
        <w:jc w:val="center"/>
        <w:rPr>
          <w:b/>
          <w:caps/>
        </w:rPr>
      </w:pPr>
    </w:p>
    <w:p w:rsidR="00A80B0A" w:rsidRDefault="00A80B0A" w:rsidP="00513027">
      <w:pPr>
        <w:jc w:val="center"/>
        <w:rPr>
          <w:b/>
          <w:caps/>
        </w:rPr>
      </w:pPr>
    </w:p>
    <w:p w:rsidR="00A80B0A" w:rsidRDefault="00A80B0A" w:rsidP="00513027">
      <w:pPr>
        <w:jc w:val="center"/>
        <w:rPr>
          <w:b/>
          <w:caps/>
        </w:rPr>
      </w:pPr>
    </w:p>
    <w:p w:rsidR="00A80B0A" w:rsidRDefault="00A80B0A" w:rsidP="00513027">
      <w:pPr>
        <w:jc w:val="center"/>
        <w:rPr>
          <w:b/>
          <w:caps/>
        </w:rPr>
      </w:pPr>
    </w:p>
    <w:p w:rsidR="00A80B0A" w:rsidRDefault="00A80B0A" w:rsidP="00513027">
      <w:pPr>
        <w:jc w:val="center"/>
        <w:rPr>
          <w:b/>
          <w:caps/>
        </w:rPr>
      </w:pPr>
    </w:p>
    <w:p w:rsidR="00513027" w:rsidRDefault="00513027" w:rsidP="00513027">
      <w:pPr>
        <w:jc w:val="center"/>
        <w:rPr>
          <w:b/>
          <w:caps/>
        </w:rPr>
      </w:pPr>
    </w:p>
    <w:p w:rsidR="00513027" w:rsidRPr="001B1E88" w:rsidRDefault="00513027" w:rsidP="00513027">
      <w:pPr>
        <w:jc w:val="center"/>
      </w:pPr>
      <w:r w:rsidRPr="001B1E88">
        <w:t>THIS PAGE INTENTIONALLY LEFT BLANK</w:t>
      </w: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513027" w:rsidRDefault="00513027" w:rsidP="00513027">
      <w:pPr>
        <w:jc w:val="center"/>
        <w:rPr>
          <w:b/>
          <w:caps/>
        </w:rPr>
      </w:pPr>
    </w:p>
    <w:p w:rsidR="00265E8C" w:rsidRDefault="00265E8C" w:rsidP="00513027">
      <w:pPr>
        <w:jc w:val="center"/>
        <w:rPr>
          <w:b/>
          <w:caps/>
        </w:rPr>
      </w:pPr>
    </w:p>
    <w:p w:rsidR="00265E8C" w:rsidRDefault="00265E8C" w:rsidP="00513027">
      <w:pPr>
        <w:jc w:val="center"/>
        <w:rPr>
          <w:b/>
          <w:caps/>
        </w:rPr>
      </w:pPr>
    </w:p>
    <w:p w:rsidR="00265E8C" w:rsidRDefault="00265E8C" w:rsidP="00513027">
      <w:pPr>
        <w:jc w:val="center"/>
        <w:rPr>
          <w:b/>
          <w:caps/>
        </w:rPr>
      </w:pPr>
    </w:p>
    <w:p w:rsidR="00513027" w:rsidRDefault="00513027" w:rsidP="002B46C0">
      <w:pPr>
        <w:rPr>
          <w:b/>
          <w:caps/>
        </w:rPr>
      </w:pPr>
    </w:p>
    <w:p w:rsidR="00513027" w:rsidRPr="00224FEB" w:rsidRDefault="00513027" w:rsidP="00D31B17">
      <w:pPr>
        <w:pStyle w:val="Heading1"/>
      </w:pPr>
      <w:bookmarkStart w:id="4" w:name="_Toc267658846"/>
      <w:r>
        <w:lastRenderedPageBreak/>
        <w:t>1.0</w:t>
      </w:r>
      <w:r>
        <w:tab/>
      </w:r>
      <w:r w:rsidRPr="00224FEB">
        <w:tab/>
        <w:t>Purpose AND SCOPE</w:t>
      </w:r>
      <w:bookmarkEnd w:id="4"/>
    </w:p>
    <w:p w:rsidR="00885428" w:rsidRPr="00885428" w:rsidRDefault="00885428" w:rsidP="00885428">
      <w:pPr>
        <w:widowControl/>
        <w:spacing w:after="120" w:line="288" w:lineRule="auto"/>
        <w:ind w:left="720"/>
        <w:jc w:val="both"/>
      </w:pPr>
      <w:r w:rsidRPr="00885428">
        <w:t>T</w:t>
      </w:r>
      <w:r>
        <w:t>he WW Gay</w:t>
      </w:r>
      <w:r w:rsidR="00040F63">
        <w:t xml:space="preserve"> Mechanical Contractors, Inc.</w:t>
      </w:r>
      <w:r w:rsidRPr="00885428">
        <w:t xml:space="preserve"> Emergency Action Plan is required by OSHA’s standard 29 CFR 1910.38. This plan will detail emergency procedures to be followed to handle emergencies involving the employees and property of </w:t>
      </w:r>
      <w:r w:rsidR="00040F63">
        <w:t>WW Gay Mechanical Contractors, Inc</w:t>
      </w:r>
      <w:r w:rsidRPr="00885428">
        <w:t>.</w:t>
      </w:r>
    </w:p>
    <w:p w:rsidR="00885428" w:rsidRPr="00885428" w:rsidRDefault="00885428" w:rsidP="00885428">
      <w:pPr>
        <w:widowControl/>
        <w:spacing w:after="120" w:line="288" w:lineRule="auto"/>
        <w:ind w:left="360" w:firstLine="360"/>
        <w:jc w:val="both"/>
      </w:pPr>
      <w:r w:rsidRPr="00885428">
        <w:t xml:space="preserve">All employees </w:t>
      </w:r>
      <w:r w:rsidR="00040F63">
        <w:t xml:space="preserve">and sub-contractors </w:t>
      </w:r>
      <w:r w:rsidRPr="00885428">
        <w:t>are required to follow this program.</w:t>
      </w:r>
    </w:p>
    <w:p w:rsidR="00885428" w:rsidRPr="00885428" w:rsidRDefault="00885428" w:rsidP="00885428">
      <w:pPr>
        <w:pStyle w:val="Body"/>
        <w:widowControl/>
        <w:spacing w:after="120" w:line="288" w:lineRule="auto"/>
        <w:ind w:left="360" w:firstLine="360"/>
        <w:jc w:val="both"/>
        <w:rPr>
          <w:rFonts w:ascii="Arial" w:hAnsi="Arial"/>
          <w:sz w:val="22"/>
        </w:rPr>
      </w:pPr>
      <w:r w:rsidRPr="00885428">
        <w:rPr>
          <w:rFonts w:ascii="Arial" w:hAnsi="Arial"/>
          <w:sz w:val="22"/>
        </w:rPr>
        <w:t>The Emergency Action Plan program contains the following elements:</w:t>
      </w:r>
    </w:p>
    <w:p w:rsidR="00885428" w:rsidRPr="00885428" w:rsidRDefault="00040F63" w:rsidP="00885428">
      <w:pPr>
        <w:pStyle w:val="BodyList"/>
        <w:widowControl/>
        <w:numPr>
          <w:ilvl w:val="0"/>
          <w:numId w:val="16"/>
        </w:numPr>
        <w:spacing w:after="120" w:line="288" w:lineRule="auto"/>
        <w:ind w:left="1080"/>
        <w:jc w:val="both"/>
        <w:rPr>
          <w:rFonts w:ascii="Arial" w:hAnsi="Arial"/>
          <w:sz w:val="22"/>
        </w:rPr>
      </w:pPr>
      <w:r>
        <w:rPr>
          <w:rFonts w:ascii="Arial" w:hAnsi="Arial"/>
          <w:sz w:val="22"/>
        </w:rPr>
        <w:t>Job site</w:t>
      </w:r>
      <w:r w:rsidR="0067270C">
        <w:rPr>
          <w:rFonts w:ascii="Arial" w:hAnsi="Arial"/>
          <w:sz w:val="22"/>
        </w:rPr>
        <w:t>/Facility</w:t>
      </w:r>
      <w:r>
        <w:rPr>
          <w:rFonts w:ascii="Arial" w:hAnsi="Arial"/>
          <w:sz w:val="22"/>
        </w:rPr>
        <w:t xml:space="preserve"> </w:t>
      </w:r>
      <w:r w:rsidR="00885428" w:rsidRPr="00885428">
        <w:rPr>
          <w:rFonts w:ascii="Arial" w:hAnsi="Arial"/>
          <w:sz w:val="22"/>
        </w:rPr>
        <w:t xml:space="preserve">specific </w:t>
      </w:r>
      <w:r>
        <w:rPr>
          <w:rFonts w:ascii="Arial" w:hAnsi="Arial"/>
          <w:sz w:val="22"/>
        </w:rPr>
        <w:t>information. Job sites</w:t>
      </w:r>
      <w:r w:rsidR="00885428" w:rsidRPr="00885428">
        <w:rPr>
          <w:rFonts w:ascii="Arial" w:hAnsi="Arial"/>
          <w:sz w:val="22"/>
        </w:rPr>
        <w:t xml:space="preserve"> complete this information to explain how the </w:t>
      </w:r>
      <w:r w:rsidR="00997D1C">
        <w:rPr>
          <w:rFonts w:ascii="Arial" w:hAnsi="Arial"/>
          <w:sz w:val="22"/>
        </w:rPr>
        <w:t>workers at the job site/facility</w:t>
      </w:r>
      <w:r w:rsidR="00997D1C" w:rsidRPr="00885428">
        <w:rPr>
          <w:rFonts w:ascii="Arial" w:hAnsi="Arial"/>
          <w:sz w:val="22"/>
        </w:rPr>
        <w:t xml:space="preserve"> carry</w:t>
      </w:r>
      <w:r w:rsidR="00885428" w:rsidRPr="00885428">
        <w:rPr>
          <w:rFonts w:ascii="Arial" w:hAnsi="Arial"/>
          <w:sz w:val="22"/>
        </w:rPr>
        <w:t xml:space="preserve"> out the requirements of this program at their location. Identifies information such as responsibilities, site-specific</w:t>
      </w:r>
      <w:r w:rsidR="0067270C">
        <w:rPr>
          <w:rFonts w:ascii="Arial" w:hAnsi="Arial"/>
          <w:sz w:val="22"/>
        </w:rPr>
        <w:t>/facility</w:t>
      </w:r>
      <w:r w:rsidR="00885428" w:rsidRPr="00885428">
        <w:rPr>
          <w:rFonts w:ascii="Arial" w:hAnsi="Arial"/>
          <w:sz w:val="22"/>
        </w:rPr>
        <w:t xml:space="preserve"> equipment, and location of procedures, training details. These can be updated without having to rewrite the whole plan.  </w:t>
      </w:r>
    </w:p>
    <w:p w:rsidR="00885428" w:rsidRPr="00885428" w:rsidRDefault="00885428" w:rsidP="00885428">
      <w:pPr>
        <w:pStyle w:val="BodyList"/>
        <w:widowControl/>
        <w:numPr>
          <w:ilvl w:val="0"/>
          <w:numId w:val="16"/>
        </w:numPr>
        <w:spacing w:after="120" w:line="288" w:lineRule="auto"/>
        <w:ind w:left="1080"/>
        <w:jc w:val="both"/>
        <w:rPr>
          <w:rFonts w:ascii="Arial" w:hAnsi="Arial"/>
          <w:sz w:val="22"/>
        </w:rPr>
      </w:pPr>
      <w:r w:rsidRPr="00885428">
        <w:rPr>
          <w:rFonts w:ascii="Arial" w:hAnsi="Arial"/>
          <w:sz w:val="22"/>
        </w:rPr>
        <w:t xml:space="preserve">Core program. Provides the standard method for complying with </w:t>
      </w:r>
      <w:r w:rsidR="0067270C">
        <w:rPr>
          <w:rFonts w:ascii="Arial" w:hAnsi="Arial"/>
          <w:sz w:val="22"/>
        </w:rPr>
        <w:t>WW Gay</w:t>
      </w:r>
      <w:r w:rsidRPr="00885428">
        <w:rPr>
          <w:rFonts w:ascii="Arial" w:hAnsi="Arial"/>
          <w:sz w:val="22"/>
        </w:rPr>
        <w:t xml:space="preserve"> and regulatory requirements. </w:t>
      </w:r>
      <w:r w:rsidR="0067270C">
        <w:rPr>
          <w:rFonts w:ascii="Arial" w:hAnsi="Arial"/>
          <w:sz w:val="22"/>
        </w:rPr>
        <w:t>It also e</w:t>
      </w:r>
      <w:r w:rsidRPr="00885428">
        <w:rPr>
          <w:rFonts w:ascii="Arial" w:hAnsi="Arial"/>
          <w:sz w:val="22"/>
        </w:rPr>
        <w:t>xplains the who, what, when, where, and how of implementing the Emergency Action Plan.</w:t>
      </w:r>
    </w:p>
    <w:p w:rsidR="00885428" w:rsidRPr="00885428" w:rsidRDefault="00885428" w:rsidP="00885428">
      <w:pPr>
        <w:pStyle w:val="Body"/>
        <w:numPr>
          <w:ilvl w:val="0"/>
          <w:numId w:val="16"/>
        </w:numPr>
        <w:spacing w:after="120" w:line="288" w:lineRule="auto"/>
        <w:ind w:left="1080"/>
        <w:jc w:val="both"/>
        <w:rPr>
          <w:rFonts w:ascii="Arial" w:hAnsi="Arial"/>
          <w:sz w:val="22"/>
        </w:rPr>
      </w:pPr>
      <w:r w:rsidRPr="00885428">
        <w:rPr>
          <w:rFonts w:ascii="Arial" w:hAnsi="Arial"/>
          <w:sz w:val="22"/>
        </w:rPr>
        <w:t xml:space="preserve">To define requirements and responsibilities for establishing and implementing an effective Emergency Action Plan to ensure the safety of </w:t>
      </w:r>
      <w:r w:rsidR="0067270C">
        <w:rPr>
          <w:rFonts w:ascii="Arial" w:hAnsi="Arial"/>
          <w:sz w:val="22"/>
        </w:rPr>
        <w:t xml:space="preserve">WW Gay Mechanical Contractors, Inc. </w:t>
      </w:r>
      <w:r w:rsidRPr="00885428">
        <w:rPr>
          <w:rFonts w:ascii="Arial" w:hAnsi="Arial"/>
          <w:sz w:val="22"/>
        </w:rPr>
        <w:t xml:space="preserve">employees and </w:t>
      </w:r>
      <w:r w:rsidR="0067270C">
        <w:rPr>
          <w:rFonts w:ascii="Arial" w:hAnsi="Arial"/>
          <w:sz w:val="22"/>
        </w:rPr>
        <w:t>Job site/</w:t>
      </w:r>
      <w:r w:rsidRPr="00885428">
        <w:rPr>
          <w:rFonts w:ascii="Arial" w:hAnsi="Arial"/>
          <w:sz w:val="22"/>
        </w:rPr>
        <w:t>facility visitors during an emergency.</w:t>
      </w:r>
    </w:p>
    <w:p w:rsidR="00513027" w:rsidRPr="00885428" w:rsidRDefault="00513027" w:rsidP="00885428">
      <w:pPr>
        <w:pStyle w:val="BodyText"/>
      </w:pPr>
      <w:r w:rsidRPr="00885428">
        <w:t xml:space="preserve">This procedure applies to all </w:t>
      </w:r>
      <w:r w:rsidR="00D2301F" w:rsidRPr="00885428">
        <w:t>WW Gay</w:t>
      </w:r>
      <w:r w:rsidRPr="00885428">
        <w:t xml:space="preserve"> personnel as well as </w:t>
      </w:r>
      <w:r w:rsidR="00CD03E0" w:rsidRPr="00885428">
        <w:t>sub-</w:t>
      </w:r>
      <w:r w:rsidRPr="00885428">
        <w:t>contractor e</w:t>
      </w:r>
      <w:r w:rsidR="00CD03E0" w:rsidRPr="00885428">
        <w:t>mployees performing work for WW Gay</w:t>
      </w:r>
      <w:r w:rsidRPr="00885428">
        <w:t>.</w:t>
      </w:r>
    </w:p>
    <w:p w:rsidR="00513027" w:rsidRPr="00224FEB" w:rsidRDefault="00513027" w:rsidP="00513027"/>
    <w:p w:rsidR="00513027" w:rsidRPr="00224FEB" w:rsidRDefault="00513027" w:rsidP="00D31B17">
      <w:pPr>
        <w:pStyle w:val="Heading1"/>
      </w:pPr>
      <w:bookmarkStart w:id="5" w:name="_Toc267658847"/>
      <w:r w:rsidRPr="00224FEB">
        <w:t>2.0</w:t>
      </w:r>
      <w:r w:rsidRPr="00224FEB">
        <w:tab/>
      </w:r>
      <w:r w:rsidRPr="00224FEB">
        <w:tab/>
        <w:t>responsibilities</w:t>
      </w:r>
      <w:bookmarkEnd w:id="5"/>
    </w:p>
    <w:p w:rsidR="00513027" w:rsidRPr="00224FEB" w:rsidRDefault="00513027" w:rsidP="00513027">
      <w:pPr>
        <w:pStyle w:val="Heading2"/>
        <w:rPr>
          <w:szCs w:val="22"/>
        </w:rPr>
      </w:pPr>
      <w:bookmarkStart w:id="6" w:name="_Toc267658848"/>
      <w:r w:rsidRPr="00224FEB">
        <w:rPr>
          <w:szCs w:val="22"/>
        </w:rPr>
        <w:t>2.1</w:t>
      </w:r>
      <w:r w:rsidRPr="00224FEB">
        <w:rPr>
          <w:szCs w:val="22"/>
        </w:rPr>
        <w:tab/>
      </w:r>
      <w:r w:rsidR="00941027" w:rsidRPr="00224FEB">
        <w:rPr>
          <w:szCs w:val="22"/>
        </w:rPr>
        <w:tab/>
      </w:r>
      <w:r w:rsidR="00D31B17">
        <w:rPr>
          <w:szCs w:val="22"/>
        </w:rPr>
        <w:t>Job site/Facility</w:t>
      </w:r>
      <w:r w:rsidR="00D2301F">
        <w:rPr>
          <w:szCs w:val="22"/>
        </w:rPr>
        <w:t xml:space="preserve"> Manager</w:t>
      </w:r>
      <w:bookmarkEnd w:id="6"/>
    </w:p>
    <w:p w:rsidR="00D31B17" w:rsidRDefault="00513027" w:rsidP="002B46C0">
      <w:pPr>
        <w:pStyle w:val="BodyText2"/>
      </w:pPr>
      <w:r w:rsidRPr="00224FEB">
        <w:t xml:space="preserve">The </w:t>
      </w:r>
      <w:r w:rsidR="00D31B17">
        <w:t>Job site/Facility</w:t>
      </w:r>
      <w:r w:rsidR="00D2301F">
        <w:t xml:space="preserve"> Manager</w:t>
      </w:r>
      <w:r w:rsidRPr="00224FEB">
        <w:t xml:space="preserve"> is responsible for</w:t>
      </w:r>
      <w:r w:rsidR="00D31B17">
        <w:t>:</w:t>
      </w:r>
    </w:p>
    <w:p w:rsidR="00513027" w:rsidRDefault="00D31B17" w:rsidP="00D31B17">
      <w:pPr>
        <w:pStyle w:val="BodyText2"/>
        <w:numPr>
          <w:ilvl w:val="0"/>
          <w:numId w:val="19"/>
        </w:numPr>
      </w:pPr>
      <w:r>
        <w:t>I</w:t>
      </w:r>
      <w:r w:rsidR="00513027" w:rsidRPr="00224FEB">
        <w:t>mplementing and enforcing this procedure.</w:t>
      </w:r>
    </w:p>
    <w:p w:rsidR="00D31B17" w:rsidRPr="00D31B17" w:rsidRDefault="00D31B17" w:rsidP="00D31B17">
      <w:pPr>
        <w:pStyle w:val="BodyList"/>
        <w:widowControl/>
        <w:numPr>
          <w:ilvl w:val="0"/>
          <w:numId w:val="17"/>
        </w:numPr>
        <w:ind w:left="2220"/>
        <w:jc w:val="both"/>
        <w:rPr>
          <w:rFonts w:ascii="Arial" w:hAnsi="Arial"/>
          <w:sz w:val="22"/>
        </w:rPr>
      </w:pPr>
      <w:r w:rsidRPr="00D31B17">
        <w:rPr>
          <w:rFonts w:ascii="Arial" w:hAnsi="Arial"/>
          <w:sz w:val="22"/>
        </w:rPr>
        <w:t>Ensure all employees are trained in the evacuation procedures.</w:t>
      </w:r>
    </w:p>
    <w:p w:rsidR="00513027" w:rsidRPr="00224FEB" w:rsidRDefault="00513027" w:rsidP="00224FEB">
      <w:pPr>
        <w:pStyle w:val="Heading2"/>
        <w:rPr>
          <w:szCs w:val="22"/>
        </w:rPr>
      </w:pPr>
      <w:bookmarkStart w:id="7" w:name="_Toc267658849"/>
      <w:r w:rsidRPr="00224FEB">
        <w:rPr>
          <w:szCs w:val="22"/>
        </w:rPr>
        <w:t>2.2</w:t>
      </w:r>
      <w:r w:rsidRPr="00224FEB">
        <w:rPr>
          <w:szCs w:val="22"/>
        </w:rPr>
        <w:tab/>
      </w:r>
      <w:r w:rsidR="00941027" w:rsidRPr="00224FEB">
        <w:rPr>
          <w:szCs w:val="22"/>
        </w:rPr>
        <w:tab/>
      </w:r>
      <w:r w:rsidR="00D2301F">
        <w:rPr>
          <w:szCs w:val="22"/>
        </w:rPr>
        <w:t>Safety Department</w:t>
      </w:r>
      <w:bookmarkEnd w:id="7"/>
    </w:p>
    <w:p w:rsidR="00D31B17" w:rsidRDefault="00513027" w:rsidP="00D31B1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4FEB">
        <w:t xml:space="preserve">The </w:t>
      </w:r>
      <w:r w:rsidR="00D2301F">
        <w:t>Safety Department</w:t>
      </w:r>
      <w:r w:rsidRPr="00224FEB">
        <w:t xml:space="preserve"> is responsible for</w:t>
      </w:r>
      <w:r w:rsidR="00D31B17">
        <w:t>:</w:t>
      </w:r>
    </w:p>
    <w:p w:rsidR="00513027" w:rsidRDefault="0067270C" w:rsidP="00D31B17">
      <w:pPr>
        <w:pStyle w:val="BodyText2"/>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Providing guidance in developing a site/facility specific emergency response plan</w:t>
      </w:r>
      <w:r w:rsidR="00513027" w:rsidRPr="00224FEB">
        <w:t>.</w:t>
      </w:r>
    </w:p>
    <w:p w:rsidR="00D31B17" w:rsidRDefault="00D31B17" w:rsidP="00D31B17">
      <w:pPr>
        <w:pStyle w:val="BodyList"/>
        <w:widowControl/>
        <w:numPr>
          <w:ilvl w:val="0"/>
          <w:numId w:val="1"/>
        </w:numPr>
        <w:jc w:val="both"/>
        <w:rPr>
          <w:rFonts w:ascii="Arial" w:hAnsi="Arial"/>
          <w:sz w:val="22"/>
        </w:rPr>
      </w:pPr>
      <w:r w:rsidRPr="00D31B17">
        <w:rPr>
          <w:rFonts w:ascii="Arial" w:hAnsi="Arial"/>
          <w:sz w:val="22"/>
        </w:rPr>
        <w:t>Familiarize local emergency response personnel (for example, fire, police, and medical personnel) with internal emergency response procedures.</w:t>
      </w:r>
    </w:p>
    <w:p w:rsidR="00D31B17" w:rsidRDefault="00D31B17" w:rsidP="00D31B17">
      <w:pPr>
        <w:pStyle w:val="BodyText2"/>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w:t>
      </w:r>
      <w:r w:rsidRPr="00224FEB">
        <w:t>onitoring com</w:t>
      </w:r>
      <w:r>
        <w:t>pliance with this procedure.</w:t>
      </w:r>
    </w:p>
    <w:p w:rsidR="00064E53" w:rsidRDefault="00064E53" w:rsidP="00D31B17">
      <w:pPr>
        <w:pStyle w:val="BodyText2"/>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Act as a contact point for employees needing more information about the ERAP or their duties under the plan.</w:t>
      </w:r>
    </w:p>
    <w:p w:rsidR="00D31B17" w:rsidRPr="00D31B17" w:rsidRDefault="00D31B17" w:rsidP="00064E53">
      <w:pPr>
        <w:pStyle w:val="BodyList"/>
        <w:widowControl/>
        <w:ind w:left="0" w:firstLine="0"/>
        <w:jc w:val="both"/>
        <w:rPr>
          <w:rFonts w:ascii="Arial" w:hAnsi="Arial"/>
          <w:sz w:val="22"/>
        </w:rPr>
      </w:pPr>
    </w:p>
    <w:p w:rsidR="00513027" w:rsidRPr="00224FEB" w:rsidRDefault="00513027" w:rsidP="00513027">
      <w:pPr>
        <w:pStyle w:val="Heading2"/>
        <w:rPr>
          <w:szCs w:val="22"/>
        </w:rPr>
      </w:pPr>
      <w:bookmarkStart w:id="8" w:name="_Toc267658850"/>
      <w:r w:rsidRPr="00224FEB">
        <w:rPr>
          <w:szCs w:val="22"/>
        </w:rPr>
        <w:lastRenderedPageBreak/>
        <w:t>2.3</w:t>
      </w:r>
      <w:r w:rsidRPr="00224FEB">
        <w:rPr>
          <w:szCs w:val="22"/>
        </w:rPr>
        <w:tab/>
      </w:r>
      <w:r w:rsidR="00941027" w:rsidRPr="00224FEB">
        <w:rPr>
          <w:szCs w:val="22"/>
        </w:rPr>
        <w:tab/>
      </w:r>
      <w:r w:rsidR="00D2301F">
        <w:rPr>
          <w:szCs w:val="22"/>
        </w:rPr>
        <w:t>General Foreman / Foreman</w:t>
      </w:r>
      <w:bookmarkEnd w:id="8"/>
    </w:p>
    <w:p w:rsidR="00513027" w:rsidRDefault="00D2301F" w:rsidP="0051302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General Foreman / Foreman</w:t>
      </w:r>
      <w:r w:rsidR="00513027" w:rsidRPr="00224FEB">
        <w:t xml:space="preserve"> are responsible for;</w:t>
      </w:r>
    </w:p>
    <w:p w:rsidR="0067270C" w:rsidRDefault="0067270C" w:rsidP="0067270C">
      <w:pPr>
        <w:pStyle w:val="BodyText2"/>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Understanding the </w:t>
      </w:r>
      <w:r w:rsidR="00997D1C">
        <w:t>requirements</w:t>
      </w:r>
      <w:r>
        <w:t xml:space="preserve"> this procedure.</w:t>
      </w:r>
    </w:p>
    <w:p w:rsidR="00D31B17" w:rsidRPr="00D31B17" w:rsidRDefault="00D31B17" w:rsidP="0067270C">
      <w:pPr>
        <w:pStyle w:val="BodyText2"/>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1B17">
        <w:t>Safe evacuation of any physically impaired employees.</w:t>
      </w:r>
    </w:p>
    <w:p w:rsidR="00513027" w:rsidRPr="00224FEB" w:rsidRDefault="00513027" w:rsidP="00513027">
      <w:pPr>
        <w:pStyle w:val="Heading2"/>
        <w:rPr>
          <w:szCs w:val="22"/>
        </w:rPr>
      </w:pPr>
      <w:bookmarkStart w:id="9" w:name="_Toc267658851"/>
      <w:r w:rsidRPr="00224FEB">
        <w:rPr>
          <w:szCs w:val="22"/>
        </w:rPr>
        <w:t>2.4</w:t>
      </w:r>
      <w:r w:rsidRPr="00224FEB">
        <w:rPr>
          <w:szCs w:val="22"/>
        </w:rPr>
        <w:tab/>
      </w:r>
      <w:r w:rsidR="00941027" w:rsidRPr="00224FEB">
        <w:rPr>
          <w:szCs w:val="22"/>
        </w:rPr>
        <w:tab/>
      </w:r>
      <w:r w:rsidRPr="00224FEB">
        <w:rPr>
          <w:szCs w:val="22"/>
        </w:rPr>
        <w:t>Employees</w:t>
      </w:r>
      <w:bookmarkEnd w:id="9"/>
    </w:p>
    <w:p w:rsidR="00513027" w:rsidRPr="00224FEB" w:rsidRDefault="00513027" w:rsidP="0051302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24FEB">
        <w:t>Employees are responsible for;</w:t>
      </w:r>
    </w:p>
    <w:p w:rsidR="00513027" w:rsidRDefault="0067270C" w:rsidP="0067270C">
      <w:pPr>
        <w:pStyle w:val="BodyText"/>
        <w:numPr>
          <w:ilvl w:val="0"/>
          <w:numId w:val="1"/>
        </w:numPr>
      </w:pPr>
      <w:r>
        <w:t>Understanding the requirements of this procedure</w:t>
      </w:r>
    </w:p>
    <w:p w:rsidR="000E5852" w:rsidRPr="00224FEB" w:rsidRDefault="000E5852" w:rsidP="000E5852">
      <w:pPr>
        <w:pStyle w:val="BodyText"/>
      </w:pPr>
    </w:p>
    <w:p w:rsidR="00D31B17" w:rsidRPr="00D31B17" w:rsidRDefault="00941027" w:rsidP="00200756">
      <w:pPr>
        <w:pStyle w:val="Heading1"/>
      </w:pPr>
      <w:bookmarkStart w:id="10" w:name="_Toc10341255"/>
      <w:bookmarkStart w:id="11" w:name="_Toc267658852"/>
      <w:r w:rsidRPr="00224FEB">
        <w:t>3</w:t>
      </w:r>
      <w:r w:rsidR="00513027" w:rsidRPr="00224FEB">
        <w:t>.0</w:t>
      </w:r>
      <w:r w:rsidR="00513027" w:rsidRPr="00224FEB">
        <w:tab/>
      </w:r>
      <w:r w:rsidR="00513027" w:rsidRPr="00224FEB">
        <w:tab/>
      </w:r>
      <w:bookmarkEnd w:id="10"/>
      <w:r w:rsidR="00D31B17">
        <w:t>core program</w:t>
      </w:r>
      <w:bookmarkEnd w:id="11"/>
    </w:p>
    <w:p w:rsidR="00D31B17" w:rsidRDefault="00D31B17" w:rsidP="00D31B17">
      <w:pPr>
        <w:pStyle w:val="Body"/>
        <w:widowControl/>
        <w:numPr>
          <w:ilvl w:val="12"/>
          <w:numId w:val="0"/>
        </w:numPr>
        <w:spacing w:after="120" w:line="288" w:lineRule="auto"/>
        <w:ind w:left="720"/>
        <w:jc w:val="both"/>
        <w:rPr>
          <w:rFonts w:ascii="Arial" w:hAnsi="Arial"/>
          <w:sz w:val="22"/>
        </w:rPr>
      </w:pPr>
      <w:r w:rsidRPr="00D31B17">
        <w:rPr>
          <w:rFonts w:ascii="Arial" w:hAnsi="Arial"/>
          <w:sz w:val="22"/>
        </w:rPr>
        <w:t>The OSHA Standard requiring an Emergency Action Plan is 29 CFR 1910.38(a). The Emergency Action Plan is required to be in writing for facilities with 10 or more employees and covers designated actions employers and employees must take to ensure employee safety from emergencies that can occur.</w:t>
      </w:r>
    </w:p>
    <w:p w:rsidR="005A32DF" w:rsidRPr="005A32DF" w:rsidRDefault="005A32DF" w:rsidP="005A32DF">
      <w:pPr>
        <w:pStyle w:val="boxbullet"/>
        <w:spacing w:after="120" w:line="288" w:lineRule="auto"/>
        <w:ind w:left="720" w:firstLine="0"/>
        <w:jc w:val="both"/>
        <w:rPr>
          <w:rFonts w:ascii="Arial" w:hAnsi="Arial"/>
          <w:sz w:val="22"/>
        </w:rPr>
      </w:pPr>
      <w:r w:rsidRPr="005A32DF">
        <w:rPr>
          <w:rFonts w:ascii="Arial" w:hAnsi="Arial"/>
          <w:sz w:val="22"/>
        </w:rPr>
        <w:t>Emergency Action Plan must be kept at the job site/facility, and must be readily available for employee review.</w:t>
      </w:r>
    </w:p>
    <w:p w:rsidR="00D31B17" w:rsidRPr="00D31B17" w:rsidRDefault="00D31B17" w:rsidP="00D31B17">
      <w:pPr>
        <w:pStyle w:val="Body"/>
        <w:widowControl/>
        <w:numPr>
          <w:ilvl w:val="12"/>
          <w:numId w:val="0"/>
        </w:numPr>
        <w:spacing w:after="120" w:line="288" w:lineRule="auto"/>
        <w:ind w:left="360" w:firstLine="360"/>
        <w:jc w:val="both"/>
        <w:rPr>
          <w:rFonts w:ascii="Arial" w:hAnsi="Arial"/>
          <w:sz w:val="22"/>
        </w:rPr>
      </w:pPr>
      <w:r w:rsidRPr="00D31B17">
        <w:rPr>
          <w:rFonts w:ascii="Arial" w:hAnsi="Arial"/>
          <w:sz w:val="22"/>
        </w:rPr>
        <w:t>The facility Emergency Action Plan program includes the following:</w:t>
      </w:r>
    </w:p>
    <w:p w:rsidR="00D31B17" w:rsidRPr="00D31B17" w:rsidRDefault="00D31B17" w:rsidP="00D31B17">
      <w:pPr>
        <w:pStyle w:val="BodyList"/>
        <w:widowControl/>
        <w:numPr>
          <w:ilvl w:val="0"/>
          <w:numId w:val="18"/>
        </w:numPr>
        <w:spacing w:after="120" w:line="288" w:lineRule="auto"/>
        <w:jc w:val="both"/>
        <w:rPr>
          <w:rFonts w:ascii="Arial" w:hAnsi="Arial"/>
          <w:sz w:val="22"/>
        </w:rPr>
      </w:pPr>
      <w:r w:rsidRPr="00D31B17">
        <w:rPr>
          <w:rFonts w:ascii="Arial" w:hAnsi="Arial"/>
          <w:sz w:val="22"/>
        </w:rPr>
        <w:t>Designation of a person who is responsible for administering the program.</w:t>
      </w:r>
    </w:p>
    <w:p w:rsidR="00D31B17" w:rsidRPr="00D31B17" w:rsidRDefault="00D31B17" w:rsidP="00D31B17">
      <w:pPr>
        <w:pStyle w:val="BodyList"/>
        <w:widowControl/>
        <w:numPr>
          <w:ilvl w:val="0"/>
          <w:numId w:val="18"/>
        </w:numPr>
        <w:spacing w:after="120" w:line="288" w:lineRule="auto"/>
        <w:jc w:val="both"/>
        <w:rPr>
          <w:rFonts w:ascii="Arial" w:hAnsi="Arial"/>
          <w:sz w:val="22"/>
        </w:rPr>
      </w:pPr>
      <w:r w:rsidRPr="00D31B17">
        <w:rPr>
          <w:rFonts w:ascii="Arial" w:hAnsi="Arial"/>
          <w:sz w:val="22"/>
        </w:rPr>
        <w:t>Procedures for accounting of employees after evacuation.</w:t>
      </w:r>
    </w:p>
    <w:p w:rsidR="00D31B17" w:rsidRPr="00D31B17" w:rsidRDefault="00D31B17" w:rsidP="00D31B17">
      <w:pPr>
        <w:pStyle w:val="BodyList"/>
        <w:widowControl/>
        <w:numPr>
          <w:ilvl w:val="0"/>
          <w:numId w:val="18"/>
        </w:numPr>
        <w:spacing w:after="120" w:line="288" w:lineRule="auto"/>
        <w:jc w:val="both"/>
        <w:rPr>
          <w:rFonts w:ascii="Arial" w:hAnsi="Arial"/>
          <w:sz w:val="22"/>
        </w:rPr>
      </w:pPr>
      <w:r w:rsidRPr="00D31B17">
        <w:rPr>
          <w:rFonts w:ascii="Arial" w:hAnsi="Arial"/>
          <w:sz w:val="22"/>
        </w:rPr>
        <w:t>Procedures for reporting an emergency and notifying the employees.</w:t>
      </w:r>
    </w:p>
    <w:p w:rsidR="00D31B17" w:rsidRPr="00D31B17" w:rsidRDefault="00D31B17" w:rsidP="00D31B17">
      <w:pPr>
        <w:pStyle w:val="BodyList"/>
        <w:widowControl/>
        <w:numPr>
          <w:ilvl w:val="0"/>
          <w:numId w:val="18"/>
        </w:numPr>
        <w:spacing w:after="120" w:line="288" w:lineRule="auto"/>
        <w:jc w:val="both"/>
        <w:rPr>
          <w:rFonts w:ascii="Arial" w:hAnsi="Arial"/>
          <w:sz w:val="22"/>
        </w:rPr>
      </w:pPr>
      <w:r w:rsidRPr="00D31B17">
        <w:rPr>
          <w:rFonts w:ascii="Arial" w:hAnsi="Arial"/>
          <w:sz w:val="22"/>
        </w:rPr>
        <w:t>Emergency escape procedures and escape route assignments.</w:t>
      </w:r>
    </w:p>
    <w:p w:rsidR="00D31B17" w:rsidRPr="00D31B17" w:rsidRDefault="00D31B17" w:rsidP="00D31B17">
      <w:pPr>
        <w:pStyle w:val="BodyList"/>
        <w:widowControl/>
        <w:numPr>
          <w:ilvl w:val="0"/>
          <w:numId w:val="18"/>
        </w:numPr>
        <w:spacing w:after="120" w:line="288" w:lineRule="auto"/>
        <w:jc w:val="both"/>
        <w:rPr>
          <w:rFonts w:ascii="Arial" w:hAnsi="Arial"/>
          <w:sz w:val="22"/>
        </w:rPr>
      </w:pPr>
      <w:r w:rsidRPr="00D31B17">
        <w:rPr>
          <w:rFonts w:ascii="Arial" w:hAnsi="Arial"/>
          <w:sz w:val="22"/>
        </w:rPr>
        <w:t>Procedures for employees who remain to operate critical systems.</w:t>
      </w:r>
    </w:p>
    <w:p w:rsidR="00D31B17" w:rsidRPr="00D31B17" w:rsidRDefault="00D31B17" w:rsidP="00D31B17">
      <w:pPr>
        <w:pStyle w:val="BodyList"/>
        <w:widowControl/>
        <w:numPr>
          <w:ilvl w:val="0"/>
          <w:numId w:val="18"/>
        </w:numPr>
        <w:spacing w:after="120" w:line="288" w:lineRule="auto"/>
        <w:jc w:val="both"/>
        <w:rPr>
          <w:rFonts w:ascii="Arial" w:hAnsi="Arial"/>
          <w:sz w:val="22"/>
        </w:rPr>
      </w:pPr>
      <w:r w:rsidRPr="00D31B17">
        <w:rPr>
          <w:rFonts w:ascii="Arial" w:hAnsi="Arial"/>
          <w:sz w:val="22"/>
        </w:rPr>
        <w:t>Rescue or medical duties for designated employees.</w:t>
      </w:r>
    </w:p>
    <w:p w:rsidR="00D31B17" w:rsidRDefault="00D31B17" w:rsidP="00D31B17">
      <w:pPr>
        <w:pStyle w:val="BodyList"/>
        <w:widowControl/>
        <w:numPr>
          <w:ilvl w:val="0"/>
          <w:numId w:val="18"/>
        </w:numPr>
        <w:spacing w:after="120" w:line="288" w:lineRule="auto"/>
        <w:jc w:val="both"/>
        <w:rPr>
          <w:rFonts w:ascii="Arial" w:hAnsi="Arial"/>
          <w:sz w:val="22"/>
        </w:rPr>
      </w:pPr>
      <w:r w:rsidRPr="00D31B17">
        <w:rPr>
          <w:rFonts w:ascii="Arial" w:hAnsi="Arial"/>
          <w:sz w:val="22"/>
        </w:rPr>
        <w:t>A listing of names, job titles, and how to contact those who have special duties under the Emergency Action Plan.</w:t>
      </w:r>
    </w:p>
    <w:p w:rsidR="00265E8C" w:rsidRDefault="00265E8C" w:rsidP="00265E8C">
      <w:pPr>
        <w:spacing w:after="120" w:line="288" w:lineRule="auto"/>
        <w:ind w:left="720"/>
      </w:pPr>
      <w:r>
        <w:rPr>
          <w:b/>
        </w:rPr>
        <w:t xml:space="preserve">Exclusion - </w:t>
      </w:r>
      <w:r w:rsidRPr="000B2195">
        <w:t xml:space="preserve">Facilities with less than ten employees must have an Emergency Action Plan meeting all of the requirements of this Standard, but it does not have to be written. It can be orally communicated to the employees. </w:t>
      </w:r>
    </w:p>
    <w:p w:rsidR="00265E8C" w:rsidRDefault="00265E8C" w:rsidP="005A32DF">
      <w:pPr>
        <w:spacing w:after="120" w:line="288" w:lineRule="auto"/>
        <w:ind w:left="720"/>
      </w:pPr>
      <w:r w:rsidRPr="00265E8C">
        <w:rPr>
          <w:b/>
        </w:rPr>
        <w:t>Note:</w:t>
      </w:r>
      <w:r>
        <w:rPr>
          <w:b/>
        </w:rPr>
        <w:t xml:space="preserve"> </w:t>
      </w:r>
      <w:r w:rsidRPr="000B2195">
        <w:t xml:space="preserve">Requirements for emergency response to hazardous substance spills are separate requirements and are found in </w:t>
      </w:r>
      <w:r>
        <w:t>the Hazardous Waste Operation policy in this manual.</w:t>
      </w:r>
    </w:p>
    <w:p w:rsidR="005D1078" w:rsidRPr="005A32DF" w:rsidRDefault="005D1078" w:rsidP="005A32DF">
      <w:pPr>
        <w:spacing w:after="120" w:line="288" w:lineRule="auto"/>
        <w:ind w:left="720"/>
        <w:rPr>
          <w:b/>
        </w:rPr>
      </w:pPr>
    </w:p>
    <w:p w:rsidR="00D31B17" w:rsidRPr="00311B5D" w:rsidRDefault="00D31B17" w:rsidP="00D31B17">
      <w:pPr>
        <w:pStyle w:val="Body"/>
        <w:widowControl/>
        <w:numPr>
          <w:ilvl w:val="12"/>
          <w:numId w:val="0"/>
        </w:numPr>
        <w:jc w:val="both"/>
        <w:rPr>
          <w:rFonts w:ascii="Arial" w:hAnsi="Arial"/>
        </w:rPr>
      </w:pPr>
    </w:p>
    <w:p w:rsidR="006C4C10" w:rsidRDefault="00D31B17" w:rsidP="00D31B17">
      <w:pPr>
        <w:pStyle w:val="Heading1"/>
      </w:pPr>
      <w:bookmarkStart w:id="12" w:name="_Toc267658853"/>
      <w:r>
        <w:lastRenderedPageBreak/>
        <w:t>4.0</w:t>
      </w:r>
      <w:r>
        <w:tab/>
      </w:r>
      <w:r>
        <w:tab/>
      </w:r>
      <w:r w:rsidR="006C4C10">
        <w:t>basic guidelines</w:t>
      </w:r>
      <w:bookmarkEnd w:id="12"/>
    </w:p>
    <w:p w:rsidR="006C4C10" w:rsidRPr="006C4C10" w:rsidRDefault="006C4C10" w:rsidP="006C4C10">
      <w:pPr>
        <w:spacing w:after="120" w:line="288" w:lineRule="auto"/>
        <w:ind w:left="720"/>
      </w:pPr>
      <w:r>
        <w:t>The following is a list of basic procedures that will be used during different emergency events. Some of the procedures may have to be modified in order to work with facility specific emergency action plans. Changes must be approved by the corporate safety department.</w:t>
      </w:r>
    </w:p>
    <w:p w:rsidR="00D31B17" w:rsidRPr="00311B5D" w:rsidRDefault="006C4C10" w:rsidP="006C4C10">
      <w:pPr>
        <w:pStyle w:val="Heading2"/>
      </w:pPr>
      <w:bookmarkStart w:id="13" w:name="_Toc267658854"/>
      <w:r>
        <w:t>4.1</w:t>
      </w:r>
      <w:r>
        <w:tab/>
      </w:r>
      <w:r>
        <w:tab/>
      </w:r>
      <w:r w:rsidR="00D31B17" w:rsidRPr="00311B5D">
        <w:t>Means for Reporting an Emergency</w:t>
      </w:r>
      <w:bookmarkEnd w:id="13"/>
    </w:p>
    <w:p w:rsidR="00D31B17" w:rsidRPr="00200756" w:rsidRDefault="00D31B17" w:rsidP="00B3222F">
      <w:pPr>
        <w:spacing w:after="120" w:line="288" w:lineRule="auto"/>
        <w:ind w:left="1440"/>
      </w:pPr>
      <w:r w:rsidRPr="00200756">
        <w:t xml:space="preserve">Whenever an emergency develops, or the threat of an emergency which may cause substantial harm or damage, a notification process must begin. Each </w:t>
      </w:r>
      <w:r w:rsidR="005A32DF">
        <w:t>job site/</w:t>
      </w:r>
      <w:r w:rsidRPr="00200756">
        <w:t>facility shall have a means of notifying all employees of the type of emergency for which they must take action.</w:t>
      </w:r>
    </w:p>
    <w:p w:rsidR="00D31B17" w:rsidRPr="00200756" w:rsidRDefault="00D31B17" w:rsidP="00B3222F">
      <w:pPr>
        <w:spacing w:after="120" w:line="288" w:lineRule="auto"/>
        <w:ind w:left="1440"/>
      </w:pPr>
      <w:r w:rsidRPr="00200756">
        <w:t>In order to call an outside agency for assistance, an emergency call sheet must be available at each telephone. All employees must be instructed in proper emergency calling procedures.</w:t>
      </w:r>
    </w:p>
    <w:p w:rsidR="00D31B17" w:rsidRPr="00200756" w:rsidRDefault="00D31B17" w:rsidP="00B3222F">
      <w:pPr>
        <w:pStyle w:val="Body"/>
        <w:widowControl/>
        <w:numPr>
          <w:ilvl w:val="12"/>
          <w:numId w:val="0"/>
        </w:numPr>
        <w:spacing w:after="120" w:line="288" w:lineRule="auto"/>
        <w:ind w:left="1080" w:firstLine="360"/>
        <w:jc w:val="both"/>
        <w:rPr>
          <w:rFonts w:ascii="Arial" w:hAnsi="Arial"/>
          <w:sz w:val="22"/>
        </w:rPr>
      </w:pPr>
      <w:r w:rsidRPr="00200756">
        <w:rPr>
          <w:rFonts w:ascii="Arial" w:hAnsi="Arial"/>
          <w:sz w:val="22"/>
        </w:rPr>
        <w:t>The emergency call sheet next to the phone must include:</w:t>
      </w:r>
    </w:p>
    <w:p w:rsidR="00D31B17" w:rsidRPr="00200756" w:rsidRDefault="00D31B17" w:rsidP="00B3222F">
      <w:pPr>
        <w:pStyle w:val="BodyList"/>
        <w:widowControl/>
        <w:numPr>
          <w:ilvl w:val="0"/>
          <w:numId w:val="17"/>
        </w:numPr>
        <w:spacing w:after="120" w:line="288" w:lineRule="auto"/>
        <w:ind w:left="1800"/>
        <w:jc w:val="both"/>
        <w:rPr>
          <w:rFonts w:ascii="Arial" w:hAnsi="Arial"/>
          <w:sz w:val="22"/>
        </w:rPr>
      </w:pPr>
      <w:r w:rsidRPr="00200756">
        <w:rPr>
          <w:rFonts w:ascii="Arial" w:hAnsi="Arial"/>
          <w:sz w:val="22"/>
        </w:rPr>
        <w:t>The fire department phone number</w:t>
      </w:r>
    </w:p>
    <w:p w:rsidR="00D31B17" w:rsidRPr="00200756" w:rsidRDefault="00D31B17" w:rsidP="00B3222F">
      <w:pPr>
        <w:pStyle w:val="BodyList"/>
        <w:widowControl/>
        <w:numPr>
          <w:ilvl w:val="0"/>
          <w:numId w:val="17"/>
        </w:numPr>
        <w:spacing w:after="120" w:line="288" w:lineRule="auto"/>
        <w:ind w:left="1800"/>
        <w:jc w:val="both"/>
        <w:rPr>
          <w:rFonts w:ascii="Arial" w:hAnsi="Arial"/>
          <w:sz w:val="22"/>
        </w:rPr>
      </w:pPr>
      <w:r w:rsidRPr="00200756">
        <w:rPr>
          <w:rFonts w:ascii="Arial" w:hAnsi="Arial"/>
          <w:sz w:val="22"/>
        </w:rPr>
        <w:t>The ambulance company phone number</w:t>
      </w:r>
    </w:p>
    <w:p w:rsidR="00D31B17" w:rsidRPr="00200756" w:rsidRDefault="00D31B17" w:rsidP="00B3222F">
      <w:pPr>
        <w:pStyle w:val="BodyList"/>
        <w:widowControl/>
        <w:numPr>
          <w:ilvl w:val="0"/>
          <w:numId w:val="17"/>
        </w:numPr>
        <w:spacing w:after="120" w:line="288" w:lineRule="auto"/>
        <w:ind w:left="1800"/>
        <w:jc w:val="both"/>
        <w:rPr>
          <w:rFonts w:ascii="Arial" w:hAnsi="Arial"/>
          <w:sz w:val="22"/>
        </w:rPr>
      </w:pPr>
      <w:r w:rsidRPr="00200756">
        <w:rPr>
          <w:rFonts w:ascii="Arial" w:hAnsi="Arial"/>
          <w:sz w:val="22"/>
        </w:rPr>
        <w:t>The police department phone number</w:t>
      </w:r>
    </w:p>
    <w:p w:rsidR="00D31B17" w:rsidRPr="00200756" w:rsidRDefault="00D31B17" w:rsidP="00B3222F">
      <w:pPr>
        <w:pStyle w:val="BodyList"/>
        <w:widowControl/>
        <w:numPr>
          <w:ilvl w:val="0"/>
          <w:numId w:val="17"/>
        </w:numPr>
        <w:spacing w:after="120" w:line="288" w:lineRule="auto"/>
        <w:ind w:left="1800"/>
        <w:jc w:val="both"/>
        <w:rPr>
          <w:rFonts w:ascii="Arial" w:hAnsi="Arial"/>
          <w:sz w:val="22"/>
        </w:rPr>
      </w:pPr>
      <w:r w:rsidRPr="00200756">
        <w:rPr>
          <w:rFonts w:ascii="Arial" w:hAnsi="Arial"/>
          <w:sz w:val="22"/>
        </w:rPr>
        <w:t>Address of the company you are calling from, including cross streets and roads</w:t>
      </w:r>
    </w:p>
    <w:p w:rsidR="00D31B17" w:rsidRPr="00200756" w:rsidRDefault="00D31B17" w:rsidP="00B3222F">
      <w:pPr>
        <w:pStyle w:val="BodyList"/>
        <w:widowControl/>
        <w:numPr>
          <w:ilvl w:val="0"/>
          <w:numId w:val="17"/>
        </w:numPr>
        <w:spacing w:after="120" w:line="288" w:lineRule="auto"/>
        <w:ind w:left="1800"/>
        <w:jc w:val="both"/>
        <w:rPr>
          <w:rFonts w:ascii="Arial" w:hAnsi="Arial"/>
          <w:sz w:val="22"/>
        </w:rPr>
      </w:pPr>
      <w:r w:rsidRPr="00200756">
        <w:rPr>
          <w:rFonts w:ascii="Arial" w:hAnsi="Arial"/>
          <w:sz w:val="22"/>
        </w:rPr>
        <w:t>An instruction on providing the location of the emergency, including directions to the department or office</w:t>
      </w:r>
    </w:p>
    <w:p w:rsidR="00D31B17" w:rsidRPr="00200756" w:rsidRDefault="00D31B17" w:rsidP="00B3222F">
      <w:pPr>
        <w:pStyle w:val="Body"/>
        <w:widowControl/>
        <w:spacing w:after="120" w:line="288" w:lineRule="auto"/>
        <w:ind w:left="1440"/>
        <w:jc w:val="both"/>
        <w:rPr>
          <w:rFonts w:ascii="Arial" w:hAnsi="Arial"/>
          <w:sz w:val="22"/>
        </w:rPr>
      </w:pPr>
      <w:r w:rsidRPr="00200756">
        <w:rPr>
          <w:rFonts w:ascii="Arial" w:hAnsi="Arial"/>
          <w:sz w:val="22"/>
        </w:rPr>
        <w:t>The appendices contain a Sample Emergenc</w:t>
      </w:r>
      <w:r w:rsidR="005A32DF">
        <w:rPr>
          <w:rFonts w:ascii="Arial" w:hAnsi="Arial"/>
          <w:sz w:val="22"/>
        </w:rPr>
        <w:t>y Call Sheet to aid the job site/facility</w:t>
      </w:r>
      <w:r w:rsidRPr="00200756">
        <w:rPr>
          <w:rFonts w:ascii="Arial" w:hAnsi="Arial"/>
          <w:sz w:val="22"/>
        </w:rPr>
        <w:t xml:space="preserve"> in the development of the Emergency Call Sheet.</w:t>
      </w:r>
    </w:p>
    <w:p w:rsidR="00D31B17" w:rsidRPr="00311B5D" w:rsidRDefault="00200756" w:rsidP="00200756">
      <w:pPr>
        <w:pStyle w:val="Heading2"/>
      </w:pPr>
      <w:bookmarkStart w:id="14" w:name="_Toc267658855"/>
      <w:r>
        <w:t>4.2</w:t>
      </w:r>
      <w:r>
        <w:tab/>
      </w:r>
      <w:r>
        <w:tab/>
      </w:r>
      <w:r w:rsidR="00D31B17" w:rsidRPr="00311B5D">
        <w:t>Emergency Escape Routes</w:t>
      </w:r>
      <w:bookmarkEnd w:id="14"/>
    </w:p>
    <w:p w:rsidR="00D31B17" w:rsidRPr="00200756" w:rsidRDefault="00D31B17" w:rsidP="00B3222F">
      <w:pPr>
        <w:spacing w:after="120" w:line="288" w:lineRule="auto"/>
        <w:ind w:left="1440" w:right="720"/>
        <w:jc w:val="both"/>
      </w:pPr>
      <w:r w:rsidRPr="00200756">
        <w:t>Emergency escape routes must be posted throughout each facility. They must include a layout clearly marked with directional arrows or another means of indicating the way out for emergencies. Employees must follow these “evacuation tips to safety:”</w:t>
      </w:r>
    </w:p>
    <w:p w:rsidR="00D31B17" w:rsidRPr="00200756" w:rsidRDefault="00D31B17" w:rsidP="00B3222F">
      <w:pPr>
        <w:numPr>
          <w:ilvl w:val="1"/>
          <w:numId w:val="22"/>
        </w:numPr>
        <w:spacing w:after="120" w:line="288" w:lineRule="auto"/>
        <w:ind w:left="1800" w:right="720"/>
        <w:jc w:val="both"/>
      </w:pPr>
      <w:r w:rsidRPr="00200756">
        <w:t>Always evacuate through an exit closest to your location in the event of a fire or other emergency requiring evacuation.</w:t>
      </w:r>
    </w:p>
    <w:p w:rsidR="00D31B17" w:rsidRPr="00200756" w:rsidRDefault="00D31B17" w:rsidP="00B3222F">
      <w:pPr>
        <w:numPr>
          <w:ilvl w:val="1"/>
          <w:numId w:val="22"/>
        </w:numPr>
        <w:spacing w:after="120" w:line="288" w:lineRule="auto"/>
        <w:ind w:left="1800" w:right="720"/>
        <w:jc w:val="both"/>
      </w:pPr>
      <w:r w:rsidRPr="00200756">
        <w:t>Report to your assigned meeting place, and see your supervisor for accountability.</w:t>
      </w:r>
    </w:p>
    <w:p w:rsidR="00D31B17" w:rsidRPr="00200756" w:rsidRDefault="00D31B17" w:rsidP="00B3222F">
      <w:pPr>
        <w:numPr>
          <w:ilvl w:val="1"/>
          <w:numId w:val="22"/>
        </w:numPr>
        <w:spacing w:after="120" w:line="288" w:lineRule="auto"/>
        <w:ind w:left="1800" w:right="720"/>
        <w:jc w:val="both"/>
      </w:pPr>
      <w:r w:rsidRPr="00200756">
        <w:t>Never reenter the building in the case of a fire.</w:t>
      </w:r>
    </w:p>
    <w:p w:rsidR="00D31B17" w:rsidRPr="00200756" w:rsidRDefault="00D31B17" w:rsidP="00B3222F">
      <w:pPr>
        <w:numPr>
          <w:ilvl w:val="1"/>
          <w:numId w:val="22"/>
        </w:numPr>
        <w:spacing w:after="120" w:line="288" w:lineRule="auto"/>
        <w:ind w:left="1800" w:right="720"/>
        <w:jc w:val="both"/>
      </w:pPr>
      <w:r w:rsidRPr="00200756">
        <w:t>If your assigned meeting place is not a safe distance from the hazard, move farther away to a safe location.</w:t>
      </w:r>
    </w:p>
    <w:p w:rsidR="00D31B17" w:rsidRPr="00200756" w:rsidRDefault="00D31B17" w:rsidP="00B3222F">
      <w:pPr>
        <w:numPr>
          <w:ilvl w:val="1"/>
          <w:numId w:val="22"/>
        </w:numPr>
        <w:spacing w:after="120" w:line="288" w:lineRule="auto"/>
        <w:ind w:left="1800" w:right="720"/>
        <w:jc w:val="both"/>
      </w:pPr>
      <w:r w:rsidRPr="00200756">
        <w:t xml:space="preserve">Do not return to your work area until you have been given the “all clear” by the </w:t>
      </w:r>
      <w:r w:rsidRPr="00200756">
        <w:lastRenderedPageBreak/>
        <w:t>police or fire department.</w:t>
      </w:r>
    </w:p>
    <w:p w:rsidR="00D31B17" w:rsidRPr="00200756" w:rsidRDefault="00D31B17" w:rsidP="00B3222F">
      <w:pPr>
        <w:spacing w:after="120" w:line="288" w:lineRule="auto"/>
        <w:ind w:left="1440" w:right="720"/>
        <w:jc w:val="both"/>
      </w:pPr>
      <w:r w:rsidRPr="00B3222F">
        <w:rPr>
          <w:b/>
        </w:rPr>
        <w:t>Warning:</w:t>
      </w:r>
      <w:r w:rsidRPr="00200756">
        <w:t xml:space="preserve"> Never use an elevator to escape from a fire. Smoke and heat rise, so the elevator could be filled with smoke. Also, many elevators are heat activated. They may take you right to the fire.</w:t>
      </w:r>
    </w:p>
    <w:p w:rsidR="00D31B17" w:rsidRPr="00200756" w:rsidRDefault="00B3222F" w:rsidP="00B3222F">
      <w:pPr>
        <w:pStyle w:val="Heading2"/>
      </w:pPr>
      <w:bookmarkStart w:id="15" w:name="_Toc267658856"/>
      <w:r>
        <w:t>4.3</w:t>
      </w:r>
      <w:r>
        <w:tab/>
      </w:r>
      <w:r>
        <w:tab/>
      </w:r>
      <w:r w:rsidR="00D31B17" w:rsidRPr="00200756">
        <w:t>Area Evacuation</w:t>
      </w:r>
      <w:bookmarkEnd w:id="15"/>
    </w:p>
    <w:p w:rsidR="00D31B17" w:rsidRDefault="00D31B17" w:rsidP="00B3222F">
      <w:pPr>
        <w:spacing w:after="120" w:line="288" w:lineRule="auto"/>
        <w:ind w:left="1440" w:right="720"/>
        <w:jc w:val="both"/>
      </w:pPr>
      <w:r w:rsidRPr="00200756">
        <w:t>Since area evacuation may be necessary if a spill or release occurs, an individual shall be assigned to sound an alert and notify the responsible public officials if required. For example, the evacuation signal may be 2 (two) long blasts every 30 (thirty) seconds until all personnel are evacuated and accounted for. Evacuations, if at all possible, should be downwind. If working in a contaminated area, emergency decontamination should be performed as quickly and safely as possible. When in a work site, evacuation routes should be established prior to an emergency. There should be assigned meeting places for area evacuations and their location should be preplanned.</w:t>
      </w:r>
    </w:p>
    <w:p w:rsidR="00064E53" w:rsidRPr="00200756" w:rsidRDefault="00064E53" w:rsidP="00B3222F">
      <w:pPr>
        <w:spacing w:after="120" w:line="288" w:lineRule="auto"/>
        <w:ind w:left="1440" w:right="720"/>
        <w:jc w:val="both"/>
      </w:pPr>
      <w:r>
        <w:t xml:space="preserve">When WW Gay has 10 or fewer employees in a </w:t>
      </w:r>
      <w:r w:rsidR="00997D1C">
        <w:t>particular</w:t>
      </w:r>
      <w:r>
        <w:t xml:space="preserve"> workplace, direct voice communication is an </w:t>
      </w:r>
      <w:r w:rsidR="00997D1C">
        <w:t>acceptable</w:t>
      </w:r>
      <w:r>
        <w:t xml:space="preserve"> procedure for sounding the alarm provided all of the employees can hear the alarm. </w:t>
      </w:r>
    </w:p>
    <w:p w:rsidR="00D31B17" w:rsidRDefault="00D31B17" w:rsidP="00B3222F">
      <w:pPr>
        <w:spacing w:after="120" w:line="288" w:lineRule="auto"/>
        <w:ind w:left="1080" w:right="720" w:firstLine="360"/>
        <w:jc w:val="both"/>
      </w:pPr>
      <w:r w:rsidRPr="00200756">
        <w:t>Develop a site map and identify employee-meeting places.</w:t>
      </w:r>
    </w:p>
    <w:p w:rsidR="00060105" w:rsidRPr="00200756" w:rsidRDefault="00060105" w:rsidP="00060105">
      <w:pPr>
        <w:spacing w:after="120" w:line="288" w:lineRule="auto"/>
        <w:ind w:left="1440" w:right="720"/>
        <w:jc w:val="both"/>
      </w:pPr>
      <w:r>
        <w:t>The job site/facility manager will use the daily sign-in sheet to account for all employees during an evacuation.</w:t>
      </w:r>
    </w:p>
    <w:p w:rsidR="00D31B17" w:rsidRPr="00B3222F" w:rsidRDefault="00B3222F" w:rsidP="00B3222F">
      <w:pPr>
        <w:pStyle w:val="Heading3"/>
        <w:rPr>
          <w:b/>
        </w:rPr>
      </w:pPr>
      <w:bookmarkStart w:id="16" w:name="_Toc267658857"/>
      <w:r w:rsidRPr="00B3222F">
        <w:rPr>
          <w:b/>
        </w:rPr>
        <w:t>4.3.1</w:t>
      </w:r>
      <w:r w:rsidRPr="00B3222F">
        <w:rPr>
          <w:b/>
        </w:rPr>
        <w:tab/>
      </w:r>
      <w:r w:rsidR="00D31B17" w:rsidRPr="00B3222F">
        <w:rPr>
          <w:b/>
        </w:rPr>
        <w:t xml:space="preserve">Employees who </w:t>
      </w:r>
      <w:r w:rsidR="00997D1C" w:rsidRPr="00B3222F">
        <w:rPr>
          <w:b/>
        </w:rPr>
        <w:t>Remain for</w:t>
      </w:r>
      <w:r w:rsidR="00D31B17" w:rsidRPr="00B3222F">
        <w:rPr>
          <w:b/>
        </w:rPr>
        <w:t xml:space="preserve"> Critical Duties</w:t>
      </w:r>
      <w:bookmarkEnd w:id="16"/>
    </w:p>
    <w:p w:rsidR="00D31B17" w:rsidRPr="00200756" w:rsidRDefault="00D31B17" w:rsidP="00B3222F">
      <w:pPr>
        <w:spacing w:after="120" w:line="288" w:lineRule="auto"/>
        <w:ind w:left="2160" w:right="720"/>
        <w:jc w:val="both"/>
      </w:pPr>
      <w:r w:rsidRPr="00200756">
        <w:t>A person must be assigned and trained to handle critical functions Critical functions in an emergency include functions such as turning off fuel sources. All fuel sources must be turned off only if it can be done safely without personal risk. All other employees must evacuate the building immediately and proceed to their safe meeting place.</w:t>
      </w:r>
    </w:p>
    <w:p w:rsidR="00A24E2D" w:rsidRPr="00200756" w:rsidRDefault="00A24E2D" w:rsidP="00A24E2D">
      <w:pPr>
        <w:pStyle w:val="Heading2"/>
      </w:pPr>
      <w:bookmarkStart w:id="17" w:name="_Toc267658858"/>
      <w:r>
        <w:t>4.4</w:t>
      </w:r>
      <w:r>
        <w:tab/>
      </w:r>
      <w:r>
        <w:tab/>
      </w:r>
      <w:r w:rsidRPr="00200756">
        <w:t>Medical Emergencies</w:t>
      </w:r>
      <w:bookmarkEnd w:id="17"/>
    </w:p>
    <w:p w:rsidR="00D31B17" w:rsidRPr="00200756" w:rsidRDefault="00A24E2D" w:rsidP="00A24E2D">
      <w:pPr>
        <w:spacing w:after="120" w:line="288" w:lineRule="auto"/>
        <w:ind w:left="1440" w:right="720"/>
        <w:jc w:val="both"/>
      </w:pPr>
      <w:r w:rsidRPr="00200756">
        <w:t>Obtain outside medical help for all medical em</w:t>
      </w:r>
      <w:r>
        <w:t xml:space="preserve">ergencies. Summon first aid/CPR </w:t>
      </w:r>
      <w:r w:rsidRPr="00200756">
        <w:t>trained employees using the PA system or other available means.</w:t>
      </w:r>
    </w:p>
    <w:p w:rsidR="00D31B17" w:rsidRPr="00A24E2D" w:rsidRDefault="00B3222F" w:rsidP="00A24E2D">
      <w:pPr>
        <w:pStyle w:val="Heading3"/>
        <w:rPr>
          <w:b/>
        </w:rPr>
      </w:pPr>
      <w:bookmarkStart w:id="18" w:name="_Toc267658859"/>
      <w:r w:rsidRPr="00A24E2D">
        <w:rPr>
          <w:b/>
        </w:rPr>
        <w:t>4.4</w:t>
      </w:r>
      <w:r w:rsidR="00A24E2D">
        <w:rPr>
          <w:b/>
        </w:rPr>
        <w:t>.1</w:t>
      </w:r>
      <w:r w:rsidRPr="00A24E2D">
        <w:rPr>
          <w:b/>
        </w:rPr>
        <w:tab/>
      </w:r>
      <w:r w:rsidRPr="00A24E2D">
        <w:rPr>
          <w:b/>
        </w:rPr>
        <w:tab/>
      </w:r>
      <w:r w:rsidR="00D31B17" w:rsidRPr="00A24E2D">
        <w:rPr>
          <w:b/>
        </w:rPr>
        <w:t>Medical Duties</w:t>
      </w:r>
      <w:bookmarkEnd w:id="18"/>
    </w:p>
    <w:p w:rsidR="00D31B17" w:rsidRPr="00200756" w:rsidRDefault="00D31B17" w:rsidP="00A24E2D">
      <w:pPr>
        <w:spacing w:after="120" w:line="288" w:lineRule="auto"/>
        <w:ind w:left="2520" w:right="720"/>
        <w:jc w:val="both"/>
      </w:pPr>
      <w:r w:rsidRPr="00200756">
        <w:t>Those qualified and authorized employees that are required to perform medical duties should do so as long as they can perform their duties safely without severe personal risk. These employees should be trained in first aid and cardiopulmonary resuscitation (CPR). The overall responsibility for medical duties and rescue is that of outside emergency response agencies such as the fire department.</w:t>
      </w:r>
    </w:p>
    <w:p w:rsidR="00D31B17" w:rsidRPr="00200756" w:rsidRDefault="00D31B17" w:rsidP="00A24E2D">
      <w:pPr>
        <w:spacing w:after="120" w:line="288" w:lineRule="auto"/>
        <w:ind w:left="2520" w:right="720"/>
        <w:jc w:val="both"/>
      </w:pPr>
      <w:r w:rsidRPr="00200756">
        <w:lastRenderedPageBreak/>
        <w:t>The appendices contain an emergency contact sheet, and list all the emergency response agencies that may be needed at times. Employees should be familiar with the agencies and their function.</w:t>
      </w:r>
    </w:p>
    <w:p w:rsidR="00D31B17" w:rsidRPr="00200756" w:rsidRDefault="00B3222F" w:rsidP="00B3222F">
      <w:pPr>
        <w:pStyle w:val="Heading2"/>
      </w:pPr>
      <w:bookmarkStart w:id="19" w:name="_Toc267658860"/>
      <w:r>
        <w:t>4.5</w:t>
      </w:r>
      <w:r>
        <w:tab/>
      </w:r>
      <w:r>
        <w:tab/>
      </w:r>
      <w:r w:rsidR="00D31B17" w:rsidRPr="00200756">
        <w:t>Fire Procedures</w:t>
      </w:r>
      <w:bookmarkEnd w:id="19"/>
    </w:p>
    <w:p w:rsidR="00D31B17" w:rsidRPr="00200756" w:rsidRDefault="00D31B17" w:rsidP="00B3222F">
      <w:pPr>
        <w:spacing w:after="120" w:line="288" w:lineRule="auto"/>
        <w:ind w:left="1080" w:right="720" w:firstLine="360"/>
        <w:jc w:val="both"/>
      </w:pPr>
      <w:r w:rsidRPr="00200756">
        <w:t>Follow these procedures in the event of a fire:</w:t>
      </w:r>
    </w:p>
    <w:p w:rsidR="00D31B17" w:rsidRPr="00200756" w:rsidRDefault="00D31B17" w:rsidP="00B3222F">
      <w:pPr>
        <w:numPr>
          <w:ilvl w:val="0"/>
          <w:numId w:val="23"/>
        </w:numPr>
        <w:spacing w:after="120" w:line="288" w:lineRule="auto"/>
        <w:ind w:right="720"/>
        <w:jc w:val="both"/>
      </w:pPr>
      <w:r w:rsidRPr="00200756">
        <w:t>Notify the fire department by dialing the emergency number on the emergency call sheet.</w:t>
      </w:r>
    </w:p>
    <w:p w:rsidR="00D31B17" w:rsidRPr="00200756" w:rsidRDefault="00D31B17" w:rsidP="00B3222F">
      <w:pPr>
        <w:numPr>
          <w:ilvl w:val="0"/>
          <w:numId w:val="23"/>
        </w:numPr>
        <w:spacing w:after="120" w:line="288" w:lineRule="auto"/>
        <w:ind w:right="720"/>
        <w:jc w:val="both"/>
      </w:pPr>
      <w:r w:rsidRPr="00200756">
        <w:t>Activate the fire alarm system to alert everyone of a fire.</w:t>
      </w:r>
    </w:p>
    <w:p w:rsidR="00D31B17" w:rsidRPr="00200756" w:rsidRDefault="00D31B17" w:rsidP="00B3222F">
      <w:pPr>
        <w:numPr>
          <w:ilvl w:val="0"/>
          <w:numId w:val="23"/>
        </w:numPr>
        <w:spacing w:after="120" w:line="288" w:lineRule="auto"/>
        <w:ind w:right="720"/>
        <w:jc w:val="both"/>
      </w:pPr>
      <w:r w:rsidRPr="00200756">
        <w:t>Initiate an evacuation immediately.</w:t>
      </w:r>
    </w:p>
    <w:p w:rsidR="00D31B17" w:rsidRPr="00200756" w:rsidRDefault="00D31B17" w:rsidP="00B3222F">
      <w:pPr>
        <w:numPr>
          <w:ilvl w:val="0"/>
          <w:numId w:val="23"/>
        </w:numPr>
        <w:spacing w:after="120" w:line="288" w:lineRule="auto"/>
        <w:ind w:right="720"/>
        <w:jc w:val="both"/>
      </w:pPr>
      <w:r w:rsidRPr="00200756">
        <w:t>If time permits, turn off equipment.</w:t>
      </w:r>
    </w:p>
    <w:p w:rsidR="00D31B17" w:rsidRPr="00200756" w:rsidRDefault="00D31B17" w:rsidP="00B3222F">
      <w:pPr>
        <w:numPr>
          <w:ilvl w:val="0"/>
          <w:numId w:val="23"/>
        </w:numPr>
        <w:spacing w:after="120" w:line="288" w:lineRule="auto"/>
        <w:ind w:right="720"/>
        <w:jc w:val="both"/>
      </w:pPr>
      <w:r w:rsidRPr="00200756">
        <w:t>Report to your assigned meeting place.</w:t>
      </w:r>
    </w:p>
    <w:p w:rsidR="00D31B17" w:rsidRPr="00A24E2D" w:rsidRDefault="00A24E2D" w:rsidP="00A24E2D">
      <w:pPr>
        <w:pStyle w:val="Heading3"/>
        <w:rPr>
          <w:b/>
        </w:rPr>
      </w:pPr>
      <w:bookmarkStart w:id="20" w:name="_Toc267658861"/>
      <w:r w:rsidRPr="00A24E2D">
        <w:rPr>
          <w:b/>
        </w:rPr>
        <w:t>4.5.1</w:t>
      </w:r>
      <w:r w:rsidRPr="00A24E2D">
        <w:rPr>
          <w:b/>
        </w:rPr>
        <w:tab/>
      </w:r>
      <w:r w:rsidR="00D31B17" w:rsidRPr="00A24E2D">
        <w:rPr>
          <w:b/>
        </w:rPr>
        <w:t xml:space="preserve">Safety Tips </w:t>
      </w:r>
      <w:r w:rsidR="00997D1C" w:rsidRPr="00A24E2D">
        <w:rPr>
          <w:b/>
        </w:rPr>
        <w:t>when</w:t>
      </w:r>
      <w:r w:rsidR="00D31B17" w:rsidRPr="00A24E2D">
        <w:rPr>
          <w:b/>
        </w:rPr>
        <w:t xml:space="preserve"> </w:t>
      </w:r>
      <w:r w:rsidR="00997D1C" w:rsidRPr="00A24E2D">
        <w:rPr>
          <w:b/>
        </w:rPr>
        <w:t>there</w:t>
      </w:r>
      <w:r w:rsidR="00D31B17" w:rsidRPr="00A24E2D">
        <w:rPr>
          <w:b/>
        </w:rPr>
        <w:t xml:space="preserve"> is a Fire</w:t>
      </w:r>
      <w:bookmarkEnd w:id="20"/>
    </w:p>
    <w:p w:rsidR="00D31B17" w:rsidRPr="00200756" w:rsidRDefault="00D31B17" w:rsidP="00A24E2D">
      <w:pPr>
        <w:numPr>
          <w:ilvl w:val="1"/>
          <w:numId w:val="25"/>
        </w:numPr>
        <w:spacing w:after="120" w:line="288" w:lineRule="auto"/>
        <w:ind w:right="720"/>
        <w:jc w:val="both"/>
      </w:pPr>
      <w:r w:rsidRPr="00200756">
        <w:t xml:space="preserve">If doors and knobs are hot, do not open the door. If they are cool, open the door slowly. </w:t>
      </w:r>
    </w:p>
    <w:p w:rsidR="00D31B17" w:rsidRPr="00200756" w:rsidRDefault="00D31B17" w:rsidP="00A24E2D">
      <w:pPr>
        <w:numPr>
          <w:ilvl w:val="1"/>
          <w:numId w:val="25"/>
        </w:numPr>
        <w:spacing w:after="120" w:line="288" w:lineRule="auto"/>
        <w:ind w:right="720"/>
        <w:jc w:val="both"/>
      </w:pPr>
      <w:r w:rsidRPr="00200756">
        <w:t>If heat or pressure is sensed through the door, close it immediately.</w:t>
      </w:r>
    </w:p>
    <w:p w:rsidR="00D31B17" w:rsidRPr="00200756" w:rsidRDefault="00D31B17" w:rsidP="00A24E2D">
      <w:pPr>
        <w:numPr>
          <w:ilvl w:val="1"/>
          <w:numId w:val="25"/>
        </w:numPr>
        <w:spacing w:after="120" w:line="288" w:lineRule="auto"/>
        <w:ind w:right="720"/>
        <w:jc w:val="both"/>
      </w:pPr>
      <w:r w:rsidRPr="00200756">
        <w:t>If you encounter smoke when exiting, kneel down on the floor and crawl to your escape.</w:t>
      </w:r>
    </w:p>
    <w:p w:rsidR="00D31B17" w:rsidRDefault="00D31B17" w:rsidP="00A24E2D">
      <w:pPr>
        <w:numPr>
          <w:ilvl w:val="1"/>
          <w:numId w:val="25"/>
        </w:numPr>
        <w:spacing w:after="120" w:line="288" w:lineRule="auto"/>
        <w:ind w:right="720"/>
        <w:jc w:val="both"/>
      </w:pPr>
      <w:r w:rsidRPr="00200756">
        <w:t>Extinguish a fire only if you are trained, and it is safe to do so. Never put your personal safety at risk.</w:t>
      </w:r>
    </w:p>
    <w:p w:rsidR="00D31B17" w:rsidRPr="00200756" w:rsidRDefault="00A24E2D" w:rsidP="00A24E2D">
      <w:pPr>
        <w:pStyle w:val="Heading2"/>
      </w:pPr>
      <w:bookmarkStart w:id="21" w:name="_Toc267658862"/>
      <w:r>
        <w:t>4.6</w:t>
      </w:r>
      <w:r>
        <w:tab/>
      </w:r>
      <w:r>
        <w:tab/>
      </w:r>
      <w:r w:rsidR="00D31B17" w:rsidRPr="00200756">
        <w:t>Bomb Threat</w:t>
      </w:r>
      <w:bookmarkEnd w:id="21"/>
    </w:p>
    <w:p w:rsidR="00D31B17" w:rsidRPr="00200756" w:rsidRDefault="00D31B17" w:rsidP="00A24E2D">
      <w:pPr>
        <w:spacing w:after="120" w:line="288" w:lineRule="auto"/>
        <w:ind w:left="1080" w:right="720" w:firstLine="360"/>
        <w:jc w:val="both"/>
      </w:pPr>
      <w:r w:rsidRPr="00200756">
        <w:t>If you should receive a bomb threat, follow the procedures below.</w:t>
      </w:r>
    </w:p>
    <w:p w:rsidR="00D31B17" w:rsidRPr="00200756" w:rsidRDefault="00D31B17" w:rsidP="00A24E2D">
      <w:pPr>
        <w:numPr>
          <w:ilvl w:val="0"/>
          <w:numId w:val="27"/>
        </w:numPr>
        <w:spacing w:after="120" w:line="288" w:lineRule="auto"/>
        <w:ind w:right="720"/>
        <w:jc w:val="both"/>
      </w:pPr>
      <w:r w:rsidRPr="00200756">
        <w:t>Notify your supervisor immediately.</w:t>
      </w:r>
    </w:p>
    <w:p w:rsidR="00D31B17" w:rsidRPr="00200756" w:rsidRDefault="00D31B17" w:rsidP="00A24E2D">
      <w:pPr>
        <w:numPr>
          <w:ilvl w:val="0"/>
          <w:numId w:val="27"/>
        </w:numPr>
        <w:spacing w:after="120" w:line="288" w:lineRule="auto"/>
        <w:ind w:right="720"/>
        <w:jc w:val="both"/>
      </w:pPr>
      <w:r w:rsidRPr="00200756">
        <w:t>The supervisor will then notify the Emergency Coordinator, the Police and Fire Departments, and evacuate the building.</w:t>
      </w:r>
    </w:p>
    <w:p w:rsidR="00D31B17" w:rsidRPr="00200756" w:rsidRDefault="00D31B17" w:rsidP="00A24E2D">
      <w:pPr>
        <w:numPr>
          <w:ilvl w:val="0"/>
          <w:numId w:val="27"/>
        </w:numPr>
        <w:spacing w:after="120" w:line="288" w:lineRule="auto"/>
        <w:ind w:right="720"/>
        <w:jc w:val="both"/>
      </w:pPr>
      <w:r w:rsidRPr="00200756">
        <w:t>Document everything you can remember about the threat, and give this information to your supervisor.</w:t>
      </w:r>
    </w:p>
    <w:p w:rsidR="00D31B17" w:rsidRPr="00200756" w:rsidRDefault="00D31B17" w:rsidP="00A24E2D">
      <w:pPr>
        <w:numPr>
          <w:ilvl w:val="0"/>
          <w:numId w:val="27"/>
        </w:numPr>
        <w:spacing w:after="120" w:line="288" w:lineRule="auto"/>
        <w:ind w:right="720"/>
        <w:jc w:val="both"/>
      </w:pPr>
      <w:r w:rsidRPr="00200756">
        <w:t>Evacuate building of affected area.</w:t>
      </w:r>
    </w:p>
    <w:p w:rsidR="00D31B17" w:rsidRPr="00200756" w:rsidRDefault="00D31B17" w:rsidP="00A24E2D">
      <w:pPr>
        <w:numPr>
          <w:ilvl w:val="0"/>
          <w:numId w:val="27"/>
        </w:numPr>
        <w:spacing w:after="120" w:line="288" w:lineRule="auto"/>
        <w:ind w:right="720"/>
        <w:jc w:val="both"/>
      </w:pPr>
      <w:r w:rsidRPr="00200756">
        <w:t>A search will be made of the building by the authorities.</w:t>
      </w:r>
    </w:p>
    <w:p w:rsidR="00D31B17" w:rsidRPr="00200756" w:rsidRDefault="00D31B17" w:rsidP="00A24E2D">
      <w:pPr>
        <w:numPr>
          <w:ilvl w:val="0"/>
          <w:numId w:val="27"/>
        </w:numPr>
        <w:spacing w:after="120" w:line="288" w:lineRule="auto"/>
        <w:ind w:right="720"/>
        <w:jc w:val="both"/>
      </w:pPr>
      <w:r w:rsidRPr="00200756">
        <w:t>Do not re-enter the building until given an "all clear" by the Police or Fire Department.</w:t>
      </w:r>
    </w:p>
    <w:p w:rsidR="00D31B17" w:rsidRPr="00200756" w:rsidRDefault="00A24E2D" w:rsidP="00A24E2D">
      <w:pPr>
        <w:pStyle w:val="Heading2"/>
      </w:pPr>
      <w:bookmarkStart w:id="22" w:name="_Toc267658863"/>
      <w:r>
        <w:t>4.7</w:t>
      </w:r>
      <w:r>
        <w:tab/>
      </w:r>
      <w:r>
        <w:tab/>
      </w:r>
      <w:r w:rsidR="00D31B17" w:rsidRPr="00200756">
        <w:t>Flooding</w:t>
      </w:r>
      <w:bookmarkEnd w:id="22"/>
    </w:p>
    <w:p w:rsidR="00D31B17" w:rsidRPr="00200756" w:rsidRDefault="00D31B17" w:rsidP="00A24E2D">
      <w:pPr>
        <w:spacing w:after="120" w:line="288" w:lineRule="auto"/>
        <w:ind w:left="1080" w:right="720" w:firstLine="360"/>
        <w:jc w:val="both"/>
      </w:pPr>
      <w:r w:rsidRPr="00200756">
        <w:t>Follow these procedures for flooding in the facility:</w:t>
      </w:r>
    </w:p>
    <w:p w:rsidR="00D31B17" w:rsidRPr="00200756" w:rsidRDefault="00D31B17" w:rsidP="00A24E2D">
      <w:pPr>
        <w:numPr>
          <w:ilvl w:val="0"/>
          <w:numId w:val="28"/>
        </w:numPr>
        <w:spacing w:after="120" w:line="288" w:lineRule="auto"/>
        <w:ind w:right="720"/>
        <w:jc w:val="both"/>
      </w:pPr>
      <w:r w:rsidRPr="00200756">
        <w:lastRenderedPageBreak/>
        <w:t>Supervisors must ensure that electrical power has been de-energized in the flooded areas.</w:t>
      </w:r>
    </w:p>
    <w:p w:rsidR="00D31B17" w:rsidRPr="00200756" w:rsidRDefault="00A24E2D" w:rsidP="00A24E2D">
      <w:pPr>
        <w:pStyle w:val="Heading2"/>
      </w:pPr>
      <w:bookmarkStart w:id="23" w:name="_Toc267658864"/>
      <w:r>
        <w:t>4.8</w:t>
      </w:r>
      <w:r>
        <w:tab/>
      </w:r>
      <w:r>
        <w:tab/>
      </w:r>
      <w:r w:rsidR="00D31B17" w:rsidRPr="00200756">
        <w:t>Tornadoes</w:t>
      </w:r>
      <w:bookmarkEnd w:id="23"/>
    </w:p>
    <w:p w:rsidR="00D31B17" w:rsidRPr="00200756" w:rsidRDefault="00D31B17" w:rsidP="00A24E2D">
      <w:pPr>
        <w:spacing w:after="120" w:line="288" w:lineRule="auto"/>
        <w:ind w:left="1440" w:right="720"/>
        <w:jc w:val="both"/>
      </w:pPr>
      <w:r w:rsidRPr="00200756">
        <w:t>In the event of a tornado warning, notification will be given to building occupants. Follow this procedure in the event of a tornado warning:</w:t>
      </w:r>
    </w:p>
    <w:p w:rsidR="00D31B17" w:rsidRPr="00200756" w:rsidRDefault="00D31B17" w:rsidP="00A24E2D">
      <w:pPr>
        <w:numPr>
          <w:ilvl w:val="0"/>
          <w:numId w:val="28"/>
        </w:numPr>
        <w:spacing w:after="120" w:line="288" w:lineRule="auto"/>
        <w:ind w:right="720"/>
        <w:jc w:val="both"/>
      </w:pPr>
      <w:r w:rsidRPr="00200756">
        <w:t>Turn off your equipment, and immediately proceed to the designated tornado shelter area.</w:t>
      </w:r>
    </w:p>
    <w:p w:rsidR="00D31B17" w:rsidRPr="00200756" w:rsidRDefault="00D31B17" w:rsidP="00A24E2D">
      <w:pPr>
        <w:numPr>
          <w:ilvl w:val="0"/>
          <w:numId w:val="28"/>
        </w:numPr>
        <w:spacing w:after="120" w:line="288" w:lineRule="auto"/>
        <w:ind w:right="720"/>
        <w:jc w:val="both"/>
      </w:pPr>
      <w:r w:rsidRPr="00200756">
        <w:t>At the shelter area, lie flat and put your arms over your head.</w:t>
      </w:r>
    </w:p>
    <w:p w:rsidR="00D31B17" w:rsidRPr="00200756" w:rsidRDefault="00D31B17" w:rsidP="00A24E2D">
      <w:pPr>
        <w:numPr>
          <w:ilvl w:val="0"/>
          <w:numId w:val="28"/>
        </w:numPr>
        <w:spacing w:after="120" w:line="288" w:lineRule="auto"/>
        <w:ind w:right="720"/>
        <w:jc w:val="both"/>
      </w:pPr>
      <w:r w:rsidRPr="00200756">
        <w:t xml:space="preserve">Remain in the shelter area until instructed to return to your work area by the Emergency Coordinator. </w:t>
      </w:r>
    </w:p>
    <w:p w:rsidR="00D31B17" w:rsidRPr="00200756" w:rsidRDefault="00D31B17" w:rsidP="00B3222F">
      <w:pPr>
        <w:spacing w:after="120" w:line="288" w:lineRule="auto"/>
        <w:ind w:right="720" w:hanging="360"/>
        <w:jc w:val="both"/>
      </w:pPr>
    </w:p>
    <w:p w:rsidR="00D31B17" w:rsidRPr="00200756" w:rsidRDefault="00A24E2D" w:rsidP="00A24E2D">
      <w:pPr>
        <w:pStyle w:val="Heading1"/>
      </w:pPr>
      <w:bookmarkStart w:id="24" w:name="_Toc267658865"/>
      <w:r>
        <w:t>5.0</w:t>
      </w:r>
      <w:r>
        <w:tab/>
      </w:r>
      <w:r>
        <w:tab/>
      </w:r>
      <w:r w:rsidR="00D31B17" w:rsidRPr="00200756">
        <w:t>Periodic Review</w:t>
      </w:r>
      <w:bookmarkEnd w:id="24"/>
    </w:p>
    <w:p w:rsidR="00D31B17" w:rsidRDefault="00D31B17" w:rsidP="00030CC3">
      <w:pPr>
        <w:spacing w:after="120" w:line="288" w:lineRule="auto"/>
        <w:ind w:left="720" w:right="720"/>
        <w:jc w:val="both"/>
      </w:pPr>
      <w:r w:rsidRPr="00200756">
        <w:t xml:space="preserve">On an annual basis, management will review this Plan. It will also be reviewed when procedures, responsibilities, and/or processes change. Management will document any changes to the plan, and if changes are made, employees will receive training. </w:t>
      </w:r>
    </w:p>
    <w:p w:rsidR="00030CC3" w:rsidRDefault="00030CC3" w:rsidP="00A24E2D">
      <w:pPr>
        <w:spacing w:after="120" w:line="288" w:lineRule="auto"/>
        <w:ind w:left="720" w:right="720"/>
        <w:jc w:val="both"/>
      </w:pPr>
    </w:p>
    <w:p w:rsidR="00030CC3" w:rsidRPr="00200756" w:rsidRDefault="00030CC3" w:rsidP="00030CC3">
      <w:pPr>
        <w:pStyle w:val="Heading1"/>
      </w:pPr>
      <w:bookmarkStart w:id="25" w:name="_Toc267658866"/>
      <w:r>
        <w:t>6.0</w:t>
      </w:r>
      <w:r>
        <w:tab/>
      </w:r>
      <w:r>
        <w:tab/>
        <w:t>Program review</w:t>
      </w:r>
      <w:bookmarkEnd w:id="25"/>
    </w:p>
    <w:p w:rsidR="00030CC3" w:rsidRDefault="00030CC3" w:rsidP="00030CC3">
      <w:pPr>
        <w:numPr>
          <w:ilvl w:val="0"/>
          <w:numId w:val="31"/>
        </w:numPr>
        <w:spacing w:after="120" w:line="288" w:lineRule="auto"/>
      </w:pPr>
      <w:r>
        <w:t>On an annual basis, WW Gay Corporate Safety Department will r</w:t>
      </w:r>
      <w:r w:rsidRPr="000B2195">
        <w:t>eview th</w:t>
      </w:r>
      <w:r>
        <w:t>e Emergency Action Plan</w:t>
      </w:r>
      <w:r w:rsidRPr="000B2195">
        <w:t>.</w:t>
      </w:r>
      <w:r>
        <w:t xml:space="preserve"> It will also be reviewed when procedures, responsibilities, and/or processes change. The safety department will document any changes to the plan, and if changes are made, employees will receive training.</w:t>
      </w:r>
    </w:p>
    <w:p w:rsidR="00030CC3" w:rsidRPr="000B2195" w:rsidRDefault="00030CC3" w:rsidP="00030CC3">
      <w:pPr>
        <w:numPr>
          <w:ilvl w:val="0"/>
          <w:numId w:val="31"/>
        </w:numPr>
        <w:spacing w:after="120" w:line="288" w:lineRule="auto"/>
      </w:pPr>
      <w:r w:rsidRPr="000B2195">
        <w:t xml:space="preserve"> Update the Plan as needed.</w:t>
      </w:r>
    </w:p>
    <w:p w:rsidR="00030CC3" w:rsidRPr="000B2195" w:rsidRDefault="00030CC3" w:rsidP="00030CC3">
      <w:pPr>
        <w:numPr>
          <w:ilvl w:val="0"/>
          <w:numId w:val="31"/>
        </w:numPr>
        <w:spacing w:after="120" w:line="288" w:lineRule="auto"/>
      </w:pPr>
      <w:r w:rsidRPr="000B2195">
        <w:t>Check training records.</w:t>
      </w:r>
    </w:p>
    <w:p w:rsidR="00030CC3" w:rsidRPr="000B2195" w:rsidRDefault="00030CC3" w:rsidP="00030CC3">
      <w:pPr>
        <w:numPr>
          <w:ilvl w:val="0"/>
          <w:numId w:val="31"/>
        </w:numPr>
        <w:spacing w:after="120" w:line="288" w:lineRule="auto"/>
      </w:pPr>
      <w:r w:rsidRPr="000B2195">
        <w:t>Verify posting of evacuation maps in the facility.</w:t>
      </w:r>
    </w:p>
    <w:p w:rsidR="00030CC3" w:rsidRPr="000B2195" w:rsidRDefault="00030CC3" w:rsidP="00030CC3">
      <w:pPr>
        <w:numPr>
          <w:ilvl w:val="0"/>
          <w:numId w:val="31"/>
        </w:numPr>
        <w:spacing w:after="120" w:line="288" w:lineRule="auto"/>
      </w:pPr>
      <w:r w:rsidRPr="000B2195">
        <w:t>Check that there is a functional notification system present for emergencies</w:t>
      </w:r>
      <w:r>
        <w:t xml:space="preserve"> at job sites/</w:t>
      </w:r>
      <w:r w:rsidR="00997D1C">
        <w:t>facilities</w:t>
      </w:r>
      <w:r w:rsidRPr="000B2195">
        <w:t>.</w:t>
      </w:r>
    </w:p>
    <w:p w:rsidR="00030CC3" w:rsidRDefault="00030CC3" w:rsidP="00030CC3">
      <w:pPr>
        <w:numPr>
          <w:ilvl w:val="0"/>
          <w:numId w:val="31"/>
        </w:numPr>
        <w:spacing w:after="120" w:line="288" w:lineRule="auto"/>
      </w:pPr>
      <w:r w:rsidRPr="000B2195">
        <w:t>Interview employees to determine if they know the actions to take when evacuation is necessary.</w:t>
      </w:r>
    </w:p>
    <w:p w:rsidR="000E5852" w:rsidRDefault="000E5852" w:rsidP="000E5852">
      <w:pPr>
        <w:spacing w:after="120" w:line="288" w:lineRule="auto"/>
      </w:pPr>
    </w:p>
    <w:p w:rsidR="005A32DF" w:rsidRDefault="005A32DF" w:rsidP="005A32DF">
      <w:pPr>
        <w:pStyle w:val="Heading1"/>
      </w:pPr>
      <w:bookmarkStart w:id="26" w:name="_Toc267658867"/>
      <w:r>
        <w:t>7.0</w:t>
      </w:r>
      <w:r>
        <w:tab/>
      </w:r>
      <w:r>
        <w:tab/>
        <w:t>site/facility specific plan</w:t>
      </w:r>
      <w:bookmarkEnd w:id="26"/>
    </w:p>
    <w:p w:rsidR="00060105" w:rsidRPr="00060105" w:rsidRDefault="00060105" w:rsidP="00060105">
      <w:pPr>
        <w:pStyle w:val="boxbullet"/>
        <w:spacing w:after="240" w:line="288" w:lineRule="auto"/>
        <w:ind w:left="720" w:firstLine="0"/>
        <w:jc w:val="both"/>
        <w:rPr>
          <w:rFonts w:ascii="Arial" w:hAnsi="Arial"/>
          <w:sz w:val="22"/>
        </w:rPr>
      </w:pPr>
      <w:r w:rsidRPr="00060105">
        <w:rPr>
          <w:rFonts w:ascii="Arial" w:hAnsi="Arial"/>
          <w:sz w:val="22"/>
        </w:rPr>
        <w:t xml:space="preserve">The </w:t>
      </w:r>
      <w:r>
        <w:rPr>
          <w:rFonts w:ascii="Arial" w:hAnsi="Arial"/>
          <w:sz w:val="22"/>
        </w:rPr>
        <w:t xml:space="preserve">job site/facility </w:t>
      </w:r>
      <w:r w:rsidRPr="00060105">
        <w:rPr>
          <w:rFonts w:ascii="Arial" w:hAnsi="Arial"/>
          <w:sz w:val="22"/>
        </w:rPr>
        <w:t xml:space="preserve">specific written Emergency Action Plan </w:t>
      </w:r>
      <w:r>
        <w:rPr>
          <w:rFonts w:ascii="Arial" w:hAnsi="Arial"/>
          <w:sz w:val="22"/>
        </w:rPr>
        <w:t xml:space="preserve">(See Attachment 1) must </w:t>
      </w:r>
      <w:r w:rsidRPr="00060105">
        <w:rPr>
          <w:rFonts w:ascii="Arial" w:hAnsi="Arial"/>
          <w:sz w:val="22"/>
        </w:rPr>
        <w:t>include the following:</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lastRenderedPageBreak/>
        <w:t>Emergency evacuation/escape procedures, escape routes, and assembly areas.</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Procedures to account for all employees after an evacuation.</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Procedures for any employees who remain behind to operate critical equipment.</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 xml:space="preserve">Procedures for reporting fires or other emergencies. </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Established contacts with local authorities (for example, Fire Department, Police, Emergency Medical Services, civil defense).</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 xml:space="preserve">The job titles of persons who can be contacted for further information or explanation of duties under the Plan. </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Procedures for floods, tornadoes, hurricanes, blizzards, earthquakes, and bomb threats.</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Provide an emergency notification system to notify all employees of an emergency. This may consist of alarms, hand-held radios, face-to-face communication, or public address systems.</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Keep all emergency exits unobstructed, accessible, and marked by a readily visible sign.</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Mark doors, passageways, and stairways not intended to be an exit with a sign stating “Not an Exit”.</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 xml:space="preserve">Provide and maintain emergency lighting and illuminated exit signs sufficient to allow for safe egress. </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Post emergency evacuation maps depicting the routes to be taken when evacuating the building when exit is not readily visible.</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Establish procedures to aid disabled persons in evacuation.</w:t>
      </w:r>
    </w:p>
    <w:p w:rsidR="00060105" w:rsidRP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 xml:space="preserve">Establish and implement procedures for emergency shutdown of </w:t>
      </w:r>
      <w:r>
        <w:rPr>
          <w:rFonts w:ascii="Arial" w:hAnsi="Arial"/>
          <w:sz w:val="22"/>
        </w:rPr>
        <w:t>job site/facility systems.</w:t>
      </w:r>
    </w:p>
    <w:p w:rsidR="00060105" w:rsidRDefault="00060105" w:rsidP="00060105">
      <w:pPr>
        <w:pStyle w:val="boxbullet"/>
        <w:numPr>
          <w:ilvl w:val="0"/>
          <w:numId w:val="36"/>
        </w:numPr>
        <w:spacing w:after="240" w:line="288" w:lineRule="auto"/>
        <w:jc w:val="both"/>
        <w:rPr>
          <w:rFonts w:ascii="Arial" w:hAnsi="Arial"/>
          <w:sz w:val="22"/>
        </w:rPr>
      </w:pPr>
      <w:r w:rsidRPr="00060105">
        <w:rPr>
          <w:rFonts w:ascii="Arial" w:hAnsi="Arial"/>
          <w:sz w:val="22"/>
        </w:rPr>
        <w:t xml:space="preserve">Establish and implement procedures for re-entering or re-occupying the </w:t>
      </w:r>
      <w:r>
        <w:rPr>
          <w:rFonts w:ascii="Arial" w:hAnsi="Arial"/>
          <w:sz w:val="22"/>
        </w:rPr>
        <w:t xml:space="preserve">job </w:t>
      </w:r>
      <w:r w:rsidR="00997D1C">
        <w:rPr>
          <w:rFonts w:ascii="Arial" w:hAnsi="Arial"/>
          <w:sz w:val="22"/>
        </w:rPr>
        <w:t>site.</w:t>
      </w:r>
      <w:r w:rsidR="00997D1C" w:rsidRPr="00060105">
        <w:rPr>
          <w:rFonts w:ascii="Arial" w:hAnsi="Arial"/>
          <w:sz w:val="22"/>
        </w:rPr>
        <w:t xml:space="preserve"> Facility</w:t>
      </w:r>
      <w:r w:rsidRPr="00060105">
        <w:rPr>
          <w:rFonts w:ascii="Arial" w:hAnsi="Arial"/>
          <w:sz w:val="22"/>
        </w:rPr>
        <w:t xml:space="preserve"> after the emergency condition has ceased to exist. If the evacuation was the result of an emergency spill or release, then rely on a qualified incident commander to allow re-occupation.</w:t>
      </w:r>
    </w:p>
    <w:p w:rsidR="00060105" w:rsidRDefault="00060105" w:rsidP="00060105">
      <w:pPr>
        <w:pStyle w:val="boxbullet"/>
        <w:spacing w:after="240" w:line="288" w:lineRule="auto"/>
        <w:ind w:left="720" w:firstLine="0"/>
        <w:jc w:val="both"/>
        <w:rPr>
          <w:rFonts w:ascii="Arial" w:hAnsi="Arial"/>
          <w:sz w:val="22"/>
        </w:rPr>
      </w:pPr>
      <w:r w:rsidRPr="00060105">
        <w:rPr>
          <w:rFonts w:ascii="Arial" w:hAnsi="Arial"/>
          <w:sz w:val="22"/>
        </w:rPr>
        <w:t>Keep the facility’s Emergency Action Plan at the workplace, and have it readily available for employee review.</w:t>
      </w:r>
    </w:p>
    <w:p w:rsidR="00060105" w:rsidRDefault="00060105" w:rsidP="00060105">
      <w:pPr>
        <w:pStyle w:val="boxbullet"/>
        <w:spacing w:after="240" w:line="288" w:lineRule="auto"/>
        <w:ind w:left="720" w:firstLine="0"/>
        <w:jc w:val="both"/>
        <w:rPr>
          <w:rFonts w:ascii="Arial" w:hAnsi="Arial"/>
          <w:sz w:val="22"/>
        </w:rPr>
      </w:pPr>
    </w:p>
    <w:p w:rsidR="005D1078" w:rsidRPr="00060105" w:rsidRDefault="005D1078" w:rsidP="00060105">
      <w:pPr>
        <w:pStyle w:val="boxbullet"/>
        <w:spacing w:after="240" w:line="288" w:lineRule="auto"/>
        <w:ind w:left="720" w:firstLine="0"/>
        <w:jc w:val="both"/>
        <w:rPr>
          <w:rFonts w:ascii="Arial" w:hAnsi="Arial"/>
          <w:sz w:val="22"/>
        </w:rPr>
      </w:pPr>
    </w:p>
    <w:p w:rsidR="00513027" w:rsidRPr="00200756" w:rsidRDefault="00060105" w:rsidP="00513027">
      <w:pPr>
        <w:pStyle w:val="Heading1"/>
        <w:rPr>
          <w:szCs w:val="22"/>
        </w:rPr>
      </w:pPr>
      <w:bookmarkStart w:id="27" w:name="_Toc472918208"/>
      <w:bookmarkStart w:id="28" w:name="_Toc267658868"/>
      <w:r>
        <w:rPr>
          <w:szCs w:val="22"/>
        </w:rPr>
        <w:lastRenderedPageBreak/>
        <w:t>8</w:t>
      </w:r>
      <w:r w:rsidR="00513027" w:rsidRPr="00200756">
        <w:rPr>
          <w:szCs w:val="22"/>
        </w:rPr>
        <w:t>.0</w:t>
      </w:r>
      <w:r w:rsidR="00513027" w:rsidRPr="00200756">
        <w:rPr>
          <w:szCs w:val="22"/>
        </w:rPr>
        <w:tab/>
      </w:r>
      <w:r w:rsidR="00513027" w:rsidRPr="00200756">
        <w:rPr>
          <w:szCs w:val="22"/>
        </w:rPr>
        <w:tab/>
        <w:t>Training</w:t>
      </w:r>
      <w:bookmarkEnd w:id="27"/>
      <w:bookmarkEnd w:id="28"/>
    </w:p>
    <w:p w:rsidR="00030CC3" w:rsidRPr="00030CC3" w:rsidRDefault="00030CC3" w:rsidP="00030CC3">
      <w:pPr>
        <w:pStyle w:val="boxbullet"/>
        <w:numPr>
          <w:ilvl w:val="0"/>
          <w:numId w:val="29"/>
        </w:numPr>
        <w:spacing w:after="120" w:line="288" w:lineRule="auto"/>
        <w:jc w:val="both"/>
        <w:rPr>
          <w:rFonts w:ascii="Arial" w:hAnsi="Arial"/>
          <w:sz w:val="22"/>
        </w:rPr>
      </w:pPr>
      <w:r w:rsidRPr="00030CC3">
        <w:rPr>
          <w:rFonts w:ascii="Arial" w:hAnsi="Arial"/>
          <w:sz w:val="22"/>
        </w:rPr>
        <w:t>Train employees on the Emergency Action Plan during new employee orientation, and when the Plan is revised or updated.</w:t>
      </w:r>
    </w:p>
    <w:p w:rsidR="00030CC3" w:rsidRPr="00030CC3" w:rsidRDefault="00030CC3" w:rsidP="00030CC3">
      <w:pPr>
        <w:pStyle w:val="boxbullet"/>
        <w:numPr>
          <w:ilvl w:val="0"/>
          <w:numId w:val="29"/>
        </w:numPr>
        <w:spacing w:after="120" w:line="288" w:lineRule="auto"/>
        <w:jc w:val="both"/>
        <w:rPr>
          <w:rFonts w:ascii="Arial" w:hAnsi="Arial"/>
          <w:sz w:val="22"/>
        </w:rPr>
      </w:pPr>
      <w:r w:rsidRPr="00030CC3">
        <w:rPr>
          <w:rFonts w:ascii="Arial" w:hAnsi="Arial"/>
          <w:sz w:val="22"/>
        </w:rPr>
        <w:t>Designate and train employees to assist in the safe and orderly evacuation of personnel.</w:t>
      </w:r>
    </w:p>
    <w:p w:rsidR="00513027" w:rsidRDefault="00030CC3" w:rsidP="00060105">
      <w:pPr>
        <w:pStyle w:val="boxbullet"/>
        <w:numPr>
          <w:ilvl w:val="0"/>
          <w:numId w:val="29"/>
        </w:numPr>
        <w:spacing w:after="120" w:line="288" w:lineRule="auto"/>
        <w:jc w:val="both"/>
        <w:rPr>
          <w:rFonts w:ascii="Arial" w:hAnsi="Arial"/>
          <w:sz w:val="22"/>
        </w:rPr>
      </w:pPr>
      <w:r w:rsidRPr="00030CC3">
        <w:rPr>
          <w:rFonts w:ascii="Arial" w:hAnsi="Arial"/>
          <w:sz w:val="22"/>
        </w:rPr>
        <w:t xml:space="preserve">Conduct emergency evacuation drills and document the results on </w:t>
      </w:r>
      <w:r w:rsidR="00265E8C">
        <w:rPr>
          <w:rFonts w:ascii="Arial" w:hAnsi="Arial"/>
          <w:sz w:val="22"/>
        </w:rPr>
        <w:t>WW Gay Documentation of Training</w:t>
      </w:r>
      <w:r w:rsidRPr="00030CC3">
        <w:rPr>
          <w:rFonts w:ascii="Arial" w:hAnsi="Arial"/>
          <w:sz w:val="22"/>
        </w:rPr>
        <w:t xml:space="preserve"> form. Drill frequency is dependent upon the size and complexity of the </w:t>
      </w:r>
      <w:r w:rsidR="00265E8C">
        <w:rPr>
          <w:rFonts w:ascii="Arial" w:hAnsi="Arial"/>
          <w:sz w:val="22"/>
        </w:rPr>
        <w:t>job site/</w:t>
      </w:r>
      <w:r w:rsidRPr="00030CC3">
        <w:rPr>
          <w:rFonts w:ascii="Arial" w:hAnsi="Arial"/>
          <w:sz w:val="22"/>
        </w:rPr>
        <w:t>facility and operations.</w:t>
      </w:r>
    </w:p>
    <w:p w:rsidR="000E5852" w:rsidRDefault="000E5852" w:rsidP="00060105">
      <w:pPr>
        <w:pStyle w:val="boxbullet"/>
        <w:numPr>
          <w:ilvl w:val="0"/>
          <w:numId w:val="29"/>
        </w:numPr>
        <w:spacing w:after="120" w:line="288" w:lineRule="auto"/>
        <w:jc w:val="both"/>
        <w:rPr>
          <w:rFonts w:ascii="Arial" w:hAnsi="Arial"/>
          <w:sz w:val="22"/>
        </w:rPr>
      </w:pPr>
      <w:r>
        <w:rPr>
          <w:rFonts w:ascii="Arial" w:hAnsi="Arial"/>
          <w:sz w:val="22"/>
        </w:rPr>
        <w:t xml:space="preserve">Site specific Emergency Response Action Plan training will be </w:t>
      </w:r>
      <w:r w:rsidR="00997D1C">
        <w:rPr>
          <w:rFonts w:ascii="Arial" w:hAnsi="Arial"/>
          <w:sz w:val="22"/>
        </w:rPr>
        <w:t>conducted</w:t>
      </w:r>
      <w:r>
        <w:rPr>
          <w:rFonts w:ascii="Arial" w:hAnsi="Arial"/>
          <w:sz w:val="22"/>
        </w:rPr>
        <w:t xml:space="preserve"> when:</w:t>
      </w:r>
    </w:p>
    <w:p w:rsidR="000E5852" w:rsidRDefault="000E5852" w:rsidP="000E5852">
      <w:pPr>
        <w:pStyle w:val="boxbullet"/>
        <w:numPr>
          <w:ilvl w:val="1"/>
          <w:numId w:val="29"/>
        </w:numPr>
        <w:spacing w:after="120" w:line="288" w:lineRule="auto"/>
        <w:jc w:val="both"/>
        <w:rPr>
          <w:rFonts w:ascii="Arial" w:hAnsi="Arial"/>
          <w:sz w:val="22"/>
        </w:rPr>
      </w:pPr>
      <w:r>
        <w:rPr>
          <w:rFonts w:ascii="Arial" w:hAnsi="Arial"/>
          <w:sz w:val="22"/>
        </w:rPr>
        <w:t>The plan is developed or the employee is assigned to the job for the first time.</w:t>
      </w:r>
    </w:p>
    <w:p w:rsidR="000E5852" w:rsidRDefault="000E5852" w:rsidP="000E5852">
      <w:pPr>
        <w:pStyle w:val="boxbullet"/>
        <w:numPr>
          <w:ilvl w:val="1"/>
          <w:numId w:val="29"/>
        </w:numPr>
        <w:spacing w:after="120" w:line="288" w:lineRule="auto"/>
        <w:jc w:val="both"/>
        <w:rPr>
          <w:rFonts w:ascii="Arial" w:hAnsi="Arial"/>
          <w:sz w:val="22"/>
        </w:rPr>
      </w:pPr>
      <w:r>
        <w:rPr>
          <w:rFonts w:ascii="Arial" w:hAnsi="Arial"/>
          <w:sz w:val="22"/>
        </w:rPr>
        <w:t xml:space="preserve">The employee’s </w:t>
      </w:r>
      <w:r w:rsidR="00997D1C">
        <w:rPr>
          <w:rFonts w:ascii="Arial" w:hAnsi="Arial"/>
          <w:sz w:val="22"/>
        </w:rPr>
        <w:t>responsibility</w:t>
      </w:r>
      <w:r>
        <w:rPr>
          <w:rFonts w:ascii="Arial" w:hAnsi="Arial"/>
          <w:sz w:val="22"/>
        </w:rPr>
        <w:t xml:space="preserve"> under the plan changes.</w:t>
      </w:r>
    </w:p>
    <w:p w:rsidR="000E5852" w:rsidRDefault="000E5852" w:rsidP="000E5852">
      <w:pPr>
        <w:pStyle w:val="boxbullet"/>
        <w:numPr>
          <w:ilvl w:val="1"/>
          <w:numId w:val="29"/>
        </w:numPr>
        <w:spacing w:after="120" w:line="288" w:lineRule="auto"/>
        <w:jc w:val="both"/>
        <w:rPr>
          <w:rFonts w:ascii="Arial" w:hAnsi="Arial"/>
          <w:sz w:val="22"/>
        </w:rPr>
      </w:pPr>
      <w:r>
        <w:rPr>
          <w:rFonts w:ascii="Arial" w:hAnsi="Arial"/>
          <w:sz w:val="22"/>
        </w:rPr>
        <w:t xml:space="preserve">The plan is changed. </w:t>
      </w:r>
    </w:p>
    <w:p w:rsidR="001630B0" w:rsidRDefault="001630B0" w:rsidP="00060105">
      <w:pPr>
        <w:pStyle w:val="Heading1"/>
        <w:jc w:val="center"/>
      </w:pPr>
      <w:bookmarkStart w:id="29" w:name="_Toc267658869"/>
    </w:p>
    <w:p w:rsidR="001630B0" w:rsidRDefault="001630B0" w:rsidP="00060105">
      <w:pPr>
        <w:pStyle w:val="Heading1"/>
        <w:jc w:val="center"/>
      </w:pPr>
    </w:p>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Default="001630B0" w:rsidP="001630B0"/>
    <w:p w:rsidR="001630B0" w:rsidRPr="001630B0" w:rsidRDefault="001630B0" w:rsidP="001630B0"/>
    <w:p w:rsidR="00060105" w:rsidRPr="00060105" w:rsidRDefault="00060105" w:rsidP="00060105">
      <w:pPr>
        <w:pStyle w:val="Heading1"/>
        <w:jc w:val="center"/>
      </w:pPr>
      <w:r>
        <w:lastRenderedPageBreak/>
        <w:t>appendix 1</w:t>
      </w:r>
      <w:bookmarkEnd w:id="29"/>
    </w:p>
    <w:p w:rsidR="008352B0" w:rsidRDefault="008352B0" w:rsidP="008352B0">
      <w:pPr>
        <w:pStyle w:val="Heading1"/>
        <w:spacing w:after="0"/>
        <w:jc w:val="center"/>
        <w:rPr>
          <w:sz w:val="36"/>
          <w:szCs w:val="36"/>
        </w:rPr>
      </w:pPr>
      <w:bookmarkStart w:id="30" w:name="_Toc267658870"/>
      <w:r>
        <w:rPr>
          <w:sz w:val="36"/>
          <w:szCs w:val="36"/>
        </w:rPr>
        <w:t>Job site/facility specific emergency</w:t>
      </w:r>
      <w:bookmarkEnd w:id="30"/>
      <w:r>
        <w:rPr>
          <w:sz w:val="36"/>
          <w:szCs w:val="36"/>
        </w:rPr>
        <w:t xml:space="preserve"> </w:t>
      </w:r>
    </w:p>
    <w:p w:rsidR="00513027" w:rsidRDefault="008352B0" w:rsidP="008352B0">
      <w:pPr>
        <w:pStyle w:val="Heading1"/>
        <w:spacing w:before="0"/>
        <w:jc w:val="center"/>
        <w:rPr>
          <w:sz w:val="36"/>
          <w:szCs w:val="36"/>
        </w:rPr>
      </w:pPr>
      <w:bookmarkStart w:id="31" w:name="_Toc267658871"/>
      <w:r>
        <w:rPr>
          <w:sz w:val="36"/>
          <w:szCs w:val="36"/>
        </w:rPr>
        <w:t>response action plan</w:t>
      </w:r>
      <w:bookmarkEnd w:id="31"/>
    </w:p>
    <w:p w:rsidR="008352B0" w:rsidRPr="008352B0" w:rsidRDefault="008352B0" w:rsidP="008352B0">
      <w:pPr>
        <w:pStyle w:val="Heading1"/>
      </w:pPr>
    </w:p>
    <w:p w:rsidR="00204711"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Existing plan title:</w:t>
      </w:r>
      <w:r w:rsidR="0022517B">
        <w:rPr>
          <w:rFonts w:ascii="Arial" w:hAnsi="Arial"/>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32"/>
      </w:tblGrid>
      <w:tr w:rsidR="00204711" w:rsidRPr="000B5F29" w:rsidTr="00204711">
        <w:tc>
          <w:tcPr>
            <w:tcW w:w="10332" w:type="dxa"/>
          </w:tcPr>
          <w:p w:rsidR="00204711" w:rsidRPr="000B5F29" w:rsidRDefault="00472DCD" w:rsidP="00444C57">
            <w:pPr>
              <w:pStyle w:val="Body"/>
              <w:widowControl/>
              <w:numPr>
                <w:ilvl w:val="12"/>
                <w:numId w:val="0"/>
              </w:numPr>
              <w:spacing w:before="60" w:after="120" w:line="288" w:lineRule="auto"/>
              <w:jc w:val="both"/>
              <w:rPr>
                <w:rFonts w:ascii="Arial" w:hAnsi="Arial"/>
                <w:sz w:val="22"/>
              </w:rPr>
            </w:pPr>
            <w:r>
              <w:rPr>
                <w:rFonts w:ascii="Arial" w:hAnsi="Arial"/>
                <w:sz w:val="22"/>
              </w:rPr>
              <w:fldChar w:fldCharType="begin">
                <w:ffData>
                  <w:name w:val="Text15"/>
                  <w:enabled/>
                  <w:calcOnExit w:val="0"/>
                  <w:textInput/>
                </w:ffData>
              </w:fldChar>
            </w:r>
            <w:bookmarkStart w:id="32" w:name="Text15"/>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32"/>
          </w:p>
        </w:tc>
      </w:tr>
    </w:tbl>
    <w:p w:rsidR="008352B0" w:rsidRPr="008352B0" w:rsidRDefault="008352B0" w:rsidP="008352B0">
      <w:pPr>
        <w:pStyle w:val="Body"/>
        <w:widowControl/>
        <w:numPr>
          <w:ilvl w:val="12"/>
          <w:numId w:val="0"/>
        </w:numPr>
        <w:spacing w:after="120" w:line="288" w:lineRule="auto"/>
        <w:jc w:val="both"/>
        <w:rPr>
          <w:rFonts w:ascii="Arial" w:hAnsi="Arial"/>
          <w:sz w:val="22"/>
        </w:rPr>
      </w:pPr>
    </w:p>
    <w:p w:rsidR="008352B0" w:rsidRPr="008352B0" w:rsidRDefault="008352B0" w:rsidP="00204711">
      <w:pPr>
        <w:widowControl/>
        <w:numPr>
          <w:ilvl w:val="12"/>
          <w:numId w:val="0"/>
        </w:numPr>
        <w:spacing w:after="0" w:line="288" w:lineRule="auto"/>
        <w:jc w:val="both"/>
      </w:pPr>
      <w:r w:rsidRPr="008352B0">
        <w:t>Plan location:</w:t>
      </w:r>
      <w:r w:rsidRPr="008352B0">
        <w:tab/>
      </w:r>
      <w:r w:rsidRPr="008352B0">
        <w:tab/>
      </w:r>
      <w:r w:rsidR="0022517B">
        <w:t xml:space="preserve">                                                                       </w:t>
      </w:r>
      <w:r w:rsidR="00204711">
        <w:t xml:space="preserve">                      </w:t>
      </w:r>
      <w:r w:rsidR="0022517B">
        <w:t xml:space="preserve">   </w:t>
      </w:r>
      <w:r w:rsidRPr="008352B0">
        <w:t>Date:</w:t>
      </w:r>
      <w:r w:rsidR="0022517B">
        <w:t xml:space="preserve">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28"/>
        <w:gridCol w:w="810"/>
        <w:gridCol w:w="2352"/>
      </w:tblGrid>
      <w:tr w:rsidR="00204711" w:rsidTr="00444C57">
        <w:trPr>
          <w:trHeight w:val="435"/>
        </w:trPr>
        <w:tc>
          <w:tcPr>
            <w:tcW w:w="6828" w:type="dxa"/>
            <w:vAlign w:val="center"/>
          </w:tcPr>
          <w:p w:rsidR="00204711" w:rsidRDefault="00472DCD" w:rsidP="00444C57">
            <w:pPr>
              <w:pStyle w:val="Body"/>
              <w:numPr>
                <w:ilvl w:val="12"/>
                <w:numId w:val="0"/>
              </w:numPr>
              <w:spacing w:line="288" w:lineRule="auto"/>
              <w:ind w:left="-12"/>
              <w:rPr>
                <w:rFonts w:ascii="Arial" w:hAnsi="Arial"/>
                <w:sz w:val="22"/>
              </w:rPr>
            </w:pPr>
            <w:r>
              <w:rPr>
                <w:rFonts w:ascii="Arial" w:hAnsi="Arial"/>
                <w:sz w:val="22"/>
              </w:rPr>
              <w:fldChar w:fldCharType="begin">
                <w:ffData>
                  <w:name w:val="Text16"/>
                  <w:enabled/>
                  <w:calcOnExit w:val="0"/>
                  <w:textInput/>
                </w:ffData>
              </w:fldChar>
            </w:r>
            <w:bookmarkStart w:id="33" w:name="Text16"/>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33"/>
          </w:p>
        </w:tc>
        <w:tc>
          <w:tcPr>
            <w:tcW w:w="810" w:type="dxa"/>
            <w:tcBorders>
              <w:top w:val="nil"/>
              <w:bottom w:val="nil"/>
            </w:tcBorders>
            <w:shd w:val="clear" w:color="auto" w:fill="auto"/>
          </w:tcPr>
          <w:p w:rsidR="00204711" w:rsidRDefault="00204711" w:rsidP="00444C57">
            <w:pPr>
              <w:widowControl/>
              <w:spacing w:after="0"/>
            </w:pPr>
          </w:p>
        </w:tc>
        <w:tc>
          <w:tcPr>
            <w:tcW w:w="2352" w:type="dxa"/>
            <w:shd w:val="clear" w:color="auto" w:fill="auto"/>
            <w:vAlign w:val="center"/>
          </w:tcPr>
          <w:p w:rsidR="00204711" w:rsidRDefault="00472DCD" w:rsidP="00444C57">
            <w:pPr>
              <w:widowControl/>
              <w:spacing w:after="0"/>
            </w:pPr>
            <w:r>
              <w:fldChar w:fldCharType="begin">
                <w:ffData>
                  <w:name w:val="Text17"/>
                  <w:enabled/>
                  <w:calcOnExit w:val="0"/>
                  <w:textInput/>
                </w:ffData>
              </w:fldChar>
            </w:r>
            <w:bookmarkStart w:id="34" w:name="Text17"/>
            <w:r w:rsidR="00C70BA4">
              <w:instrText xml:space="preserve"> FORMTEXT </w:instrText>
            </w:r>
            <w:r>
              <w:fldChar w:fldCharType="separate"/>
            </w:r>
            <w:r w:rsidR="00C70BA4">
              <w:rPr>
                <w:noProof/>
              </w:rPr>
              <w:t> </w:t>
            </w:r>
            <w:r w:rsidR="00C70BA4">
              <w:rPr>
                <w:noProof/>
              </w:rPr>
              <w:t> </w:t>
            </w:r>
            <w:r w:rsidR="00C70BA4">
              <w:rPr>
                <w:noProof/>
              </w:rPr>
              <w:t> </w:t>
            </w:r>
            <w:r w:rsidR="00C70BA4">
              <w:rPr>
                <w:noProof/>
              </w:rPr>
              <w:t> </w:t>
            </w:r>
            <w:r w:rsidR="00C70BA4">
              <w:rPr>
                <w:noProof/>
              </w:rPr>
              <w:t> </w:t>
            </w:r>
            <w:r>
              <w:fldChar w:fldCharType="end"/>
            </w:r>
            <w:bookmarkEnd w:id="34"/>
          </w:p>
        </w:tc>
      </w:tr>
    </w:tbl>
    <w:p w:rsidR="008352B0" w:rsidRPr="008352B0" w:rsidRDefault="008352B0" w:rsidP="008352B0">
      <w:pPr>
        <w:widowControl/>
        <w:numPr>
          <w:ilvl w:val="12"/>
          <w:numId w:val="0"/>
        </w:numPr>
        <w:spacing w:after="120" w:line="288" w:lineRule="auto"/>
        <w:jc w:val="both"/>
      </w:pPr>
    </w:p>
    <w:p w:rsidR="008352B0" w:rsidRPr="008352B0" w:rsidRDefault="008352B0" w:rsidP="008352B0">
      <w:pPr>
        <w:pStyle w:val="Subhead"/>
        <w:widowControl/>
        <w:numPr>
          <w:ilvl w:val="12"/>
          <w:numId w:val="0"/>
        </w:numPr>
        <w:spacing w:after="120" w:line="288" w:lineRule="auto"/>
        <w:jc w:val="both"/>
        <w:rPr>
          <w:sz w:val="22"/>
        </w:rPr>
      </w:pPr>
      <w:r w:rsidRPr="008352B0">
        <w:rPr>
          <w:sz w:val="22"/>
        </w:rPr>
        <w:t>facility-specific information</w:t>
      </w:r>
    </w:p>
    <w:p w:rsidR="008352B0" w:rsidRDefault="008352B0" w:rsidP="008352B0">
      <w:pPr>
        <w:pStyle w:val="Body"/>
        <w:widowControl/>
        <w:numPr>
          <w:ilvl w:val="12"/>
          <w:numId w:val="0"/>
        </w:numPr>
        <w:spacing w:line="288" w:lineRule="auto"/>
        <w:jc w:val="both"/>
        <w:rPr>
          <w:rFonts w:ascii="Arial" w:hAnsi="Arial"/>
          <w:szCs w:val="20"/>
        </w:rPr>
      </w:pPr>
      <w:r w:rsidRPr="008352B0">
        <w:rPr>
          <w:rFonts w:ascii="Arial" w:hAnsi="Arial"/>
          <w:sz w:val="22"/>
        </w:rPr>
        <w:t>Prepared by:</w:t>
      </w:r>
      <w:r w:rsidRPr="008352B0">
        <w:rPr>
          <w:rFonts w:ascii="Arial" w:hAnsi="Arial"/>
          <w:sz w:val="22"/>
        </w:rPr>
        <w:tab/>
      </w:r>
      <w:r w:rsidRPr="008352B0">
        <w:rPr>
          <w:rFonts w:ascii="Arial" w:hAnsi="Arial"/>
          <w:sz w:val="22"/>
        </w:rPr>
        <w:tab/>
      </w:r>
      <w:r w:rsidRPr="008352B0">
        <w:rPr>
          <w:rFonts w:ascii="Arial" w:hAnsi="Arial"/>
          <w:sz w:val="22"/>
        </w:rPr>
        <w:tab/>
      </w:r>
      <w:r w:rsidR="00535C30">
        <w:rPr>
          <w:rFonts w:ascii="Arial" w:hAnsi="Arial"/>
          <w:sz w:val="22"/>
        </w:rPr>
        <w:t xml:space="preserve">                                                                    </w:t>
      </w:r>
      <w:r w:rsidR="00747A56">
        <w:rPr>
          <w:rFonts w:ascii="Arial" w:hAnsi="Arial"/>
          <w:sz w:val="22"/>
        </w:rPr>
        <w:t xml:space="preserve">                      </w:t>
      </w:r>
      <w:r w:rsidRPr="008352B0">
        <w:rPr>
          <w:rFonts w:ascii="Arial" w:hAnsi="Arial"/>
          <w:sz w:val="22"/>
        </w:rPr>
        <w:t>Date:</w:t>
      </w:r>
      <w:r w:rsidR="00535C30">
        <w:rPr>
          <w:rFonts w:ascii="Arial" w:hAnsi="Arial"/>
          <w:sz w:val="22"/>
        </w:rPr>
        <w:t xml:space="preserve">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28"/>
        <w:gridCol w:w="810"/>
        <w:gridCol w:w="2352"/>
      </w:tblGrid>
      <w:tr w:rsidR="00747A56" w:rsidTr="00747A56">
        <w:trPr>
          <w:trHeight w:val="435"/>
        </w:trPr>
        <w:tc>
          <w:tcPr>
            <w:tcW w:w="6828" w:type="dxa"/>
            <w:vAlign w:val="center"/>
          </w:tcPr>
          <w:p w:rsidR="00747A56" w:rsidRDefault="00472DCD" w:rsidP="00444C57">
            <w:pPr>
              <w:pStyle w:val="Body"/>
              <w:numPr>
                <w:ilvl w:val="12"/>
                <w:numId w:val="0"/>
              </w:numPr>
              <w:spacing w:line="288" w:lineRule="auto"/>
              <w:ind w:left="-12"/>
              <w:rPr>
                <w:rFonts w:ascii="Arial" w:hAnsi="Arial"/>
                <w:sz w:val="22"/>
              </w:rPr>
            </w:pPr>
            <w:r>
              <w:rPr>
                <w:rFonts w:ascii="Arial" w:hAnsi="Arial"/>
                <w:sz w:val="22"/>
              </w:rPr>
              <w:fldChar w:fldCharType="begin">
                <w:ffData>
                  <w:name w:val="Text18"/>
                  <w:enabled/>
                  <w:calcOnExit w:val="0"/>
                  <w:textInput/>
                </w:ffData>
              </w:fldChar>
            </w:r>
            <w:bookmarkStart w:id="35" w:name="Text18"/>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35"/>
          </w:p>
        </w:tc>
        <w:tc>
          <w:tcPr>
            <w:tcW w:w="810" w:type="dxa"/>
            <w:tcBorders>
              <w:top w:val="nil"/>
              <w:bottom w:val="nil"/>
            </w:tcBorders>
            <w:shd w:val="clear" w:color="auto" w:fill="auto"/>
          </w:tcPr>
          <w:p w:rsidR="00747A56" w:rsidRDefault="00747A56" w:rsidP="00444C57">
            <w:pPr>
              <w:widowControl/>
              <w:spacing w:after="0"/>
            </w:pPr>
          </w:p>
        </w:tc>
        <w:tc>
          <w:tcPr>
            <w:tcW w:w="2352" w:type="dxa"/>
            <w:shd w:val="clear" w:color="auto" w:fill="auto"/>
            <w:vAlign w:val="center"/>
          </w:tcPr>
          <w:p w:rsidR="00747A56" w:rsidRDefault="00472DCD" w:rsidP="00444C57">
            <w:pPr>
              <w:widowControl/>
              <w:spacing w:after="0"/>
            </w:pPr>
            <w:r>
              <w:fldChar w:fldCharType="begin">
                <w:ffData>
                  <w:name w:val="Text19"/>
                  <w:enabled/>
                  <w:calcOnExit w:val="0"/>
                  <w:textInput/>
                </w:ffData>
              </w:fldChar>
            </w:r>
            <w:bookmarkStart w:id="36" w:name="Text19"/>
            <w:r w:rsidR="00C70BA4">
              <w:instrText xml:space="preserve"> FORMTEXT </w:instrText>
            </w:r>
            <w:r>
              <w:fldChar w:fldCharType="separate"/>
            </w:r>
            <w:r w:rsidR="00C70BA4">
              <w:rPr>
                <w:noProof/>
              </w:rPr>
              <w:t> </w:t>
            </w:r>
            <w:r w:rsidR="00C70BA4">
              <w:rPr>
                <w:noProof/>
              </w:rPr>
              <w:t> </w:t>
            </w:r>
            <w:r w:rsidR="00C70BA4">
              <w:rPr>
                <w:noProof/>
              </w:rPr>
              <w:t> </w:t>
            </w:r>
            <w:r w:rsidR="00C70BA4">
              <w:rPr>
                <w:noProof/>
              </w:rPr>
              <w:t> </w:t>
            </w:r>
            <w:r w:rsidR="00C70BA4">
              <w:rPr>
                <w:noProof/>
              </w:rPr>
              <w:t> </w:t>
            </w:r>
            <w:r>
              <w:fldChar w:fldCharType="end"/>
            </w:r>
            <w:bookmarkEnd w:id="36"/>
          </w:p>
        </w:tc>
      </w:tr>
    </w:tbl>
    <w:p w:rsidR="00747A56" w:rsidRPr="008352B0" w:rsidRDefault="00747A56" w:rsidP="008352B0">
      <w:pPr>
        <w:pStyle w:val="Body"/>
        <w:widowControl/>
        <w:numPr>
          <w:ilvl w:val="12"/>
          <w:numId w:val="0"/>
        </w:numPr>
        <w:spacing w:after="120" w:line="288" w:lineRule="auto"/>
        <w:jc w:val="both"/>
        <w:rPr>
          <w:rFonts w:ascii="Arial" w:hAnsi="Arial"/>
          <w:sz w:val="22"/>
        </w:rPr>
      </w:pPr>
    </w:p>
    <w:p w:rsidR="008352B0" w:rsidRDefault="008352B0" w:rsidP="008352B0">
      <w:pPr>
        <w:pStyle w:val="Body"/>
        <w:widowControl/>
        <w:numPr>
          <w:ilvl w:val="12"/>
          <w:numId w:val="0"/>
        </w:numPr>
        <w:spacing w:line="288" w:lineRule="auto"/>
        <w:jc w:val="both"/>
        <w:rPr>
          <w:rFonts w:ascii="Arial" w:hAnsi="Arial"/>
        </w:rPr>
      </w:pPr>
      <w:r w:rsidRPr="008352B0">
        <w:rPr>
          <w:rFonts w:ascii="Arial" w:hAnsi="Arial"/>
          <w:sz w:val="22"/>
        </w:rPr>
        <w:t>Approved by:</w:t>
      </w:r>
      <w:r w:rsidRPr="008352B0">
        <w:rPr>
          <w:rFonts w:ascii="Arial" w:hAnsi="Arial"/>
          <w:sz w:val="22"/>
        </w:rPr>
        <w:tab/>
      </w:r>
      <w:r w:rsidRPr="008352B0">
        <w:rPr>
          <w:rFonts w:ascii="Arial" w:hAnsi="Arial"/>
          <w:sz w:val="22"/>
        </w:rPr>
        <w:tab/>
      </w:r>
      <w:r w:rsidRPr="008352B0">
        <w:rPr>
          <w:rFonts w:ascii="Arial" w:hAnsi="Arial"/>
          <w:sz w:val="22"/>
        </w:rPr>
        <w:tab/>
      </w:r>
      <w:r w:rsidR="00535C30">
        <w:rPr>
          <w:rFonts w:ascii="Arial" w:hAnsi="Arial"/>
          <w:sz w:val="22"/>
        </w:rPr>
        <w:t xml:space="preserve">                                                                 </w:t>
      </w:r>
      <w:r w:rsidR="00747A56">
        <w:rPr>
          <w:rFonts w:ascii="Arial" w:hAnsi="Arial"/>
          <w:sz w:val="22"/>
        </w:rPr>
        <w:t xml:space="preserve">                      </w:t>
      </w:r>
      <w:r w:rsidR="00535C30">
        <w:rPr>
          <w:rFonts w:ascii="Arial" w:hAnsi="Arial"/>
          <w:sz w:val="22"/>
        </w:rPr>
        <w:t xml:space="preserve">   </w:t>
      </w:r>
      <w:r w:rsidRPr="008352B0">
        <w:rPr>
          <w:rFonts w:ascii="Arial" w:hAnsi="Arial"/>
          <w:sz w:val="22"/>
        </w:rPr>
        <w:t>Date:</w:t>
      </w:r>
      <w:r w:rsidR="00535C30">
        <w:rPr>
          <w:rFonts w:ascii="Arial" w:hAnsi="Arial"/>
          <w:sz w:val="22"/>
        </w:rPr>
        <w:t xml:space="preserve">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28"/>
        <w:gridCol w:w="810"/>
        <w:gridCol w:w="2352"/>
      </w:tblGrid>
      <w:tr w:rsidR="00747A56" w:rsidTr="00747A56">
        <w:trPr>
          <w:trHeight w:val="435"/>
        </w:trPr>
        <w:tc>
          <w:tcPr>
            <w:tcW w:w="6828" w:type="dxa"/>
            <w:vAlign w:val="center"/>
          </w:tcPr>
          <w:p w:rsidR="00747A56" w:rsidRDefault="00472DCD" w:rsidP="00444C57">
            <w:pPr>
              <w:pStyle w:val="Body"/>
              <w:numPr>
                <w:ilvl w:val="12"/>
                <w:numId w:val="0"/>
              </w:numPr>
              <w:spacing w:line="288" w:lineRule="auto"/>
              <w:ind w:left="-12"/>
              <w:rPr>
                <w:rFonts w:ascii="Arial" w:hAnsi="Arial"/>
                <w:sz w:val="22"/>
              </w:rPr>
            </w:pPr>
            <w:r>
              <w:rPr>
                <w:rFonts w:ascii="Arial" w:hAnsi="Arial"/>
                <w:sz w:val="22"/>
              </w:rPr>
              <w:fldChar w:fldCharType="begin">
                <w:ffData>
                  <w:name w:val="Text20"/>
                  <w:enabled/>
                  <w:calcOnExit w:val="0"/>
                  <w:textInput/>
                </w:ffData>
              </w:fldChar>
            </w:r>
            <w:bookmarkStart w:id="37" w:name="Text20"/>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37"/>
          </w:p>
        </w:tc>
        <w:tc>
          <w:tcPr>
            <w:tcW w:w="810" w:type="dxa"/>
            <w:tcBorders>
              <w:top w:val="nil"/>
              <w:bottom w:val="nil"/>
            </w:tcBorders>
            <w:shd w:val="clear" w:color="auto" w:fill="auto"/>
          </w:tcPr>
          <w:p w:rsidR="00747A56" w:rsidRDefault="00747A56" w:rsidP="00444C57">
            <w:pPr>
              <w:widowControl/>
              <w:spacing w:after="0"/>
            </w:pPr>
          </w:p>
        </w:tc>
        <w:tc>
          <w:tcPr>
            <w:tcW w:w="2352" w:type="dxa"/>
            <w:shd w:val="clear" w:color="auto" w:fill="auto"/>
            <w:vAlign w:val="center"/>
          </w:tcPr>
          <w:p w:rsidR="00747A56" w:rsidRDefault="00472DCD" w:rsidP="00444C57">
            <w:pPr>
              <w:widowControl/>
              <w:spacing w:after="0"/>
            </w:pPr>
            <w:r>
              <w:fldChar w:fldCharType="begin">
                <w:ffData>
                  <w:name w:val="Text21"/>
                  <w:enabled/>
                  <w:calcOnExit w:val="0"/>
                  <w:textInput/>
                </w:ffData>
              </w:fldChar>
            </w:r>
            <w:bookmarkStart w:id="38" w:name="Text21"/>
            <w:r w:rsidR="00C70BA4">
              <w:instrText xml:space="preserve"> FORMTEXT </w:instrText>
            </w:r>
            <w:r>
              <w:fldChar w:fldCharType="separate"/>
            </w:r>
            <w:r w:rsidR="00C70BA4">
              <w:rPr>
                <w:noProof/>
              </w:rPr>
              <w:t> </w:t>
            </w:r>
            <w:r w:rsidR="00C70BA4">
              <w:rPr>
                <w:noProof/>
              </w:rPr>
              <w:t> </w:t>
            </w:r>
            <w:r w:rsidR="00C70BA4">
              <w:rPr>
                <w:noProof/>
              </w:rPr>
              <w:t> </w:t>
            </w:r>
            <w:r w:rsidR="00C70BA4">
              <w:rPr>
                <w:noProof/>
              </w:rPr>
              <w:t> </w:t>
            </w:r>
            <w:r w:rsidR="00C70BA4">
              <w:rPr>
                <w:noProof/>
              </w:rPr>
              <w:t> </w:t>
            </w:r>
            <w:r>
              <w:fldChar w:fldCharType="end"/>
            </w:r>
            <w:bookmarkEnd w:id="38"/>
          </w:p>
        </w:tc>
      </w:tr>
    </w:tbl>
    <w:p w:rsidR="008352B0" w:rsidRPr="008352B0" w:rsidRDefault="008352B0" w:rsidP="008352B0">
      <w:pPr>
        <w:widowControl/>
        <w:numPr>
          <w:ilvl w:val="12"/>
          <w:numId w:val="0"/>
        </w:numPr>
        <w:spacing w:after="120" w:line="288" w:lineRule="auto"/>
        <w:jc w:val="both"/>
      </w:pPr>
    </w:p>
    <w:p w:rsidR="008352B0" w:rsidRPr="008352B0" w:rsidRDefault="008352B0" w:rsidP="008352B0">
      <w:pPr>
        <w:pStyle w:val="Subheaditalic"/>
        <w:widowControl/>
        <w:numPr>
          <w:ilvl w:val="12"/>
          <w:numId w:val="0"/>
        </w:numPr>
        <w:spacing w:after="120" w:line="288" w:lineRule="auto"/>
        <w:jc w:val="both"/>
        <w:rPr>
          <w:sz w:val="22"/>
        </w:rPr>
      </w:pPr>
      <w:r w:rsidRPr="008352B0">
        <w:rPr>
          <w:sz w:val="22"/>
        </w:rPr>
        <w:t>Responsibility</w:t>
      </w:r>
    </w:p>
    <w:p w:rsidR="008352B0" w:rsidRPr="008352B0" w:rsidRDefault="008352B0" w:rsidP="008352B0">
      <w:pPr>
        <w:pStyle w:val="Body"/>
        <w:widowControl/>
        <w:numPr>
          <w:ilvl w:val="12"/>
          <w:numId w:val="0"/>
        </w:numPr>
        <w:spacing w:after="120" w:line="288" w:lineRule="auto"/>
        <w:jc w:val="both"/>
        <w:rPr>
          <w:rFonts w:ascii="Arial" w:hAnsi="Arial"/>
          <w:sz w:val="22"/>
        </w:rPr>
      </w:pPr>
      <w:r w:rsidRPr="008352B0">
        <w:rPr>
          <w:rFonts w:ascii="Arial" w:hAnsi="Arial"/>
          <w:sz w:val="22"/>
        </w:rPr>
        <w:t>List outside emergency phone numbers:</w:t>
      </w:r>
    </w:p>
    <w:p w:rsidR="008352B0" w:rsidRPr="00535C30" w:rsidRDefault="008352B0" w:rsidP="008352B0">
      <w:pPr>
        <w:pStyle w:val="Body"/>
        <w:widowControl/>
        <w:numPr>
          <w:ilvl w:val="12"/>
          <w:numId w:val="0"/>
        </w:numPr>
        <w:spacing w:after="120" w:line="288" w:lineRule="auto"/>
        <w:jc w:val="both"/>
        <w:rPr>
          <w:rFonts w:ascii="Arial" w:hAnsi="Arial"/>
          <w:sz w:val="22"/>
        </w:rPr>
      </w:pPr>
      <w:r w:rsidRPr="008352B0">
        <w:rPr>
          <w:rFonts w:ascii="Arial" w:hAnsi="Arial"/>
          <w:i/>
          <w:sz w:val="22"/>
        </w:rPr>
        <w:t>Fire Department:</w:t>
      </w:r>
      <w:r w:rsidR="00535C30">
        <w:rPr>
          <w:rFonts w:ascii="Arial" w:hAnsi="Arial"/>
          <w:i/>
          <w:sz w:val="22"/>
        </w:rPr>
        <w:t xml:space="preserve"> </w:t>
      </w:r>
      <w:bookmarkStart w:id="39" w:name="Text7"/>
      <w:r w:rsidR="00472DCD">
        <w:rPr>
          <w:rFonts w:ascii="Arial" w:hAnsi="Arial"/>
          <w:sz w:val="22"/>
        </w:rPr>
        <w:fldChar w:fldCharType="begin">
          <w:ffData>
            <w:name w:val="Text7"/>
            <w:enabled/>
            <w:calcOnExit w:val="0"/>
            <w:textInput/>
          </w:ffData>
        </w:fldChar>
      </w:r>
      <w:r w:rsidR="00535C30">
        <w:rPr>
          <w:rFonts w:ascii="Arial" w:hAnsi="Arial"/>
          <w:sz w:val="22"/>
        </w:rPr>
        <w:instrText xml:space="preserve"> FORMTEXT </w:instrText>
      </w:r>
      <w:r w:rsidR="00472DCD">
        <w:rPr>
          <w:rFonts w:ascii="Arial" w:hAnsi="Arial"/>
          <w:sz w:val="22"/>
        </w:rPr>
      </w:r>
      <w:r w:rsidR="00472DCD">
        <w:rPr>
          <w:rFonts w:ascii="Arial" w:hAnsi="Arial"/>
          <w:sz w:val="22"/>
        </w:rPr>
        <w:fldChar w:fldCharType="separate"/>
      </w:r>
      <w:r w:rsidR="00535C30">
        <w:rPr>
          <w:rFonts w:ascii="Arial" w:hAnsi="Arial"/>
          <w:noProof/>
          <w:sz w:val="22"/>
        </w:rPr>
        <w:t> </w:t>
      </w:r>
      <w:r w:rsidR="00535C30">
        <w:rPr>
          <w:rFonts w:ascii="Arial" w:hAnsi="Arial"/>
          <w:noProof/>
          <w:sz w:val="22"/>
        </w:rPr>
        <w:t> </w:t>
      </w:r>
      <w:r w:rsidR="00535C30">
        <w:rPr>
          <w:rFonts w:ascii="Arial" w:hAnsi="Arial"/>
          <w:noProof/>
          <w:sz w:val="22"/>
        </w:rPr>
        <w:t> </w:t>
      </w:r>
      <w:r w:rsidR="00535C30">
        <w:rPr>
          <w:rFonts w:ascii="Arial" w:hAnsi="Arial"/>
          <w:noProof/>
          <w:sz w:val="22"/>
        </w:rPr>
        <w:t> </w:t>
      </w:r>
      <w:r w:rsidR="00535C30">
        <w:rPr>
          <w:rFonts w:ascii="Arial" w:hAnsi="Arial"/>
          <w:noProof/>
          <w:sz w:val="22"/>
        </w:rPr>
        <w:t> </w:t>
      </w:r>
      <w:r w:rsidR="00472DCD">
        <w:rPr>
          <w:rFonts w:ascii="Arial" w:hAnsi="Arial"/>
          <w:sz w:val="22"/>
        </w:rPr>
        <w:fldChar w:fldCharType="end"/>
      </w:r>
      <w:bookmarkEnd w:id="39"/>
    </w:p>
    <w:p w:rsidR="008352B0" w:rsidRPr="00535C30" w:rsidRDefault="008352B0" w:rsidP="008352B0">
      <w:pPr>
        <w:pStyle w:val="Body"/>
        <w:widowControl/>
        <w:numPr>
          <w:ilvl w:val="12"/>
          <w:numId w:val="0"/>
        </w:numPr>
        <w:spacing w:after="120" w:line="288" w:lineRule="auto"/>
        <w:jc w:val="both"/>
        <w:rPr>
          <w:rFonts w:ascii="Arial" w:hAnsi="Arial"/>
          <w:sz w:val="22"/>
        </w:rPr>
      </w:pPr>
      <w:r w:rsidRPr="008352B0">
        <w:rPr>
          <w:rFonts w:ascii="Arial" w:hAnsi="Arial"/>
          <w:i/>
          <w:sz w:val="22"/>
        </w:rPr>
        <w:t>Police:</w:t>
      </w:r>
      <w:r w:rsidR="00535C30">
        <w:rPr>
          <w:rFonts w:ascii="Arial" w:hAnsi="Arial"/>
          <w:i/>
          <w:sz w:val="22"/>
        </w:rPr>
        <w:t xml:space="preserve"> </w:t>
      </w:r>
      <w:r w:rsidR="00472DCD">
        <w:rPr>
          <w:rFonts w:ascii="Arial" w:hAnsi="Arial"/>
          <w:sz w:val="22"/>
        </w:rPr>
        <w:fldChar w:fldCharType="begin">
          <w:ffData>
            <w:name w:val="Text6"/>
            <w:enabled/>
            <w:calcOnExit w:val="0"/>
            <w:textInput/>
          </w:ffData>
        </w:fldChar>
      </w:r>
      <w:bookmarkStart w:id="40" w:name="Text6"/>
      <w:r w:rsidR="00535C30">
        <w:rPr>
          <w:rFonts w:ascii="Arial" w:hAnsi="Arial"/>
          <w:sz w:val="22"/>
        </w:rPr>
        <w:instrText xml:space="preserve"> FORMTEXT </w:instrText>
      </w:r>
      <w:r w:rsidR="00472DCD">
        <w:rPr>
          <w:rFonts w:ascii="Arial" w:hAnsi="Arial"/>
          <w:sz w:val="22"/>
        </w:rPr>
      </w:r>
      <w:r w:rsidR="00472DCD">
        <w:rPr>
          <w:rFonts w:ascii="Arial" w:hAnsi="Arial"/>
          <w:sz w:val="22"/>
        </w:rPr>
        <w:fldChar w:fldCharType="separate"/>
      </w:r>
      <w:r w:rsidR="00535C30">
        <w:rPr>
          <w:rFonts w:ascii="Arial" w:hAnsi="Arial"/>
          <w:noProof/>
          <w:sz w:val="22"/>
        </w:rPr>
        <w:t> </w:t>
      </w:r>
      <w:r w:rsidR="00535C30">
        <w:rPr>
          <w:rFonts w:ascii="Arial" w:hAnsi="Arial"/>
          <w:noProof/>
          <w:sz w:val="22"/>
        </w:rPr>
        <w:t> </w:t>
      </w:r>
      <w:r w:rsidR="00535C30">
        <w:rPr>
          <w:rFonts w:ascii="Arial" w:hAnsi="Arial"/>
          <w:noProof/>
          <w:sz w:val="22"/>
        </w:rPr>
        <w:t> </w:t>
      </w:r>
      <w:r w:rsidR="00535C30">
        <w:rPr>
          <w:rFonts w:ascii="Arial" w:hAnsi="Arial"/>
          <w:noProof/>
          <w:sz w:val="22"/>
        </w:rPr>
        <w:t> </w:t>
      </w:r>
      <w:r w:rsidR="00535C30">
        <w:rPr>
          <w:rFonts w:ascii="Arial" w:hAnsi="Arial"/>
          <w:noProof/>
          <w:sz w:val="22"/>
        </w:rPr>
        <w:t> </w:t>
      </w:r>
      <w:r w:rsidR="00472DCD">
        <w:rPr>
          <w:rFonts w:ascii="Arial" w:hAnsi="Arial"/>
          <w:sz w:val="22"/>
        </w:rPr>
        <w:fldChar w:fldCharType="end"/>
      </w:r>
      <w:bookmarkEnd w:id="40"/>
    </w:p>
    <w:p w:rsidR="008352B0" w:rsidRPr="008352B0" w:rsidRDefault="008352B0" w:rsidP="008352B0">
      <w:pPr>
        <w:pStyle w:val="Body"/>
        <w:widowControl/>
        <w:numPr>
          <w:ilvl w:val="12"/>
          <w:numId w:val="0"/>
        </w:numPr>
        <w:spacing w:after="120" w:line="288" w:lineRule="auto"/>
        <w:jc w:val="both"/>
        <w:rPr>
          <w:rFonts w:ascii="Arial" w:hAnsi="Arial"/>
          <w:i/>
          <w:sz w:val="22"/>
        </w:rPr>
      </w:pPr>
      <w:r w:rsidRPr="008352B0">
        <w:rPr>
          <w:rFonts w:ascii="Arial" w:hAnsi="Arial"/>
          <w:i/>
          <w:sz w:val="22"/>
        </w:rPr>
        <w:t>Ambulance:</w:t>
      </w:r>
      <w:r w:rsidR="00535C30">
        <w:rPr>
          <w:rFonts w:ascii="Arial" w:hAnsi="Arial"/>
          <w:i/>
          <w:sz w:val="22"/>
        </w:rPr>
        <w:t xml:space="preserve"> </w:t>
      </w:r>
      <w:r w:rsidR="00472DCD">
        <w:rPr>
          <w:rFonts w:ascii="Arial" w:hAnsi="Arial"/>
          <w:i/>
          <w:sz w:val="22"/>
        </w:rPr>
        <w:fldChar w:fldCharType="begin">
          <w:ffData>
            <w:name w:val="Text14"/>
            <w:enabled/>
            <w:calcOnExit w:val="0"/>
            <w:textInput/>
          </w:ffData>
        </w:fldChar>
      </w:r>
      <w:bookmarkStart w:id="41" w:name="Text14"/>
      <w:r w:rsidR="00535C30">
        <w:rPr>
          <w:rFonts w:ascii="Arial" w:hAnsi="Arial"/>
          <w:i/>
          <w:sz w:val="22"/>
        </w:rPr>
        <w:instrText xml:space="preserve"> FORMTEXT </w:instrText>
      </w:r>
      <w:r w:rsidR="00472DCD">
        <w:rPr>
          <w:rFonts w:ascii="Arial" w:hAnsi="Arial"/>
          <w:i/>
          <w:sz w:val="22"/>
        </w:rPr>
      </w:r>
      <w:r w:rsidR="00472DCD">
        <w:rPr>
          <w:rFonts w:ascii="Arial" w:hAnsi="Arial"/>
          <w:i/>
          <w:sz w:val="22"/>
        </w:rPr>
        <w:fldChar w:fldCharType="separate"/>
      </w:r>
      <w:r w:rsidR="00535C30">
        <w:rPr>
          <w:rFonts w:ascii="Arial" w:hAnsi="Arial"/>
          <w:i/>
          <w:noProof/>
          <w:sz w:val="22"/>
        </w:rPr>
        <w:t> </w:t>
      </w:r>
      <w:r w:rsidR="00535C30">
        <w:rPr>
          <w:rFonts w:ascii="Arial" w:hAnsi="Arial"/>
          <w:i/>
          <w:noProof/>
          <w:sz w:val="22"/>
        </w:rPr>
        <w:t> </w:t>
      </w:r>
      <w:r w:rsidR="00535C30">
        <w:rPr>
          <w:rFonts w:ascii="Arial" w:hAnsi="Arial"/>
          <w:i/>
          <w:noProof/>
          <w:sz w:val="22"/>
        </w:rPr>
        <w:t> </w:t>
      </w:r>
      <w:r w:rsidR="00535C30">
        <w:rPr>
          <w:rFonts w:ascii="Arial" w:hAnsi="Arial"/>
          <w:i/>
          <w:noProof/>
          <w:sz w:val="22"/>
        </w:rPr>
        <w:t> </w:t>
      </w:r>
      <w:r w:rsidR="00535C30">
        <w:rPr>
          <w:rFonts w:ascii="Arial" w:hAnsi="Arial"/>
          <w:i/>
          <w:noProof/>
          <w:sz w:val="22"/>
        </w:rPr>
        <w:t> </w:t>
      </w:r>
      <w:r w:rsidR="00472DCD">
        <w:rPr>
          <w:rFonts w:ascii="Arial" w:hAnsi="Arial"/>
          <w:i/>
          <w:sz w:val="22"/>
        </w:rPr>
        <w:fldChar w:fldCharType="end"/>
      </w:r>
      <w:bookmarkEnd w:id="41"/>
    </w:p>
    <w:p w:rsidR="008352B0" w:rsidRPr="008352B0" w:rsidRDefault="008352B0" w:rsidP="008352B0">
      <w:pPr>
        <w:pStyle w:val="Body"/>
        <w:widowControl/>
        <w:numPr>
          <w:ilvl w:val="12"/>
          <w:numId w:val="0"/>
        </w:numPr>
        <w:spacing w:after="120" w:line="288" w:lineRule="auto"/>
        <w:jc w:val="both"/>
        <w:rPr>
          <w:rFonts w:ascii="Arial" w:hAnsi="Arial"/>
          <w:sz w:val="22"/>
        </w:rPr>
      </w:pPr>
      <w:r w:rsidRPr="008352B0">
        <w:rPr>
          <w:rFonts w:ascii="Arial" w:hAnsi="Arial"/>
          <w:sz w:val="22"/>
        </w:rPr>
        <w:t>Identify the name and title of the person responsible</w:t>
      </w:r>
      <w:r w:rsidR="00997D1C">
        <w:rPr>
          <w:rFonts w:ascii="Arial" w:hAnsi="Arial"/>
          <w:sz w:val="22"/>
        </w:rPr>
        <w:t xml:space="preserve"> </w:t>
      </w:r>
      <w:r w:rsidRPr="008352B0">
        <w:rPr>
          <w:rFonts w:ascii="Arial" w:hAnsi="Arial"/>
          <w:sz w:val="22"/>
        </w:rPr>
        <w:t>for reviewing and updating the emergency action plan:</w:t>
      </w:r>
    </w:p>
    <w:p w:rsid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Name:</w:t>
      </w:r>
      <w:r w:rsidRPr="008352B0">
        <w:rPr>
          <w:rFonts w:ascii="Arial" w:hAnsi="Arial"/>
          <w:sz w:val="22"/>
        </w:rPr>
        <w:tab/>
      </w:r>
      <w:r w:rsidRPr="008352B0">
        <w:rPr>
          <w:rFonts w:ascii="Arial" w:hAnsi="Arial"/>
          <w:sz w:val="22"/>
        </w:rPr>
        <w:tab/>
      </w:r>
      <w:r w:rsidRPr="008352B0">
        <w:rPr>
          <w:rFonts w:ascii="Arial" w:hAnsi="Arial"/>
          <w:sz w:val="22"/>
        </w:rPr>
        <w:tab/>
      </w:r>
      <w:r w:rsidRPr="008352B0">
        <w:rPr>
          <w:rFonts w:ascii="Arial" w:hAnsi="Arial"/>
          <w:sz w:val="22"/>
        </w:rPr>
        <w:tab/>
      </w:r>
      <w:r w:rsidR="00535C30">
        <w:rPr>
          <w:rFonts w:ascii="Arial" w:hAnsi="Arial"/>
          <w:sz w:val="22"/>
        </w:rPr>
        <w:t xml:space="preserve">                                                 </w:t>
      </w:r>
      <w:r w:rsidR="00747A56">
        <w:rPr>
          <w:rFonts w:ascii="Arial" w:hAnsi="Arial"/>
          <w:sz w:val="22"/>
        </w:rPr>
        <w:t xml:space="preserve">     </w:t>
      </w:r>
      <w:r w:rsidR="00535C30">
        <w:rPr>
          <w:rFonts w:ascii="Arial" w:hAnsi="Arial"/>
          <w:sz w:val="22"/>
        </w:rPr>
        <w:t xml:space="preserve"> </w:t>
      </w:r>
      <w:r w:rsidRPr="008352B0">
        <w:rPr>
          <w:rFonts w:ascii="Arial" w:hAnsi="Arial"/>
          <w:sz w:val="22"/>
        </w:rPr>
        <w:t>Title:</w:t>
      </w:r>
      <w:r w:rsidR="00535C30">
        <w:rPr>
          <w:rFonts w:ascii="Arial" w:hAnsi="Arial"/>
          <w:sz w:val="22"/>
        </w:rPr>
        <w:t xml:space="preserve">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5"/>
        <w:gridCol w:w="330"/>
        <w:gridCol w:w="4815"/>
      </w:tblGrid>
      <w:tr w:rsidR="00747A56" w:rsidTr="00444C57">
        <w:trPr>
          <w:trHeight w:val="435"/>
        </w:trPr>
        <w:tc>
          <w:tcPr>
            <w:tcW w:w="4845" w:type="dxa"/>
            <w:vAlign w:val="center"/>
          </w:tcPr>
          <w:p w:rsidR="00747A56" w:rsidRDefault="00472DCD" w:rsidP="00444C57">
            <w:pPr>
              <w:pStyle w:val="Body"/>
              <w:numPr>
                <w:ilvl w:val="12"/>
                <w:numId w:val="0"/>
              </w:numPr>
              <w:spacing w:line="288" w:lineRule="auto"/>
              <w:ind w:left="-12"/>
              <w:rPr>
                <w:rFonts w:ascii="Arial" w:hAnsi="Arial"/>
                <w:sz w:val="22"/>
              </w:rPr>
            </w:pPr>
            <w:r>
              <w:rPr>
                <w:rFonts w:ascii="Arial" w:hAnsi="Arial"/>
                <w:sz w:val="22"/>
              </w:rPr>
              <w:fldChar w:fldCharType="begin">
                <w:ffData>
                  <w:name w:val="Text22"/>
                  <w:enabled/>
                  <w:calcOnExit w:val="0"/>
                  <w:textInput/>
                </w:ffData>
              </w:fldChar>
            </w:r>
            <w:bookmarkStart w:id="42" w:name="Text22"/>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42"/>
          </w:p>
        </w:tc>
        <w:tc>
          <w:tcPr>
            <w:tcW w:w="330" w:type="dxa"/>
            <w:tcBorders>
              <w:top w:val="nil"/>
              <w:bottom w:val="nil"/>
            </w:tcBorders>
            <w:shd w:val="clear" w:color="auto" w:fill="auto"/>
          </w:tcPr>
          <w:p w:rsidR="00747A56" w:rsidRDefault="00747A56" w:rsidP="00444C57">
            <w:pPr>
              <w:widowControl/>
              <w:spacing w:after="0"/>
            </w:pPr>
          </w:p>
        </w:tc>
        <w:tc>
          <w:tcPr>
            <w:tcW w:w="4815" w:type="dxa"/>
            <w:shd w:val="clear" w:color="auto" w:fill="auto"/>
            <w:vAlign w:val="center"/>
          </w:tcPr>
          <w:p w:rsidR="00747A56" w:rsidRDefault="00472DCD" w:rsidP="00444C57">
            <w:pPr>
              <w:widowControl/>
              <w:spacing w:after="0"/>
            </w:pPr>
            <w:r>
              <w:fldChar w:fldCharType="begin">
                <w:ffData>
                  <w:name w:val="Text23"/>
                  <w:enabled/>
                  <w:calcOnExit w:val="0"/>
                  <w:textInput/>
                </w:ffData>
              </w:fldChar>
            </w:r>
            <w:bookmarkStart w:id="43" w:name="Text23"/>
            <w:r w:rsidR="00C70BA4">
              <w:instrText xml:space="preserve"> FORMTEXT </w:instrText>
            </w:r>
            <w:r>
              <w:fldChar w:fldCharType="separate"/>
            </w:r>
            <w:r w:rsidR="00C70BA4">
              <w:rPr>
                <w:noProof/>
              </w:rPr>
              <w:t> </w:t>
            </w:r>
            <w:r w:rsidR="00C70BA4">
              <w:rPr>
                <w:noProof/>
              </w:rPr>
              <w:t> </w:t>
            </w:r>
            <w:r w:rsidR="00C70BA4">
              <w:rPr>
                <w:noProof/>
              </w:rPr>
              <w:t> </w:t>
            </w:r>
            <w:r w:rsidR="00C70BA4">
              <w:rPr>
                <w:noProof/>
              </w:rPr>
              <w:t> </w:t>
            </w:r>
            <w:r w:rsidR="00C70BA4">
              <w:rPr>
                <w:noProof/>
              </w:rPr>
              <w:t> </w:t>
            </w:r>
            <w:r>
              <w:fldChar w:fldCharType="end"/>
            </w:r>
            <w:bookmarkEnd w:id="43"/>
          </w:p>
        </w:tc>
      </w:tr>
    </w:tbl>
    <w:p w:rsidR="00747A56" w:rsidRPr="008352B0" w:rsidRDefault="00747A56" w:rsidP="008352B0">
      <w:pPr>
        <w:pStyle w:val="Body"/>
        <w:widowControl/>
        <w:numPr>
          <w:ilvl w:val="12"/>
          <w:numId w:val="0"/>
        </w:numPr>
        <w:spacing w:after="120" w:line="288" w:lineRule="auto"/>
        <w:jc w:val="both"/>
        <w:rPr>
          <w:rFonts w:ascii="Arial" w:hAnsi="Arial"/>
          <w:sz w:val="22"/>
        </w:rPr>
      </w:pPr>
    </w:p>
    <w:p w:rsidR="008352B0" w:rsidRPr="008352B0" w:rsidRDefault="008352B0" w:rsidP="008352B0">
      <w:pPr>
        <w:pStyle w:val="Body"/>
        <w:widowControl/>
        <w:numPr>
          <w:ilvl w:val="12"/>
          <w:numId w:val="0"/>
        </w:numPr>
        <w:spacing w:after="120" w:line="288" w:lineRule="auto"/>
        <w:jc w:val="both"/>
        <w:rPr>
          <w:rFonts w:ascii="Arial" w:hAnsi="Arial"/>
          <w:sz w:val="22"/>
        </w:rPr>
      </w:pPr>
      <w:r w:rsidRPr="008352B0">
        <w:rPr>
          <w:rFonts w:ascii="Arial" w:hAnsi="Arial"/>
          <w:sz w:val="22"/>
        </w:rPr>
        <w:t>Identify the program administrator, by name and title, responsible for the emergency action plan:</w:t>
      </w:r>
    </w:p>
    <w:p w:rsid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Name:</w:t>
      </w:r>
      <w:r w:rsidRPr="008352B0">
        <w:rPr>
          <w:rFonts w:ascii="Arial" w:hAnsi="Arial"/>
          <w:sz w:val="22"/>
        </w:rPr>
        <w:tab/>
      </w:r>
      <w:r w:rsidR="00535C30">
        <w:rPr>
          <w:rFonts w:ascii="Arial" w:hAnsi="Arial"/>
          <w:sz w:val="22"/>
        </w:rPr>
        <w:t xml:space="preserve">                                                </w:t>
      </w:r>
      <w:r w:rsidRPr="008352B0">
        <w:rPr>
          <w:rFonts w:ascii="Arial" w:hAnsi="Arial"/>
          <w:sz w:val="22"/>
        </w:rPr>
        <w:tab/>
      </w:r>
      <w:r w:rsidRPr="008352B0">
        <w:rPr>
          <w:rFonts w:ascii="Arial" w:hAnsi="Arial"/>
          <w:sz w:val="22"/>
        </w:rPr>
        <w:tab/>
      </w:r>
      <w:r w:rsidRPr="008352B0">
        <w:rPr>
          <w:rFonts w:ascii="Arial" w:hAnsi="Arial"/>
          <w:sz w:val="22"/>
        </w:rPr>
        <w:tab/>
      </w:r>
      <w:r w:rsidR="00535C30">
        <w:rPr>
          <w:rFonts w:ascii="Arial" w:hAnsi="Arial"/>
          <w:sz w:val="22"/>
        </w:rPr>
        <w:t xml:space="preserve">   </w:t>
      </w:r>
      <w:r w:rsidR="00747A56">
        <w:rPr>
          <w:rFonts w:ascii="Arial" w:hAnsi="Arial"/>
          <w:sz w:val="22"/>
        </w:rPr>
        <w:t xml:space="preserve">     </w:t>
      </w:r>
      <w:r w:rsidRPr="008352B0">
        <w:rPr>
          <w:rFonts w:ascii="Arial" w:hAnsi="Arial"/>
          <w:sz w:val="22"/>
        </w:rPr>
        <w:t>Title:</w:t>
      </w:r>
      <w:r w:rsidR="00535C30">
        <w:rPr>
          <w:rFonts w:ascii="Arial" w:hAnsi="Arial"/>
          <w:sz w:val="22"/>
        </w:rPr>
        <w:t xml:space="preserve">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5"/>
        <w:gridCol w:w="330"/>
        <w:gridCol w:w="4815"/>
      </w:tblGrid>
      <w:tr w:rsidR="00747A56" w:rsidTr="00444C57">
        <w:trPr>
          <w:trHeight w:val="435"/>
        </w:trPr>
        <w:tc>
          <w:tcPr>
            <w:tcW w:w="4845" w:type="dxa"/>
            <w:vAlign w:val="center"/>
          </w:tcPr>
          <w:p w:rsidR="00747A56" w:rsidRDefault="00472DCD" w:rsidP="00444C57">
            <w:pPr>
              <w:pStyle w:val="Body"/>
              <w:numPr>
                <w:ilvl w:val="12"/>
                <w:numId w:val="0"/>
              </w:numPr>
              <w:spacing w:line="288" w:lineRule="auto"/>
              <w:ind w:left="-12"/>
              <w:rPr>
                <w:rFonts w:ascii="Arial" w:hAnsi="Arial"/>
                <w:sz w:val="22"/>
              </w:rPr>
            </w:pPr>
            <w:r>
              <w:rPr>
                <w:rFonts w:ascii="Arial" w:hAnsi="Arial"/>
                <w:sz w:val="22"/>
              </w:rPr>
              <w:fldChar w:fldCharType="begin">
                <w:ffData>
                  <w:name w:val="Text24"/>
                  <w:enabled/>
                  <w:calcOnExit w:val="0"/>
                  <w:textInput/>
                </w:ffData>
              </w:fldChar>
            </w:r>
            <w:bookmarkStart w:id="44" w:name="Text24"/>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44"/>
          </w:p>
        </w:tc>
        <w:tc>
          <w:tcPr>
            <w:tcW w:w="330" w:type="dxa"/>
            <w:tcBorders>
              <w:top w:val="nil"/>
              <w:bottom w:val="nil"/>
            </w:tcBorders>
            <w:shd w:val="clear" w:color="auto" w:fill="auto"/>
          </w:tcPr>
          <w:p w:rsidR="00747A56" w:rsidRDefault="00747A56" w:rsidP="00444C57">
            <w:pPr>
              <w:widowControl/>
              <w:spacing w:after="0"/>
            </w:pPr>
          </w:p>
        </w:tc>
        <w:tc>
          <w:tcPr>
            <w:tcW w:w="4815" w:type="dxa"/>
            <w:shd w:val="clear" w:color="auto" w:fill="auto"/>
            <w:vAlign w:val="center"/>
          </w:tcPr>
          <w:p w:rsidR="00747A56" w:rsidRDefault="00472DCD" w:rsidP="00444C57">
            <w:pPr>
              <w:widowControl/>
              <w:spacing w:after="0"/>
            </w:pPr>
            <w:r>
              <w:fldChar w:fldCharType="begin">
                <w:ffData>
                  <w:name w:val="Text25"/>
                  <w:enabled/>
                  <w:calcOnExit w:val="0"/>
                  <w:textInput/>
                </w:ffData>
              </w:fldChar>
            </w:r>
            <w:bookmarkStart w:id="45" w:name="Text25"/>
            <w:r w:rsidR="00C70BA4">
              <w:instrText xml:space="preserve"> FORMTEXT </w:instrText>
            </w:r>
            <w:r>
              <w:fldChar w:fldCharType="separate"/>
            </w:r>
            <w:r w:rsidR="00C70BA4">
              <w:rPr>
                <w:noProof/>
              </w:rPr>
              <w:t> </w:t>
            </w:r>
            <w:r w:rsidR="00C70BA4">
              <w:rPr>
                <w:noProof/>
              </w:rPr>
              <w:t> </w:t>
            </w:r>
            <w:r w:rsidR="00C70BA4">
              <w:rPr>
                <w:noProof/>
              </w:rPr>
              <w:t> </w:t>
            </w:r>
            <w:r w:rsidR="00C70BA4">
              <w:rPr>
                <w:noProof/>
              </w:rPr>
              <w:t> </w:t>
            </w:r>
            <w:r w:rsidR="00C70BA4">
              <w:rPr>
                <w:noProof/>
              </w:rPr>
              <w:t> </w:t>
            </w:r>
            <w:r>
              <w:fldChar w:fldCharType="end"/>
            </w:r>
            <w:bookmarkEnd w:id="45"/>
          </w:p>
        </w:tc>
      </w:tr>
    </w:tbl>
    <w:p w:rsidR="00747A56" w:rsidRPr="008352B0" w:rsidRDefault="00747A56" w:rsidP="008352B0">
      <w:pPr>
        <w:pStyle w:val="Body"/>
        <w:widowControl/>
        <w:numPr>
          <w:ilvl w:val="12"/>
          <w:numId w:val="0"/>
        </w:numPr>
        <w:spacing w:after="120" w:line="288" w:lineRule="auto"/>
        <w:jc w:val="both"/>
        <w:rPr>
          <w:rFonts w:ascii="Arial" w:hAnsi="Arial"/>
          <w:sz w:val="22"/>
        </w:rPr>
      </w:pPr>
    </w:p>
    <w:p w:rsidR="008352B0" w:rsidRPr="008352B0" w:rsidRDefault="008352B0" w:rsidP="008352B0">
      <w:pPr>
        <w:pStyle w:val="Body"/>
        <w:widowControl/>
        <w:numPr>
          <w:ilvl w:val="12"/>
          <w:numId w:val="0"/>
        </w:numPr>
        <w:spacing w:after="120" w:line="288" w:lineRule="auto"/>
        <w:jc w:val="both"/>
        <w:rPr>
          <w:rFonts w:ascii="Arial" w:hAnsi="Arial"/>
          <w:sz w:val="22"/>
        </w:rPr>
      </w:pPr>
      <w:r w:rsidRPr="008352B0">
        <w:rPr>
          <w:rFonts w:ascii="Arial" w:hAnsi="Arial"/>
          <w:sz w:val="22"/>
        </w:rPr>
        <w:lastRenderedPageBreak/>
        <w:t>Identify the name(s) and title(s) of the person(s) responsible for the safe evacuation of employees in the event of an emergency:</w:t>
      </w:r>
    </w:p>
    <w:p w:rsid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Name(s):</w:t>
      </w:r>
      <w:r w:rsidR="00535C30">
        <w:rPr>
          <w:rFonts w:ascii="Arial" w:hAnsi="Arial"/>
          <w:sz w:val="22"/>
        </w:rPr>
        <w:t xml:space="preserve">          </w:t>
      </w:r>
      <w:r w:rsidRPr="008352B0">
        <w:rPr>
          <w:rFonts w:ascii="Arial" w:hAnsi="Arial"/>
          <w:sz w:val="22"/>
        </w:rPr>
        <w:tab/>
      </w:r>
      <w:r w:rsidRPr="008352B0">
        <w:rPr>
          <w:rFonts w:ascii="Arial" w:hAnsi="Arial"/>
          <w:sz w:val="22"/>
        </w:rPr>
        <w:tab/>
      </w:r>
      <w:r w:rsidRPr="008352B0">
        <w:rPr>
          <w:rFonts w:ascii="Arial" w:hAnsi="Arial"/>
          <w:sz w:val="22"/>
        </w:rPr>
        <w:tab/>
      </w:r>
      <w:r w:rsidRPr="008352B0">
        <w:rPr>
          <w:rFonts w:ascii="Arial" w:hAnsi="Arial"/>
          <w:sz w:val="22"/>
        </w:rPr>
        <w:tab/>
      </w:r>
      <w:r w:rsidR="00535C30">
        <w:rPr>
          <w:rFonts w:ascii="Arial" w:hAnsi="Arial"/>
          <w:sz w:val="22"/>
        </w:rPr>
        <w:t xml:space="preserve">                      </w:t>
      </w:r>
      <w:r w:rsidR="00204711">
        <w:rPr>
          <w:rFonts w:ascii="Arial" w:hAnsi="Arial"/>
          <w:sz w:val="22"/>
        </w:rPr>
        <w:t xml:space="preserve">               </w:t>
      </w:r>
      <w:r w:rsidRPr="008352B0">
        <w:rPr>
          <w:rFonts w:ascii="Arial" w:hAnsi="Arial"/>
          <w:sz w:val="22"/>
        </w:rPr>
        <w:t>Title(s):</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5"/>
        <w:gridCol w:w="330"/>
        <w:gridCol w:w="4815"/>
      </w:tblGrid>
      <w:tr w:rsidR="00535C30" w:rsidTr="00747A56">
        <w:trPr>
          <w:trHeight w:val="435"/>
        </w:trPr>
        <w:tc>
          <w:tcPr>
            <w:tcW w:w="4845" w:type="dxa"/>
            <w:vAlign w:val="center"/>
          </w:tcPr>
          <w:p w:rsidR="00535C30" w:rsidRDefault="00472DCD" w:rsidP="00747A56">
            <w:pPr>
              <w:pStyle w:val="Body"/>
              <w:numPr>
                <w:ilvl w:val="12"/>
                <w:numId w:val="0"/>
              </w:numPr>
              <w:spacing w:line="288" w:lineRule="auto"/>
              <w:ind w:left="-12"/>
              <w:rPr>
                <w:rFonts w:ascii="Arial" w:hAnsi="Arial"/>
                <w:sz w:val="22"/>
              </w:rPr>
            </w:pPr>
            <w:r>
              <w:rPr>
                <w:rFonts w:ascii="Arial" w:hAnsi="Arial"/>
                <w:sz w:val="22"/>
              </w:rPr>
              <w:fldChar w:fldCharType="begin">
                <w:ffData>
                  <w:name w:val="Text26"/>
                  <w:enabled/>
                  <w:calcOnExit w:val="0"/>
                  <w:textInput/>
                </w:ffData>
              </w:fldChar>
            </w:r>
            <w:bookmarkStart w:id="46" w:name="Text26"/>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46"/>
          </w:p>
        </w:tc>
        <w:tc>
          <w:tcPr>
            <w:tcW w:w="330" w:type="dxa"/>
            <w:tcBorders>
              <w:top w:val="nil"/>
              <w:bottom w:val="nil"/>
            </w:tcBorders>
            <w:shd w:val="clear" w:color="auto" w:fill="auto"/>
          </w:tcPr>
          <w:p w:rsidR="00535C30" w:rsidRDefault="00535C30">
            <w:pPr>
              <w:widowControl/>
              <w:spacing w:after="0"/>
            </w:pPr>
          </w:p>
        </w:tc>
        <w:tc>
          <w:tcPr>
            <w:tcW w:w="4815" w:type="dxa"/>
            <w:shd w:val="clear" w:color="auto" w:fill="auto"/>
            <w:vAlign w:val="center"/>
          </w:tcPr>
          <w:p w:rsidR="00535C30" w:rsidRDefault="00472DCD" w:rsidP="00747A56">
            <w:pPr>
              <w:widowControl/>
              <w:spacing w:after="0"/>
            </w:pPr>
            <w:r>
              <w:fldChar w:fldCharType="begin">
                <w:ffData>
                  <w:name w:val="Text27"/>
                  <w:enabled/>
                  <w:calcOnExit w:val="0"/>
                  <w:textInput/>
                </w:ffData>
              </w:fldChar>
            </w:r>
            <w:bookmarkStart w:id="47" w:name="Text27"/>
            <w:r w:rsidR="00C70BA4">
              <w:instrText xml:space="preserve"> FORMTEXT </w:instrText>
            </w:r>
            <w:r>
              <w:fldChar w:fldCharType="separate"/>
            </w:r>
            <w:r w:rsidR="00C70BA4">
              <w:rPr>
                <w:noProof/>
              </w:rPr>
              <w:t> </w:t>
            </w:r>
            <w:r w:rsidR="00C70BA4">
              <w:rPr>
                <w:noProof/>
              </w:rPr>
              <w:t> </w:t>
            </w:r>
            <w:r w:rsidR="00C70BA4">
              <w:rPr>
                <w:noProof/>
              </w:rPr>
              <w:t> </w:t>
            </w:r>
            <w:r w:rsidR="00C70BA4">
              <w:rPr>
                <w:noProof/>
              </w:rPr>
              <w:t> </w:t>
            </w:r>
            <w:r w:rsidR="00C70BA4">
              <w:rPr>
                <w:noProof/>
              </w:rPr>
              <w:t> </w:t>
            </w:r>
            <w:r>
              <w:fldChar w:fldCharType="end"/>
            </w:r>
            <w:bookmarkEnd w:id="47"/>
          </w:p>
        </w:tc>
      </w:tr>
    </w:tbl>
    <w:p w:rsidR="008352B0" w:rsidRPr="008352B0" w:rsidRDefault="008352B0" w:rsidP="008352B0">
      <w:pPr>
        <w:pStyle w:val="Body"/>
        <w:widowControl/>
        <w:numPr>
          <w:ilvl w:val="12"/>
          <w:numId w:val="0"/>
        </w:numPr>
        <w:spacing w:after="120" w:line="288" w:lineRule="auto"/>
        <w:jc w:val="both"/>
        <w:rPr>
          <w:rFonts w:ascii="Arial" w:hAnsi="Arial"/>
          <w:sz w:val="22"/>
        </w:rPr>
      </w:pPr>
      <w:r w:rsidRPr="008352B0">
        <w:rPr>
          <w:rFonts w:ascii="Arial" w:hAnsi="Arial"/>
          <w:sz w:val="22"/>
        </w:rPr>
        <w:t>Identify the name(s) and title(s) of person(s) who have responsibilities during an emergency evacuation. Identify these responsibilities.</w:t>
      </w:r>
    </w:p>
    <w:p w:rsid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Name:</w:t>
      </w:r>
      <w:r w:rsidRPr="008352B0">
        <w:rPr>
          <w:rFonts w:ascii="Arial" w:hAnsi="Arial"/>
          <w:sz w:val="22"/>
        </w:rPr>
        <w:tab/>
      </w:r>
      <w:r w:rsidRPr="008352B0">
        <w:rPr>
          <w:rFonts w:ascii="Arial" w:hAnsi="Arial"/>
          <w:sz w:val="22"/>
        </w:rPr>
        <w:tab/>
      </w:r>
      <w:r w:rsidRPr="008352B0">
        <w:rPr>
          <w:rFonts w:ascii="Arial" w:hAnsi="Arial"/>
          <w:sz w:val="22"/>
        </w:rPr>
        <w:tab/>
      </w:r>
      <w:r w:rsidR="00747A56">
        <w:rPr>
          <w:rFonts w:ascii="Arial" w:hAnsi="Arial"/>
          <w:sz w:val="22"/>
        </w:rPr>
        <w:t xml:space="preserve">                                             </w:t>
      </w:r>
      <w:r w:rsidRPr="008352B0">
        <w:rPr>
          <w:rFonts w:ascii="Arial" w:hAnsi="Arial"/>
          <w:sz w:val="22"/>
        </w:rPr>
        <w:t>Title:</w:t>
      </w:r>
      <w:r w:rsidRPr="008352B0">
        <w:rPr>
          <w:rFonts w:ascii="Arial" w:hAnsi="Arial"/>
          <w:sz w:val="22"/>
        </w:rPr>
        <w:tab/>
        <w:t xml:space="preserve">  </w:t>
      </w:r>
      <w:r w:rsidR="00747A56">
        <w:rPr>
          <w:rFonts w:ascii="Arial" w:hAnsi="Arial"/>
          <w:sz w:val="22"/>
        </w:rPr>
        <w:t xml:space="preserve">                           </w:t>
      </w:r>
      <w:r w:rsidR="00204711">
        <w:rPr>
          <w:rFonts w:ascii="Arial" w:hAnsi="Arial"/>
          <w:sz w:val="22"/>
        </w:rPr>
        <w:t xml:space="preserve">      </w:t>
      </w:r>
      <w:r w:rsidR="00747A56">
        <w:rPr>
          <w:rFonts w:ascii="Arial" w:hAnsi="Arial"/>
          <w:sz w:val="22"/>
        </w:rPr>
        <w:t xml:space="preserve">              </w:t>
      </w:r>
      <w:r w:rsidRPr="008352B0">
        <w:rPr>
          <w:rFonts w:ascii="Arial" w:hAnsi="Arial"/>
          <w:sz w:val="22"/>
        </w:rPr>
        <w:t>Responsibility:</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35"/>
        <w:gridCol w:w="510"/>
        <w:gridCol w:w="3090"/>
        <w:gridCol w:w="345"/>
        <w:gridCol w:w="2670"/>
      </w:tblGrid>
      <w:tr w:rsidR="00747A56" w:rsidTr="00C70BA4">
        <w:trPr>
          <w:trHeight w:val="450"/>
        </w:trPr>
        <w:tc>
          <w:tcPr>
            <w:tcW w:w="3735" w:type="dxa"/>
            <w:vAlign w:val="center"/>
          </w:tcPr>
          <w:p w:rsidR="00747A56" w:rsidRDefault="00472DCD" w:rsidP="00C70BA4">
            <w:pPr>
              <w:pStyle w:val="Body"/>
              <w:numPr>
                <w:ilvl w:val="12"/>
                <w:numId w:val="0"/>
              </w:numPr>
              <w:spacing w:line="288" w:lineRule="auto"/>
              <w:ind w:left="33"/>
              <w:rPr>
                <w:rFonts w:ascii="Arial" w:hAnsi="Arial"/>
                <w:sz w:val="22"/>
              </w:rPr>
            </w:pPr>
            <w:r>
              <w:rPr>
                <w:rFonts w:ascii="Arial" w:hAnsi="Arial"/>
                <w:sz w:val="22"/>
              </w:rPr>
              <w:fldChar w:fldCharType="begin">
                <w:ffData>
                  <w:name w:val="Text28"/>
                  <w:enabled/>
                  <w:calcOnExit w:val="0"/>
                  <w:textInput/>
                </w:ffData>
              </w:fldChar>
            </w:r>
            <w:bookmarkStart w:id="48" w:name="Text28"/>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48"/>
          </w:p>
        </w:tc>
        <w:tc>
          <w:tcPr>
            <w:tcW w:w="510" w:type="dxa"/>
            <w:tcBorders>
              <w:top w:val="nil"/>
              <w:bottom w:val="nil"/>
            </w:tcBorders>
            <w:shd w:val="clear" w:color="auto" w:fill="auto"/>
          </w:tcPr>
          <w:p w:rsidR="00747A56" w:rsidRDefault="00747A56">
            <w:pPr>
              <w:widowControl/>
              <w:spacing w:after="0"/>
            </w:pPr>
          </w:p>
        </w:tc>
        <w:tc>
          <w:tcPr>
            <w:tcW w:w="3090" w:type="dxa"/>
            <w:shd w:val="clear" w:color="auto" w:fill="auto"/>
            <w:vAlign w:val="center"/>
          </w:tcPr>
          <w:p w:rsidR="00747A56" w:rsidRDefault="00472DCD" w:rsidP="00C70BA4">
            <w:pPr>
              <w:widowControl/>
              <w:spacing w:after="0"/>
            </w:pPr>
            <w:r>
              <w:fldChar w:fldCharType="begin">
                <w:ffData>
                  <w:name w:val="Text29"/>
                  <w:enabled/>
                  <w:calcOnExit w:val="0"/>
                  <w:textInput/>
                </w:ffData>
              </w:fldChar>
            </w:r>
            <w:bookmarkStart w:id="49" w:name="Text29"/>
            <w:r w:rsidR="00C70BA4">
              <w:instrText xml:space="preserve"> FORMTEXT </w:instrText>
            </w:r>
            <w:r>
              <w:fldChar w:fldCharType="separate"/>
            </w:r>
            <w:r w:rsidR="00C70BA4">
              <w:rPr>
                <w:noProof/>
              </w:rPr>
              <w:t> </w:t>
            </w:r>
            <w:r w:rsidR="00C70BA4">
              <w:rPr>
                <w:noProof/>
              </w:rPr>
              <w:t> </w:t>
            </w:r>
            <w:r w:rsidR="00C70BA4">
              <w:rPr>
                <w:noProof/>
              </w:rPr>
              <w:t> </w:t>
            </w:r>
            <w:r w:rsidR="00C70BA4">
              <w:rPr>
                <w:noProof/>
              </w:rPr>
              <w:t> </w:t>
            </w:r>
            <w:r w:rsidR="00C70BA4">
              <w:rPr>
                <w:noProof/>
              </w:rPr>
              <w:t> </w:t>
            </w:r>
            <w:r>
              <w:fldChar w:fldCharType="end"/>
            </w:r>
            <w:bookmarkEnd w:id="49"/>
          </w:p>
        </w:tc>
        <w:tc>
          <w:tcPr>
            <w:tcW w:w="345" w:type="dxa"/>
            <w:tcBorders>
              <w:top w:val="nil"/>
              <w:bottom w:val="nil"/>
            </w:tcBorders>
            <w:shd w:val="clear" w:color="auto" w:fill="auto"/>
            <w:vAlign w:val="center"/>
          </w:tcPr>
          <w:p w:rsidR="00747A56" w:rsidRDefault="00747A56" w:rsidP="00C70BA4">
            <w:pPr>
              <w:widowControl/>
              <w:spacing w:after="0"/>
            </w:pPr>
          </w:p>
        </w:tc>
        <w:tc>
          <w:tcPr>
            <w:tcW w:w="2670" w:type="dxa"/>
            <w:shd w:val="clear" w:color="auto" w:fill="auto"/>
            <w:vAlign w:val="center"/>
          </w:tcPr>
          <w:p w:rsidR="00747A56" w:rsidRDefault="00472DCD" w:rsidP="00C70BA4">
            <w:pPr>
              <w:widowControl/>
              <w:spacing w:after="0"/>
            </w:pPr>
            <w:r>
              <w:fldChar w:fldCharType="begin">
                <w:ffData>
                  <w:name w:val="Text30"/>
                  <w:enabled/>
                  <w:calcOnExit w:val="0"/>
                  <w:textInput/>
                </w:ffData>
              </w:fldChar>
            </w:r>
            <w:bookmarkStart w:id="50" w:name="Text30"/>
            <w:r w:rsidR="00C70BA4">
              <w:instrText xml:space="preserve"> FORMTEXT </w:instrText>
            </w:r>
            <w:r>
              <w:fldChar w:fldCharType="separate"/>
            </w:r>
            <w:r w:rsidR="00C70BA4">
              <w:rPr>
                <w:noProof/>
              </w:rPr>
              <w:t> </w:t>
            </w:r>
            <w:r w:rsidR="00C70BA4">
              <w:rPr>
                <w:noProof/>
              </w:rPr>
              <w:t> </w:t>
            </w:r>
            <w:r w:rsidR="00C70BA4">
              <w:rPr>
                <w:noProof/>
              </w:rPr>
              <w:t> </w:t>
            </w:r>
            <w:r w:rsidR="00C70BA4">
              <w:rPr>
                <w:noProof/>
              </w:rPr>
              <w:t> </w:t>
            </w:r>
            <w:r w:rsidR="00C70BA4">
              <w:rPr>
                <w:noProof/>
              </w:rPr>
              <w:t> </w:t>
            </w:r>
            <w:r>
              <w:fldChar w:fldCharType="end"/>
            </w:r>
            <w:bookmarkEnd w:id="50"/>
          </w:p>
        </w:tc>
      </w:tr>
    </w:tbl>
    <w:p w:rsidR="00747A56" w:rsidRPr="008352B0" w:rsidRDefault="00747A56" w:rsidP="008352B0">
      <w:pPr>
        <w:pStyle w:val="Body"/>
        <w:widowControl/>
        <w:numPr>
          <w:ilvl w:val="12"/>
          <w:numId w:val="0"/>
        </w:numPr>
        <w:spacing w:after="120" w:line="288" w:lineRule="auto"/>
        <w:jc w:val="both"/>
        <w:rPr>
          <w:rFonts w:ascii="Arial" w:hAnsi="Arial"/>
          <w:sz w:val="22"/>
        </w:rPr>
      </w:pPr>
    </w:p>
    <w:p w:rsidR="008352B0" w:rsidRPr="008352B0" w:rsidRDefault="008352B0" w:rsidP="008352B0">
      <w:pPr>
        <w:pStyle w:val="Body"/>
        <w:widowControl/>
        <w:numPr>
          <w:ilvl w:val="12"/>
          <w:numId w:val="0"/>
        </w:numPr>
        <w:spacing w:after="120" w:line="288" w:lineRule="auto"/>
        <w:jc w:val="both"/>
        <w:rPr>
          <w:rFonts w:ascii="Arial" w:hAnsi="Arial"/>
          <w:sz w:val="22"/>
        </w:rPr>
      </w:pPr>
      <w:r w:rsidRPr="008352B0">
        <w:rPr>
          <w:rFonts w:ascii="Arial" w:hAnsi="Arial"/>
          <w:sz w:val="22"/>
        </w:rPr>
        <w:t>Identify the name(s) and title(s) of the person(s) who are responsible for the employee notification process in an emergency:</w:t>
      </w:r>
    </w:p>
    <w:p w:rsid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Name:</w:t>
      </w:r>
      <w:r w:rsidRPr="008352B0">
        <w:rPr>
          <w:rFonts w:ascii="Arial" w:hAnsi="Arial"/>
          <w:sz w:val="22"/>
        </w:rPr>
        <w:tab/>
      </w:r>
      <w:r w:rsidRPr="008352B0">
        <w:rPr>
          <w:rFonts w:ascii="Arial" w:hAnsi="Arial"/>
          <w:sz w:val="22"/>
        </w:rPr>
        <w:tab/>
      </w:r>
      <w:r w:rsidRPr="008352B0">
        <w:rPr>
          <w:rFonts w:ascii="Arial" w:hAnsi="Arial"/>
          <w:sz w:val="22"/>
        </w:rPr>
        <w:tab/>
      </w:r>
      <w:r w:rsidRPr="008352B0">
        <w:rPr>
          <w:rFonts w:ascii="Arial" w:hAnsi="Arial"/>
          <w:sz w:val="22"/>
        </w:rPr>
        <w:tab/>
      </w:r>
      <w:r w:rsidR="00747A56">
        <w:rPr>
          <w:rFonts w:ascii="Arial" w:hAnsi="Arial"/>
          <w:sz w:val="22"/>
        </w:rPr>
        <w:t xml:space="preserve">                                                     </w:t>
      </w:r>
      <w:r w:rsidRPr="008352B0">
        <w:rPr>
          <w:rFonts w:ascii="Arial" w:hAnsi="Arial"/>
          <w:sz w:val="22"/>
        </w:rPr>
        <w:t>Title</w:t>
      </w:r>
      <w:r w:rsidR="00747A56">
        <w:rPr>
          <w:rFonts w:ascii="Arial" w:hAnsi="Arial"/>
          <w:sz w:val="22"/>
        </w:rPr>
        <w: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5"/>
        <w:gridCol w:w="540"/>
        <w:gridCol w:w="4905"/>
      </w:tblGrid>
      <w:tr w:rsidR="00747A56" w:rsidTr="00747A56">
        <w:trPr>
          <w:trHeight w:val="420"/>
        </w:trPr>
        <w:tc>
          <w:tcPr>
            <w:tcW w:w="4545" w:type="dxa"/>
            <w:vAlign w:val="center"/>
          </w:tcPr>
          <w:p w:rsidR="00747A56" w:rsidRDefault="00472DCD" w:rsidP="00747A56">
            <w:pPr>
              <w:pStyle w:val="Body"/>
              <w:numPr>
                <w:ilvl w:val="12"/>
                <w:numId w:val="0"/>
              </w:numPr>
              <w:spacing w:line="288" w:lineRule="auto"/>
              <w:ind w:left="18"/>
              <w:rPr>
                <w:rFonts w:ascii="Arial" w:hAnsi="Arial"/>
                <w:sz w:val="22"/>
              </w:rPr>
            </w:pPr>
            <w:r>
              <w:rPr>
                <w:rFonts w:ascii="Arial" w:hAnsi="Arial"/>
                <w:sz w:val="22"/>
              </w:rPr>
              <w:fldChar w:fldCharType="begin">
                <w:ffData>
                  <w:name w:val="Text31"/>
                  <w:enabled/>
                  <w:calcOnExit w:val="0"/>
                  <w:textInput/>
                </w:ffData>
              </w:fldChar>
            </w:r>
            <w:bookmarkStart w:id="51" w:name="Text31"/>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51"/>
          </w:p>
        </w:tc>
        <w:tc>
          <w:tcPr>
            <w:tcW w:w="540" w:type="dxa"/>
            <w:tcBorders>
              <w:top w:val="nil"/>
              <w:bottom w:val="nil"/>
            </w:tcBorders>
            <w:shd w:val="clear" w:color="auto" w:fill="auto"/>
          </w:tcPr>
          <w:p w:rsidR="00747A56" w:rsidRDefault="00747A56">
            <w:pPr>
              <w:widowControl/>
              <w:spacing w:after="0"/>
            </w:pPr>
          </w:p>
        </w:tc>
        <w:tc>
          <w:tcPr>
            <w:tcW w:w="4905" w:type="dxa"/>
            <w:shd w:val="clear" w:color="auto" w:fill="auto"/>
            <w:vAlign w:val="center"/>
          </w:tcPr>
          <w:p w:rsidR="00747A56" w:rsidRDefault="00472DCD" w:rsidP="00747A56">
            <w:pPr>
              <w:widowControl/>
              <w:spacing w:after="0"/>
            </w:pPr>
            <w:r>
              <w:fldChar w:fldCharType="begin">
                <w:ffData>
                  <w:name w:val="Text32"/>
                  <w:enabled/>
                  <w:calcOnExit w:val="0"/>
                  <w:textInput/>
                </w:ffData>
              </w:fldChar>
            </w:r>
            <w:bookmarkStart w:id="52" w:name="Text32"/>
            <w:r w:rsidR="00C70BA4">
              <w:instrText xml:space="preserve"> FORMTEXT </w:instrText>
            </w:r>
            <w:r>
              <w:fldChar w:fldCharType="separate"/>
            </w:r>
            <w:r w:rsidR="00C70BA4">
              <w:rPr>
                <w:noProof/>
              </w:rPr>
              <w:t> </w:t>
            </w:r>
            <w:r w:rsidR="00C70BA4">
              <w:rPr>
                <w:noProof/>
              </w:rPr>
              <w:t> </w:t>
            </w:r>
            <w:r w:rsidR="00C70BA4">
              <w:rPr>
                <w:noProof/>
              </w:rPr>
              <w:t> </w:t>
            </w:r>
            <w:r w:rsidR="00C70BA4">
              <w:rPr>
                <w:noProof/>
              </w:rPr>
              <w:t> </w:t>
            </w:r>
            <w:r w:rsidR="00C70BA4">
              <w:rPr>
                <w:noProof/>
              </w:rPr>
              <w:t> </w:t>
            </w:r>
            <w:r>
              <w:fldChar w:fldCharType="end"/>
            </w:r>
            <w:bookmarkEnd w:id="52"/>
          </w:p>
        </w:tc>
      </w:tr>
    </w:tbl>
    <w:p w:rsidR="00747A56" w:rsidRDefault="00747A56" w:rsidP="008352B0">
      <w:pPr>
        <w:pStyle w:val="Body"/>
        <w:widowControl/>
        <w:numPr>
          <w:ilvl w:val="12"/>
          <w:numId w:val="0"/>
        </w:numPr>
        <w:spacing w:after="120" w:line="288" w:lineRule="auto"/>
        <w:jc w:val="both"/>
        <w:rPr>
          <w:rFonts w:ascii="Arial" w:hAnsi="Arial"/>
          <w:sz w:val="22"/>
        </w:rPr>
      </w:pPr>
    </w:p>
    <w:p w:rsidR="008352B0" w:rsidRPr="008352B0" w:rsidRDefault="008352B0" w:rsidP="008352B0">
      <w:pPr>
        <w:pStyle w:val="Body"/>
        <w:widowControl/>
        <w:numPr>
          <w:ilvl w:val="12"/>
          <w:numId w:val="0"/>
        </w:numPr>
        <w:spacing w:after="120" w:line="288" w:lineRule="auto"/>
        <w:jc w:val="both"/>
        <w:rPr>
          <w:rFonts w:ascii="Arial" w:hAnsi="Arial"/>
          <w:sz w:val="22"/>
        </w:rPr>
      </w:pPr>
      <w:r w:rsidRPr="008352B0">
        <w:rPr>
          <w:rFonts w:ascii="Arial" w:hAnsi="Arial"/>
          <w:sz w:val="22"/>
        </w:rPr>
        <w:t>If there are employees who administer rescue and medical duties, identify the names and titles of the qualified and authorized persons responsible for those duties:</w:t>
      </w:r>
    </w:p>
    <w:p w:rsid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Name:</w:t>
      </w:r>
      <w:r w:rsidRPr="008352B0">
        <w:rPr>
          <w:rFonts w:ascii="Arial" w:hAnsi="Arial"/>
          <w:sz w:val="22"/>
        </w:rPr>
        <w:tab/>
      </w:r>
      <w:r w:rsidRPr="008352B0">
        <w:rPr>
          <w:rFonts w:ascii="Arial" w:hAnsi="Arial"/>
          <w:sz w:val="22"/>
        </w:rPr>
        <w:tab/>
      </w:r>
      <w:r w:rsidRPr="008352B0">
        <w:rPr>
          <w:rFonts w:ascii="Arial" w:hAnsi="Arial"/>
          <w:sz w:val="22"/>
        </w:rPr>
        <w:tab/>
      </w:r>
      <w:r w:rsidRPr="008352B0">
        <w:rPr>
          <w:rFonts w:ascii="Arial" w:hAnsi="Arial"/>
          <w:sz w:val="22"/>
        </w:rPr>
        <w:tab/>
      </w:r>
      <w:r w:rsidR="00747A56">
        <w:rPr>
          <w:rFonts w:ascii="Arial" w:hAnsi="Arial"/>
          <w:sz w:val="22"/>
        </w:rPr>
        <w:t xml:space="preserve">                                                   </w:t>
      </w:r>
      <w:r w:rsidR="00204711">
        <w:rPr>
          <w:rFonts w:ascii="Arial" w:hAnsi="Arial"/>
          <w:sz w:val="22"/>
        </w:rPr>
        <w:t xml:space="preserve">  </w:t>
      </w:r>
      <w:r w:rsidRPr="008352B0">
        <w:rPr>
          <w:rFonts w:ascii="Arial" w:hAnsi="Arial"/>
          <w:sz w:val="22"/>
        </w:rPr>
        <w:t>Title:</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5"/>
        <w:gridCol w:w="540"/>
        <w:gridCol w:w="4905"/>
      </w:tblGrid>
      <w:tr w:rsidR="00747A56" w:rsidTr="00747A56">
        <w:trPr>
          <w:trHeight w:val="420"/>
        </w:trPr>
        <w:tc>
          <w:tcPr>
            <w:tcW w:w="4545" w:type="dxa"/>
            <w:vAlign w:val="center"/>
          </w:tcPr>
          <w:p w:rsidR="00747A56" w:rsidRDefault="00472DCD" w:rsidP="00747A56">
            <w:pPr>
              <w:pStyle w:val="Body"/>
              <w:numPr>
                <w:ilvl w:val="12"/>
                <w:numId w:val="0"/>
              </w:numPr>
              <w:spacing w:line="288" w:lineRule="auto"/>
              <w:ind w:left="18"/>
              <w:rPr>
                <w:rFonts w:ascii="Arial" w:hAnsi="Arial"/>
                <w:sz w:val="22"/>
              </w:rPr>
            </w:pPr>
            <w:r>
              <w:rPr>
                <w:rFonts w:ascii="Arial" w:hAnsi="Arial"/>
                <w:sz w:val="22"/>
              </w:rPr>
              <w:fldChar w:fldCharType="begin">
                <w:ffData>
                  <w:name w:val="Text33"/>
                  <w:enabled/>
                  <w:calcOnExit w:val="0"/>
                  <w:textInput/>
                </w:ffData>
              </w:fldChar>
            </w:r>
            <w:bookmarkStart w:id="53" w:name="Text33"/>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53"/>
          </w:p>
        </w:tc>
        <w:tc>
          <w:tcPr>
            <w:tcW w:w="540" w:type="dxa"/>
            <w:tcBorders>
              <w:top w:val="nil"/>
              <w:bottom w:val="nil"/>
            </w:tcBorders>
            <w:shd w:val="clear" w:color="auto" w:fill="auto"/>
          </w:tcPr>
          <w:p w:rsidR="00747A56" w:rsidRDefault="00747A56" w:rsidP="00444C57">
            <w:pPr>
              <w:widowControl/>
              <w:spacing w:after="0"/>
            </w:pPr>
          </w:p>
        </w:tc>
        <w:tc>
          <w:tcPr>
            <w:tcW w:w="4905" w:type="dxa"/>
            <w:shd w:val="clear" w:color="auto" w:fill="auto"/>
            <w:vAlign w:val="center"/>
          </w:tcPr>
          <w:p w:rsidR="00747A56" w:rsidRDefault="00472DCD" w:rsidP="00747A56">
            <w:pPr>
              <w:widowControl/>
              <w:spacing w:after="0"/>
            </w:pPr>
            <w:r>
              <w:fldChar w:fldCharType="begin">
                <w:ffData>
                  <w:name w:val="Text34"/>
                  <w:enabled/>
                  <w:calcOnExit w:val="0"/>
                  <w:textInput/>
                </w:ffData>
              </w:fldChar>
            </w:r>
            <w:bookmarkStart w:id="54" w:name="Text34"/>
            <w:r w:rsidR="00C70BA4">
              <w:instrText xml:space="preserve"> FORMTEXT </w:instrText>
            </w:r>
            <w:r>
              <w:fldChar w:fldCharType="separate"/>
            </w:r>
            <w:r w:rsidR="00C70BA4">
              <w:rPr>
                <w:noProof/>
              </w:rPr>
              <w:t> </w:t>
            </w:r>
            <w:r w:rsidR="00C70BA4">
              <w:rPr>
                <w:noProof/>
              </w:rPr>
              <w:t> </w:t>
            </w:r>
            <w:r w:rsidR="00C70BA4">
              <w:rPr>
                <w:noProof/>
              </w:rPr>
              <w:t> </w:t>
            </w:r>
            <w:r w:rsidR="00C70BA4">
              <w:rPr>
                <w:noProof/>
              </w:rPr>
              <w:t> </w:t>
            </w:r>
            <w:r w:rsidR="00C70BA4">
              <w:rPr>
                <w:noProof/>
              </w:rPr>
              <w:t> </w:t>
            </w:r>
            <w:r>
              <w:fldChar w:fldCharType="end"/>
            </w:r>
            <w:bookmarkEnd w:id="54"/>
          </w:p>
        </w:tc>
      </w:tr>
    </w:tbl>
    <w:p w:rsidR="008352B0" w:rsidRPr="008352B0" w:rsidRDefault="008352B0" w:rsidP="008352B0">
      <w:pPr>
        <w:pStyle w:val="Body"/>
        <w:widowControl/>
        <w:numPr>
          <w:ilvl w:val="12"/>
          <w:numId w:val="0"/>
        </w:numPr>
        <w:spacing w:after="120" w:line="288" w:lineRule="auto"/>
        <w:jc w:val="both"/>
        <w:rPr>
          <w:rFonts w:ascii="Arial" w:hAnsi="Arial"/>
          <w:sz w:val="22"/>
        </w:rPr>
      </w:pPr>
    </w:p>
    <w:p w:rsid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Describe briefly the bomb threat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0"/>
      </w:tblGrid>
      <w:tr w:rsidR="008352B0" w:rsidRPr="000B5F29" w:rsidTr="000B5F29">
        <w:tc>
          <w:tcPr>
            <w:tcW w:w="10440" w:type="dxa"/>
          </w:tcPr>
          <w:p w:rsidR="008352B0" w:rsidRPr="000B5F29" w:rsidRDefault="00472DCD" w:rsidP="000B5F29">
            <w:pPr>
              <w:pStyle w:val="Body"/>
              <w:widowControl/>
              <w:numPr>
                <w:ilvl w:val="12"/>
                <w:numId w:val="0"/>
              </w:numPr>
              <w:spacing w:before="60" w:after="120" w:line="288" w:lineRule="auto"/>
              <w:jc w:val="both"/>
              <w:rPr>
                <w:rFonts w:ascii="Arial" w:hAnsi="Arial"/>
                <w:sz w:val="22"/>
              </w:rPr>
            </w:pPr>
            <w:r>
              <w:rPr>
                <w:rFonts w:ascii="Arial" w:hAnsi="Arial"/>
                <w:sz w:val="22"/>
              </w:rPr>
              <w:fldChar w:fldCharType="begin">
                <w:ffData>
                  <w:name w:val="Text35"/>
                  <w:enabled/>
                  <w:calcOnExit w:val="0"/>
                  <w:textInput/>
                </w:ffData>
              </w:fldChar>
            </w:r>
            <w:bookmarkStart w:id="55" w:name="Text35"/>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55"/>
          </w:p>
        </w:tc>
      </w:tr>
    </w:tbl>
    <w:p w:rsidR="008352B0" w:rsidRPr="008352B0" w:rsidRDefault="008352B0" w:rsidP="008352B0">
      <w:pPr>
        <w:pStyle w:val="Body"/>
        <w:widowControl/>
        <w:numPr>
          <w:ilvl w:val="12"/>
          <w:numId w:val="0"/>
        </w:numPr>
        <w:spacing w:after="120" w:line="288" w:lineRule="auto"/>
        <w:jc w:val="both"/>
        <w:rPr>
          <w:rFonts w:ascii="Arial" w:hAnsi="Arial"/>
          <w:sz w:val="22"/>
        </w:rPr>
      </w:pPr>
    </w:p>
    <w:p w:rsid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Identify the type of catastrophic climatic events procedure in place at the facility (for example, flood, hurricane, tornado, earthquake, cyclone, blizzard,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0"/>
      </w:tblGrid>
      <w:tr w:rsidR="008352B0" w:rsidRPr="000B5F29" w:rsidTr="00444C57">
        <w:tc>
          <w:tcPr>
            <w:tcW w:w="10440" w:type="dxa"/>
          </w:tcPr>
          <w:p w:rsidR="008352B0" w:rsidRPr="000B5F29" w:rsidRDefault="00472DCD" w:rsidP="000B5F29">
            <w:pPr>
              <w:pStyle w:val="Body"/>
              <w:widowControl/>
              <w:numPr>
                <w:ilvl w:val="12"/>
                <w:numId w:val="0"/>
              </w:numPr>
              <w:spacing w:before="60" w:after="120" w:line="288" w:lineRule="auto"/>
              <w:jc w:val="both"/>
              <w:rPr>
                <w:rFonts w:ascii="Arial" w:hAnsi="Arial"/>
                <w:sz w:val="22"/>
              </w:rPr>
            </w:pPr>
            <w:r>
              <w:rPr>
                <w:rFonts w:ascii="Arial" w:hAnsi="Arial"/>
                <w:sz w:val="22"/>
              </w:rPr>
              <w:fldChar w:fldCharType="begin">
                <w:ffData>
                  <w:name w:val="Text36"/>
                  <w:enabled/>
                  <w:calcOnExit w:val="0"/>
                  <w:textInput/>
                </w:ffData>
              </w:fldChar>
            </w:r>
            <w:bookmarkStart w:id="56" w:name="Text36"/>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56"/>
          </w:p>
        </w:tc>
      </w:tr>
    </w:tbl>
    <w:p w:rsidR="008352B0" w:rsidRDefault="008352B0" w:rsidP="008352B0">
      <w:pPr>
        <w:pStyle w:val="Body"/>
        <w:widowControl/>
        <w:numPr>
          <w:ilvl w:val="12"/>
          <w:numId w:val="0"/>
        </w:numPr>
        <w:spacing w:after="120" w:line="288" w:lineRule="auto"/>
        <w:jc w:val="both"/>
        <w:rPr>
          <w:rFonts w:ascii="Arial" w:hAnsi="Arial"/>
          <w:sz w:val="22"/>
        </w:rPr>
      </w:pPr>
    </w:p>
    <w:p w:rsidR="00444C57" w:rsidRDefault="00444C57" w:rsidP="008352B0">
      <w:pPr>
        <w:pStyle w:val="Body"/>
        <w:widowControl/>
        <w:numPr>
          <w:ilvl w:val="12"/>
          <w:numId w:val="0"/>
        </w:numPr>
        <w:spacing w:line="288" w:lineRule="auto"/>
        <w:jc w:val="both"/>
        <w:rPr>
          <w:rFonts w:ascii="Arial" w:hAnsi="Arial"/>
          <w:sz w:val="22"/>
        </w:rPr>
      </w:pPr>
      <w:r>
        <w:rPr>
          <w:rFonts w:ascii="Arial" w:hAnsi="Arial"/>
          <w:sz w:val="22"/>
        </w:rPr>
        <w:t>Identify Muster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0"/>
      </w:tblGrid>
      <w:tr w:rsidR="00444C57" w:rsidTr="006B4F78">
        <w:tc>
          <w:tcPr>
            <w:tcW w:w="10440" w:type="dxa"/>
          </w:tcPr>
          <w:p w:rsidR="00444C57" w:rsidRPr="006B4F78" w:rsidRDefault="00444C57" w:rsidP="006B4F78">
            <w:pPr>
              <w:pStyle w:val="Body"/>
              <w:widowControl/>
              <w:numPr>
                <w:ilvl w:val="12"/>
                <w:numId w:val="0"/>
              </w:numPr>
              <w:spacing w:before="60" w:after="120" w:line="288" w:lineRule="auto"/>
              <w:jc w:val="both"/>
              <w:rPr>
                <w:rFonts w:ascii="Arial" w:hAnsi="Arial"/>
                <w:sz w:val="22"/>
              </w:rPr>
            </w:pPr>
            <w:r w:rsidRPr="006B4F78">
              <w:rPr>
                <w:rFonts w:ascii="Arial" w:hAnsi="Arial"/>
                <w:sz w:val="22"/>
              </w:rPr>
              <w:fldChar w:fldCharType="begin">
                <w:ffData>
                  <w:name w:val="Text36"/>
                  <w:enabled/>
                  <w:calcOnExit w:val="0"/>
                  <w:textInput/>
                </w:ffData>
              </w:fldChar>
            </w:r>
            <w:r w:rsidRPr="006B4F78">
              <w:rPr>
                <w:rFonts w:ascii="Arial" w:hAnsi="Arial"/>
                <w:sz w:val="22"/>
              </w:rPr>
              <w:instrText xml:space="preserve"> FORMTEXT </w:instrText>
            </w:r>
            <w:r w:rsidRPr="006B4F78">
              <w:rPr>
                <w:rFonts w:ascii="Arial" w:hAnsi="Arial"/>
                <w:sz w:val="22"/>
              </w:rPr>
            </w:r>
            <w:r w:rsidRPr="006B4F78">
              <w:rPr>
                <w:rFonts w:ascii="Arial" w:hAnsi="Arial"/>
                <w:sz w:val="22"/>
              </w:rPr>
              <w:fldChar w:fldCharType="separate"/>
            </w:r>
            <w:r w:rsidRPr="006B4F78">
              <w:rPr>
                <w:rFonts w:ascii="Arial" w:hAnsi="Arial"/>
                <w:noProof/>
                <w:sz w:val="22"/>
              </w:rPr>
              <w:t> </w:t>
            </w:r>
            <w:r w:rsidRPr="006B4F78">
              <w:rPr>
                <w:rFonts w:ascii="Arial" w:hAnsi="Arial"/>
                <w:noProof/>
                <w:sz w:val="22"/>
              </w:rPr>
              <w:t> </w:t>
            </w:r>
            <w:r w:rsidRPr="006B4F78">
              <w:rPr>
                <w:rFonts w:ascii="Arial" w:hAnsi="Arial"/>
                <w:noProof/>
                <w:sz w:val="22"/>
              </w:rPr>
              <w:t> </w:t>
            </w:r>
            <w:r w:rsidRPr="006B4F78">
              <w:rPr>
                <w:rFonts w:ascii="Arial" w:hAnsi="Arial"/>
                <w:noProof/>
                <w:sz w:val="22"/>
              </w:rPr>
              <w:t> </w:t>
            </w:r>
            <w:r w:rsidRPr="006B4F78">
              <w:rPr>
                <w:rFonts w:ascii="Arial" w:hAnsi="Arial"/>
                <w:noProof/>
                <w:sz w:val="22"/>
              </w:rPr>
              <w:t> </w:t>
            </w:r>
            <w:r w:rsidRPr="006B4F78">
              <w:rPr>
                <w:rFonts w:ascii="Arial" w:hAnsi="Arial"/>
                <w:sz w:val="22"/>
              </w:rPr>
              <w:fldChar w:fldCharType="end"/>
            </w:r>
          </w:p>
        </w:tc>
      </w:tr>
    </w:tbl>
    <w:p w:rsidR="00444C57" w:rsidRDefault="00444C57" w:rsidP="00444C57">
      <w:pPr>
        <w:pStyle w:val="Body"/>
        <w:widowControl/>
        <w:numPr>
          <w:ilvl w:val="12"/>
          <w:numId w:val="0"/>
        </w:numPr>
        <w:spacing w:before="60" w:after="120" w:line="288" w:lineRule="auto"/>
        <w:jc w:val="both"/>
        <w:rPr>
          <w:rFonts w:ascii="Arial" w:hAnsi="Arial"/>
          <w:sz w:val="22"/>
        </w:rPr>
      </w:pPr>
    </w:p>
    <w:p w:rsidR="00444C57" w:rsidRDefault="00444C57" w:rsidP="00444C57">
      <w:pPr>
        <w:pStyle w:val="Body"/>
        <w:widowControl/>
        <w:numPr>
          <w:ilvl w:val="12"/>
          <w:numId w:val="0"/>
        </w:numPr>
        <w:spacing w:line="288" w:lineRule="auto"/>
        <w:jc w:val="both"/>
        <w:rPr>
          <w:rFonts w:ascii="Arial" w:hAnsi="Arial"/>
          <w:sz w:val="22"/>
        </w:rPr>
      </w:pPr>
      <w:r>
        <w:rPr>
          <w:rFonts w:ascii="Arial" w:hAnsi="Arial"/>
          <w:sz w:val="22"/>
        </w:rPr>
        <w:t>Identify Personnel Accountability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0"/>
      </w:tblGrid>
      <w:tr w:rsidR="00444C57" w:rsidTr="006B4F78">
        <w:tc>
          <w:tcPr>
            <w:tcW w:w="10440" w:type="dxa"/>
          </w:tcPr>
          <w:p w:rsidR="00444C57" w:rsidRPr="006B4F78" w:rsidRDefault="00444C57" w:rsidP="006B4F78">
            <w:pPr>
              <w:pStyle w:val="Body"/>
              <w:widowControl/>
              <w:numPr>
                <w:ilvl w:val="12"/>
                <w:numId w:val="0"/>
              </w:numPr>
              <w:spacing w:before="60" w:after="120" w:line="288" w:lineRule="auto"/>
              <w:jc w:val="both"/>
              <w:rPr>
                <w:rFonts w:ascii="Arial" w:hAnsi="Arial"/>
                <w:sz w:val="22"/>
              </w:rPr>
            </w:pPr>
            <w:r w:rsidRPr="006B4F78">
              <w:rPr>
                <w:rFonts w:ascii="Arial" w:hAnsi="Arial"/>
                <w:sz w:val="22"/>
              </w:rPr>
              <w:fldChar w:fldCharType="begin">
                <w:ffData>
                  <w:name w:val="Text36"/>
                  <w:enabled/>
                  <w:calcOnExit w:val="0"/>
                  <w:textInput/>
                </w:ffData>
              </w:fldChar>
            </w:r>
            <w:r w:rsidRPr="006B4F78">
              <w:rPr>
                <w:rFonts w:ascii="Arial" w:hAnsi="Arial"/>
                <w:sz w:val="22"/>
              </w:rPr>
              <w:instrText xml:space="preserve"> FORMTEXT </w:instrText>
            </w:r>
            <w:r w:rsidRPr="006B4F78">
              <w:rPr>
                <w:rFonts w:ascii="Arial" w:hAnsi="Arial"/>
                <w:sz w:val="22"/>
              </w:rPr>
            </w:r>
            <w:r w:rsidRPr="006B4F78">
              <w:rPr>
                <w:rFonts w:ascii="Arial" w:hAnsi="Arial"/>
                <w:sz w:val="22"/>
              </w:rPr>
              <w:fldChar w:fldCharType="separate"/>
            </w:r>
            <w:r w:rsidRPr="006B4F78">
              <w:rPr>
                <w:rFonts w:ascii="Arial" w:hAnsi="Arial"/>
                <w:noProof/>
                <w:sz w:val="22"/>
              </w:rPr>
              <w:t> </w:t>
            </w:r>
            <w:r w:rsidRPr="006B4F78">
              <w:rPr>
                <w:rFonts w:ascii="Arial" w:hAnsi="Arial"/>
                <w:noProof/>
                <w:sz w:val="22"/>
              </w:rPr>
              <w:t> </w:t>
            </w:r>
            <w:r w:rsidRPr="006B4F78">
              <w:rPr>
                <w:rFonts w:ascii="Arial" w:hAnsi="Arial"/>
                <w:noProof/>
                <w:sz w:val="22"/>
              </w:rPr>
              <w:t> </w:t>
            </w:r>
            <w:r w:rsidRPr="006B4F78">
              <w:rPr>
                <w:rFonts w:ascii="Arial" w:hAnsi="Arial"/>
                <w:noProof/>
                <w:sz w:val="22"/>
              </w:rPr>
              <w:t> </w:t>
            </w:r>
            <w:r w:rsidRPr="006B4F78">
              <w:rPr>
                <w:rFonts w:ascii="Arial" w:hAnsi="Arial"/>
                <w:noProof/>
                <w:sz w:val="22"/>
              </w:rPr>
              <w:t> </w:t>
            </w:r>
            <w:r w:rsidRPr="006B4F78">
              <w:rPr>
                <w:rFonts w:ascii="Arial" w:hAnsi="Arial"/>
                <w:sz w:val="22"/>
              </w:rPr>
              <w:fldChar w:fldCharType="end"/>
            </w:r>
          </w:p>
        </w:tc>
      </w:tr>
    </w:tbl>
    <w:p w:rsidR="00444C57" w:rsidRDefault="00444C57" w:rsidP="00444C57">
      <w:pPr>
        <w:pStyle w:val="Body"/>
        <w:widowControl/>
        <w:numPr>
          <w:ilvl w:val="12"/>
          <w:numId w:val="0"/>
        </w:numPr>
        <w:spacing w:before="60" w:after="120" w:line="288" w:lineRule="auto"/>
        <w:jc w:val="both"/>
        <w:rPr>
          <w:rFonts w:ascii="Arial" w:hAnsi="Arial"/>
          <w:sz w:val="22"/>
        </w:rPr>
      </w:pPr>
    </w:p>
    <w:p w:rsidR="00444C57" w:rsidRDefault="00444C57" w:rsidP="00444C57">
      <w:pPr>
        <w:pStyle w:val="Body"/>
        <w:widowControl/>
        <w:numPr>
          <w:ilvl w:val="12"/>
          <w:numId w:val="0"/>
        </w:numPr>
        <w:spacing w:before="60" w:after="120" w:line="288" w:lineRule="auto"/>
        <w:jc w:val="both"/>
        <w:rPr>
          <w:rFonts w:ascii="Arial" w:hAnsi="Arial"/>
          <w:sz w:val="22"/>
        </w:rPr>
      </w:pPr>
    </w:p>
    <w:p w:rsidR="00444C57" w:rsidRPr="000B5F29" w:rsidRDefault="00444C57" w:rsidP="00444C57">
      <w:pPr>
        <w:pStyle w:val="Body"/>
        <w:widowControl/>
        <w:numPr>
          <w:ilvl w:val="12"/>
          <w:numId w:val="0"/>
        </w:numPr>
        <w:spacing w:line="288" w:lineRule="auto"/>
        <w:jc w:val="both"/>
        <w:rPr>
          <w:rFonts w:ascii="Arial" w:hAnsi="Arial"/>
          <w:sz w:val="22"/>
        </w:rPr>
      </w:pPr>
      <w:r>
        <w:rPr>
          <w:rFonts w:ascii="Arial" w:hAnsi="Arial"/>
          <w:sz w:val="22"/>
        </w:rPr>
        <w:lastRenderedPageBreak/>
        <w:t>Identify Emergency Communication Methods: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0"/>
      </w:tblGrid>
      <w:tr w:rsidR="00444C57" w:rsidTr="006B4F78">
        <w:trPr>
          <w:trHeight w:val="494"/>
        </w:trPr>
        <w:tc>
          <w:tcPr>
            <w:tcW w:w="10440" w:type="dxa"/>
          </w:tcPr>
          <w:p w:rsidR="00444C57" w:rsidRPr="006B4F78" w:rsidRDefault="00444C57" w:rsidP="006B4F78">
            <w:pPr>
              <w:pStyle w:val="Body"/>
              <w:widowControl/>
              <w:numPr>
                <w:ilvl w:val="12"/>
                <w:numId w:val="0"/>
              </w:numPr>
              <w:spacing w:before="60" w:after="120" w:line="288" w:lineRule="auto"/>
              <w:jc w:val="both"/>
              <w:rPr>
                <w:rFonts w:ascii="Arial" w:hAnsi="Arial"/>
                <w:sz w:val="22"/>
              </w:rPr>
            </w:pPr>
            <w:r w:rsidRPr="006B4F78">
              <w:rPr>
                <w:rFonts w:ascii="Arial" w:hAnsi="Arial"/>
                <w:sz w:val="22"/>
              </w:rPr>
              <w:fldChar w:fldCharType="begin">
                <w:ffData>
                  <w:name w:val="Text36"/>
                  <w:enabled/>
                  <w:calcOnExit w:val="0"/>
                  <w:textInput/>
                </w:ffData>
              </w:fldChar>
            </w:r>
            <w:r w:rsidRPr="006B4F78">
              <w:rPr>
                <w:rFonts w:ascii="Arial" w:hAnsi="Arial"/>
                <w:sz w:val="22"/>
              </w:rPr>
              <w:instrText xml:space="preserve"> FORMTEXT </w:instrText>
            </w:r>
            <w:r w:rsidRPr="006B4F78">
              <w:rPr>
                <w:rFonts w:ascii="Arial" w:hAnsi="Arial"/>
                <w:sz w:val="22"/>
              </w:rPr>
            </w:r>
            <w:r w:rsidRPr="006B4F78">
              <w:rPr>
                <w:rFonts w:ascii="Arial" w:hAnsi="Arial"/>
                <w:sz w:val="22"/>
              </w:rPr>
              <w:fldChar w:fldCharType="separate"/>
            </w:r>
            <w:r w:rsidRPr="006B4F78">
              <w:rPr>
                <w:rFonts w:ascii="Arial" w:hAnsi="Arial"/>
                <w:noProof/>
                <w:sz w:val="22"/>
              </w:rPr>
              <w:t> </w:t>
            </w:r>
            <w:r w:rsidRPr="006B4F78">
              <w:rPr>
                <w:rFonts w:ascii="Arial" w:hAnsi="Arial"/>
                <w:noProof/>
                <w:sz w:val="22"/>
              </w:rPr>
              <w:t> </w:t>
            </w:r>
            <w:r w:rsidRPr="006B4F78">
              <w:rPr>
                <w:rFonts w:ascii="Arial" w:hAnsi="Arial"/>
                <w:noProof/>
                <w:sz w:val="22"/>
              </w:rPr>
              <w:t> </w:t>
            </w:r>
            <w:r w:rsidRPr="006B4F78">
              <w:rPr>
                <w:rFonts w:ascii="Arial" w:hAnsi="Arial"/>
                <w:noProof/>
                <w:sz w:val="22"/>
              </w:rPr>
              <w:t> </w:t>
            </w:r>
            <w:r w:rsidRPr="006B4F78">
              <w:rPr>
                <w:rFonts w:ascii="Arial" w:hAnsi="Arial"/>
                <w:noProof/>
                <w:sz w:val="22"/>
              </w:rPr>
              <w:t> </w:t>
            </w:r>
            <w:r w:rsidRPr="006B4F78">
              <w:rPr>
                <w:rFonts w:ascii="Arial" w:hAnsi="Arial"/>
                <w:sz w:val="22"/>
              </w:rPr>
              <w:fldChar w:fldCharType="end"/>
            </w:r>
          </w:p>
        </w:tc>
      </w:tr>
    </w:tbl>
    <w:p w:rsidR="00444C57" w:rsidRPr="008352B0" w:rsidRDefault="00444C57" w:rsidP="008352B0">
      <w:pPr>
        <w:pStyle w:val="Body"/>
        <w:widowControl/>
        <w:numPr>
          <w:ilvl w:val="12"/>
          <w:numId w:val="0"/>
        </w:numPr>
        <w:spacing w:after="120" w:line="288" w:lineRule="auto"/>
        <w:jc w:val="both"/>
        <w:rPr>
          <w:rFonts w:ascii="Arial" w:hAnsi="Arial"/>
          <w:sz w:val="22"/>
        </w:rPr>
      </w:pPr>
    </w:p>
    <w:p w:rsidR="008352B0" w:rsidRPr="008352B0" w:rsidRDefault="008352B0" w:rsidP="008352B0">
      <w:pPr>
        <w:pStyle w:val="Subheaditalic"/>
        <w:widowControl/>
        <w:numPr>
          <w:ilvl w:val="12"/>
          <w:numId w:val="0"/>
        </w:numPr>
        <w:spacing w:after="120" w:line="288" w:lineRule="auto"/>
        <w:jc w:val="both"/>
        <w:rPr>
          <w:sz w:val="22"/>
        </w:rPr>
      </w:pPr>
      <w:r w:rsidRPr="008352B0">
        <w:rPr>
          <w:sz w:val="22"/>
        </w:rPr>
        <w:t>Training</w:t>
      </w:r>
    </w:p>
    <w:p w:rsid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Describe the training material used to teach employees on the Emergency Action Plan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0"/>
      </w:tblGrid>
      <w:tr w:rsidR="00747A56" w:rsidRPr="000B5F29" w:rsidTr="00444C57">
        <w:tc>
          <w:tcPr>
            <w:tcW w:w="10440" w:type="dxa"/>
          </w:tcPr>
          <w:p w:rsidR="00747A56" w:rsidRPr="000B5F29" w:rsidRDefault="00472DCD" w:rsidP="00444C57">
            <w:pPr>
              <w:pStyle w:val="Body"/>
              <w:widowControl/>
              <w:numPr>
                <w:ilvl w:val="12"/>
                <w:numId w:val="0"/>
              </w:numPr>
              <w:spacing w:before="60" w:after="120" w:line="288" w:lineRule="auto"/>
              <w:jc w:val="both"/>
              <w:rPr>
                <w:rFonts w:ascii="Arial" w:hAnsi="Arial"/>
                <w:sz w:val="22"/>
              </w:rPr>
            </w:pPr>
            <w:r>
              <w:rPr>
                <w:rFonts w:ascii="Arial" w:hAnsi="Arial"/>
                <w:sz w:val="22"/>
              </w:rPr>
              <w:fldChar w:fldCharType="begin">
                <w:ffData>
                  <w:name w:val="Text37"/>
                  <w:enabled/>
                  <w:calcOnExit w:val="0"/>
                  <w:textInput/>
                </w:ffData>
              </w:fldChar>
            </w:r>
            <w:bookmarkStart w:id="57" w:name="Text37"/>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57"/>
          </w:p>
        </w:tc>
      </w:tr>
    </w:tbl>
    <w:p w:rsidR="00747A56" w:rsidRDefault="00747A56" w:rsidP="008352B0">
      <w:pPr>
        <w:pStyle w:val="Body"/>
        <w:widowControl/>
        <w:numPr>
          <w:ilvl w:val="12"/>
          <w:numId w:val="0"/>
        </w:numPr>
        <w:spacing w:after="120" w:line="288" w:lineRule="auto"/>
        <w:jc w:val="both"/>
        <w:rPr>
          <w:rFonts w:ascii="Arial" w:hAnsi="Arial"/>
          <w:sz w:val="22"/>
        </w:rPr>
      </w:pPr>
    </w:p>
    <w:p w:rsid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Identify how often employees are trained: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0"/>
      </w:tblGrid>
      <w:tr w:rsidR="00747A56" w:rsidRPr="000B5F29" w:rsidTr="00444C57">
        <w:tc>
          <w:tcPr>
            <w:tcW w:w="10440" w:type="dxa"/>
          </w:tcPr>
          <w:p w:rsidR="00747A56" w:rsidRPr="000B5F29" w:rsidRDefault="00472DCD" w:rsidP="00444C57">
            <w:pPr>
              <w:pStyle w:val="Body"/>
              <w:widowControl/>
              <w:numPr>
                <w:ilvl w:val="12"/>
                <w:numId w:val="0"/>
              </w:numPr>
              <w:spacing w:before="60" w:after="120" w:line="288" w:lineRule="auto"/>
              <w:jc w:val="both"/>
              <w:rPr>
                <w:rFonts w:ascii="Arial" w:hAnsi="Arial"/>
                <w:sz w:val="22"/>
              </w:rPr>
            </w:pPr>
            <w:r>
              <w:rPr>
                <w:rFonts w:ascii="Arial" w:hAnsi="Arial"/>
                <w:sz w:val="22"/>
              </w:rPr>
              <w:fldChar w:fldCharType="begin">
                <w:ffData>
                  <w:name w:val="Text38"/>
                  <w:enabled/>
                  <w:calcOnExit w:val="0"/>
                  <w:textInput/>
                </w:ffData>
              </w:fldChar>
            </w:r>
            <w:bookmarkStart w:id="58" w:name="Text38"/>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58"/>
          </w:p>
        </w:tc>
      </w:tr>
    </w:tbl>
    <w:p w:rsidR="00747A56" w:rsidRPr="008352B0" w:rsidRDefault="00747A56" w:rsidP="008352B0">
      <w:pPr>
        <w:pStyle w:val="Body"/>
        <w:widowControl/>
        <w:numPr>
          <w:ilvl w:val="12"/>
          <w:numId w:val="0"/>
        </w:numPr>
        <w:spacing w:after="120" w:line="288" w:lineRule="auto"/>
        <w:jc w:val="both"/>
        <w:rPr>
          <w:rFonts w:ascii="Arial" w:hAnsi="Arial"/>
          <w:sz w:val="22"/>
        </w:rPr>
      </w:pPr>
    </w:p>
    <w:p w:rsid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List the subjects covered in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0"/>
      </w:tblGrid>
      <w:tr w:rsidR="00747A56" w:rsidRPr="000B5F29" w:rsidTr="00444C57">
        <w:tc>
          <w:tcPr>
            <w:tcW w:w="10440" w:type="dxa"/>
          </w:tcPr>
          <w:p w:rsidR="00747A56" w:rsidRPr="000B5F29" w:rsidRDefault="00472DCD" w:rsidP="00444C57">
            <w:pPr>
              <w:pStyle w:val="Body"/>
              <w:widowControl/>
              <w:numPr>
                <w:ilvl w:val="12"/>
                <w:numId w:val="0"/>
              </w:numPr>
              <w:spacing w:before="60" w:after="120" w:line="288" w:lineRule="auto"/>
              <w:jc w:val="both"/>
              <w:rPr>
                <w:rFonts w:ascii="Arial" w:hAnsi="Arial"/>
                <w:sz w:val="22"/>
              </w:rPr>
            </w:pPr>
            <w:r>
              <w:rPr>
                <w:rFonts w:ascii="Arial" w:hAnsi="Arial"/>
                <w:sz w:val="22"/>
              </w:rPr>
              <w:fldChar w:fldCharType="begin">
                <w:ffData>
                  <w:name w:val="Text39"/>
                  <w:enabled/>
                  <w:calcOnExit w:val="0"/>
                  <w:textInput/>
                </w:ffData>
              </w:fldChar>
            </w:r>
            <w:bookmarkStart w:id="59" w:name="Text39"/>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59"/>
          </w:p>
        </w:tc>
      </w:tr>
    </w:tbl>
    <w:p w:rsidR="008352B0" w:rsidRPr="008352B0" w:rsidRDefault="008352B0" w:rsidP="008352B0">
      <w:pPr>
        <w:pStyle w:val="Body"/>
        <w:widowControl/>
        <w:numPr>
          <w:ilvl w:val="12"/>
          <w:numId w:val="0"/>
        </w:numPr>
        <w:spacing w:after="120" w:line="288" w:lineRule="auto"/>
        <w:jc w:val="both"/>
        <w:rPr>
          <w:rFonts w:ascii="Arial" w:hAnsi="Arial"/>
          <w:sz w:val="22"/>
        </w:rPr>
      </w:pPr>
    </w:p>
    <w:p w:rsid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List the location of the training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0"/>
      </w:tblGrid>
      <w:tr w:rsidR="00204711" w:rsidRPr="000B5F29" w:rsidTr="00444C57">
        <w:tc>
          <w:tcPr>
            <w:tcW w:w="10440" w:type="dxa"/>
          </w:tcPr>
          <w:p w:rsidR="00204711" w:rsidRPr="000B5F29" w:rsidRDefault="00472DCD" w:rsidP="00444C57">
            <w:pPr>
              <w:pStyle w:val="Body"/>
              <w:widowControl/>
              <w:numPr>
                <w:ilvl w:val="12"/>
                <w:numId w:val="0"/>
              </w:numPr>
              <w:spacing w:before="60" w:after="120" w:line="288" w:lineRule="auto"/>
              <w:jc w:val="both"/>
              <w:rPr>
                <w:rFonts w:ascii="Arial" w:hAnsi="Arial"/>
                <w:sz w:val="22"/>
              </w:rPr>
            </w:pPr>
            <w:r>
              <w:rPr>
                <w:rFonts w:ascii="Arial" w:hAnsi="Arial"/>
                <w:sz w:val="22"/>
              </w:rPr>
              <w:fldChar w:fldCharType="begin">
                <w:ffData>
                  <w:name w:val="Text40"/>
                  <w:enabled/>
                  <w:calcOnExit w:val="0"/>
                  <w:textInput/>
                </w:ffData>
              </w:fldChar>
            </w:r>
            <w:bookmarkStart w:id="60" w:name="Text40"/>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60"/>
          </w:p>
        </w:tc>
      </w:tr>
    </w:tbl>
    <w:p w:rsidR="008352B0" w:rsidRPr="008352B0" w:rsidRDefault="008352B0" w:rsidP="008352B0">
      <w:pPr>
        <w:pStyle w:val="Body"/>
        <w:widowControl/>
        <w:numPr>
          <w:ilvl w:val="12"/>
          <w:numId w:val="0"/>
        </w:numPr>
        <w:spacing w:after="120" w:line="288" w:lineRule="auto"/>
        <w:jc w:val="both"/>
        <w:rPr>
          <w:rFonts w:ascii="Arial" w:hAnsi="Arial"/>
          <w:sz w:val="22"/>
        </w:rPr>
      </w:pPr>
    </w:p>
    <w:p w:rsidR="008352B0" w:rsidRPr="008352B0" w:rsidRDefault="008352B0" w:rsidP="008352B0">
      <w:pPr>
        <w:pStyle w:val="Subheaditalic"/>
        <w:widowControl/>
        <w:numPr>
          <w:ilvl w:val="12"/>
          <w:numId w:val="0"/>
        </w:numPr>
        <w:spacing w:after="120" w:line="288" w:lineRule="auto"/>
        <w:jc w:val="both"/>
        <w:rPr>
          <w:sz w:val="22"/>
        </w:rPr>
      </w:pPr>
      <w:r w:rsidRPr="008352B0">
        <w:rPr>
          <w:sz w:val="22"/>
        </w:rPr>
        <w:t>Record Keeping</w:t>
      </w:r>
    </w:p>
    <w:p w:rsidR="008352B0" w:rsidRPr="008352B0" w:rsidRDefault="008352B0" w:rsidP="008352B0">
      <w:pPr>
        <w:pStyle w:val="Body"/>
        <w:widowControl/>
        <w:numPr>
          <w:ilvl w:val="12"/>
          <w:numId w:val="0"/>
        </w:numPr>
        <w:spacing w:after="120" w:line="288" w:lineRule="auto"/>
        <w:jc w:val="both"/>
        <w:rPr>
          <w:rFonts w:ascii="Arial" w:hAnsi="Arial"/>
          <w:sz w:val="22"/>
        </w:rPr>
      </w:pPr>
      <w:r w:rsidRPr="008352B0">
        <w:rPr>
          <w:rFonts w:ascii="Arial" w:hAnsi="Arial"/>
          <w:sz w:val="22"/>
        </w:rPr>
        <w:t>List all records kept on the Emergency Action Plan program and include the location of these records:</w:t>
      </w:r>
    </w:p>
    <w:p w:rsidR="008352B0" w:rsidRP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Record:</w:t>
      </w:r>
      <w:r w:rsidR="00747A56">
        <w:rPr>
          <w:rFonts w:ascii="Arial" w:hAnsi="Arial"/>
          <w:sz w:val="22"/>
        </w:rPr>
        <w:t xml:space="preserve"> </w:t>
      </w:r>
      <w:r w:rsidR="00204711">
        <w:rPr>
          <w:rFonts w:ascii="Arial" w:hAnsi="Arial"/>
          <w:sz w:val="22"/>
        </w:rPr>
        <w:t xml:space="preserve">                                    </w:t>
      </w:r>
      <w:r w:rsidRPr="008352B0">
        <w:rPr>
          <w:rFonts w:ascii="Arial" w:hAnsi="Arial"/>
          <w:sz w:val="22"/>
        </w:rPr>
        <w:tab/>
      </w:r>
      <w:r w:rsidRPr="008352B0">
        <w:rPr>
          <w:rFonts w:ascii="Arial" w:hAnsi="Arial"/>
          <w:sz w:val="22"/>
        </w:rPr>
        <w:tab/>
      </w:r>
      <w:r w:rsidRPr="008352B0">
        <w:rPr>
          <w:rFonts w:ascii="Arial" w:hAnsi="Arial"/>
          <w:sz w:val="22"/>
        </w:rPr>
        <w:tab/>
      </w:r>
      <w:r w:rsidRPr="008352B0">
        <w:rPr>
          <w:rFonts w:ascii="Arial" w:hAnsi="Arial"/>
          <w:sz w:val="22"/>
        </w:rPr>
        <w:tab/>
      </w:r>
      <w:r w:rsidR="00204711">
        <w:rPr>
          <w:rFonts w:ascii="Arial" w:hAnsi="Arial"/>
          <w:sz w:val="22"/>
        </w:rPr>
        <w:t xml:space="preserve">             </w:t>
      </w:r>
      <w:r w:rsidRPr="008352B0">
        <w:rPr>
          <w:rFonts w:ascii="Arial" w:hAnsi="Arial"/>
          <w:sz w:val="22"/>
        </w:rPr>
        <w:t>Location:</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5"/>
        <w:gridCol w:w="540"/>
        <w:gridCol w:w="4905"/>
      </w:tblGrid>
      <w:tr w:rsidR="00204711" w:rsidTr="00444C57">
        <w:trPr>
          <w:trHeight w:val="420"/>
        </w:trPr>
        <w:tc>
          <w:tcPr>
            <w:tcW w:w="4545" w:type="dxa"/>
            <w:vAlign w:val="center"/>
          </w:tcPr>
          <w:p w:rsidR="00204711" w:rsidRDefault="00472DCD" w:rsidP="00444C57">
            <w:pPr>
              <w:pStyle w:val="Body"/>
              <w:numPr>
                <w:ilvl w:val="12"/>
                <w:numId w:val="0"/>
              </w:numPr>
              <w:spacing w:line="288" w:lineRule="auto"/>
              <w:ind w:left="18"/>
              <w:rPr>
                <w:rFonts w:ascii="Arial" w:hAnsi="Arial"/>
                <w:sz w:val="22"/>
              </w:rPr>
            </w:pPr>
            <w:r>
              <w:rPr>
                <w:rFonts w:ascii="Arial" w:hAnsi="Arial"/>
                <w:sz w:val="22"/>
              </w:rPr>
              <w:fldChar w:fldCharType="begin">
                <w:ffData>
                  <w:name w:val="Text41"/>
                  <w:enabled/>
                  <w:calcOnExit w:val="0"/>
                  <w:textInput/>
                </w:ffData>
              </w:fldChar>
            </w:r>
            <w:bookmarkStart w:id="61" w:name="Text41"/>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61"/>
          </w:p>
        </w:tc>
        <w:tc>
          <w:tcPr>
            <w:tcW w:w="540" w:type="dxa"/>
            <w:tcBorders>
              <w:top w:val="nil"/>
              <w:bottom w:val="nil"/>
            </w:tcBorders>
            <w:shd w:val="clear" w:color="auto" w:fill="auto"/>
          </w:tcPr>
          <w:p w:rsidR="00204711" w:rsidRDefault="00204711" w:rsidP="00444C57">
            <w:pPr>
              <w:widowControl/>
              <w:spacing w:after="0"/>
            </w:pPr>
          </w:p>
        </w:tc>
        <w:tc>
          <w:tcPr>
            <w:tcW w:w="4905" w:type="dxa"/>
            <w:shd w:val="clear" w:color="auto" w:fill="auto"/>
            <w:vAlign w:val="center"/>
          </w:tcPr>
          <w:p w:rsidR="00204711" w:rsidRDefault="00472DCD" w:rsidP="00444C57">
            <w:pPr>
              <w:widowControl/>
              <w:spacing w:after="0"/>
            </w:pPr>
            <w:r>
              <w:fldChar w:fldCharType="begin">
                <w:ffData>
                  <w:name w:val="Text42"/>
                  <w:enabled/>
                  <w:calcOnExit w:val="0"/>
                  <w:textInput/>
                </w:ffData>
              </w:fldChar>
            </w:r>
            <w:bookmarkStart w:id="62" w:name="Text42"/>
            <w:r w:rsidR="00C70BA4">
              <w:instrText xml:space="preserve"> FORMTEXT </w:instrText>
            </w:r>
            <w:r>
              <w:fldChar w:fldCharType="separate"/>
            </w:r>
            <w:r w:rsidR="00C70BA4">
              <w:rPr>
                <w:noProof/>
              </w:rPr>
              <w:t> </w:t>
            </w:r>
            <w:r w:rsidR="00C70BA4">
              <w:rPr>
                <w:noProof/>
              </w:rPr>
              <w:t> </w:t>
            </w:r>
            <w:r w:rsidR="00C70BA4">
              <w:rPr>
                <w:noProof/>
              </w:rPr>
              <w:t> </w:t>
            </w:r>
            <w:r w:rsidR="00C70BA4">
              <w:rPr>
                <w:noProof/>
              </w:rPr>
              <w:t> </w:t>
            </w:r>
            <w:r w:rsidR="00C70BA4">
              <w:rPr>
                <w:noProof/>
              </w:rPr>
              <w:t> </w:t>
            </w:r>
            <w:r>
              <w:fldChar w:fldCharType="end"/>
            </w:r>
            <w:bookmarkEnd w:id="62"/>
          </w:p>
        </w:tc>
      </w:tr>
    </w:tbl>
    <w:p w:rsidR="008352B0" w:rsidRPr="008352B0" w:rsidRDefault="008352B0" w:rsidP="008352B0">
      <w:pPr>
        <w:pStyle w:val="Body"/>
        <w:widowControl/>
        <w:numPr>
          <w:ilvl w:val="12"/>
          <w:numId w:val="0"/>
        </w:numPr>
        <w:spacing w:after="120" w:line="288" w:lineRule="auto"/>
        <w:jc w:val="both"/>
        <w:rPr>
          <w:rFonts w:ascii="Arial" w:hAnsi="Arial"/>
          <w:sz w:val="22"/>
        </w:rPr>
      </w:pPr>
    </w:p>
    <w:p w:rsidR="008352B0" w:rsidRPr="008352B0" w:rsidRDefault="008352B0" w:rsidP="008352B0">
      <w:pPr>
        <w:pStyle w:val="Subheaditalic"/>
        <w:widowControl/>
        <w:numPr>
          <w:ilvl w:val="12"/>
          <w:numId w:val="0"/>
        </w:numPr>
        <w:spacing w:after="120" w:line="288" w:lineRule="auto"/>
        <w:jc w:val="both"/>
        <w:rPr>
          <w:sz w:val="22"/>
        </w:rPr>
      </w:pPr>
      <w:r w:rsidRPr="008352B0">
        <w:rPr>
          <w:sz w:val="22"/>
        </w:rPr>
        <w:t>Other Appendices</w:t>
      </w:r>
    </w:p>
    <w:p w:rsidR="008352B0" w:rsidRPr="008352B0" w:rsidRDefault="008352B0" w:rsidP="008352B0">
      <w:pPr>
        <w:pStyle w:val="Body"/>
        <w:widowControl/>
        <w:numPr>
          <w:ilvl w:val="12"/>
          <w:numId w:val="0"/>
        </w:numPr>
        <w:spacing w:after="120" w:line="288" w:lineRule="auto"/>
        <w:jc w:val="both"/>
        <w:rPr>
          <w:rFonts w:ascii="Arial" w:hAnsi="Arial"/>
          <w:sz w:val="22"/>
        </w:rPr>
      </w:pPr>
      <w:r w:rsidRPr="008352B0">
        <w:rPr>
          <w:rFonts w:ascii="Arial" w:hAnsi="Arial"/>
          <w:sz w:val="22"/>
        </w:rPr>
        <w:t>List other appendices added by the facility to the emergency action plan program:</w:t>
      </w:r>
    </w:p>
    <w:p w:rsidR="008352B0" w:rsidRPr="008352B0" w:rsidRDefault="008352B0" w:rsidP="008352B0">
      <w:pPr>
        <w:pStyle w:val="Body"/>
        <w:widowControl/>
        <w:numPr>
          <w:ilvl w:val="12"/>
          <w:numId w:val="0"/>
        </w:numPr>
        <w:spacing w:line="288" w:lineRule="auto"/>
        <w:jc w:val="both"/>
        <w:rPr>
          <w:rFonts w:ascii="Arial" w:hAnsi="Arial"/>
          <w:sz w:val="22"/>
        </w:rPr>
      </w:pPr>
      <w:r w:rsidRPr="008352B0">
        <w:rPr>
          <w:rFonts w:ascii="Arial" w:hAnsi="Arial"/>
          <w:sz w:val="22"/>
        </w:rPr>
        <w:t>Title:</w:t>
      </w:r>
      <w:r w:rsidRPr="008352B0">
        <w:rPr>
          <w:rFonts w:ascii="Arial" w:hAnsi="Arial"/>
          <w:sz w:val="22"/>
        </w:rPr>
        <w:tab/>
      </w:r>
      <w:r w:rsidRPr="008352B0">
        <w:rPr>
          <w:rFonts w:ascii="Arial" w:hAnsi="Arial"/>
          <w:sz w:val="22"/>
        </w:rPr>
        <w:tab/>
      </w:r>
      <w:r w:rsidRPr="008352B0">
        <w:rPr>
          <w:rFonts w:ascii="Arial" w:hAnsi="Arial"/>
          <w:sz w:val="22"/>
        </w:rPr>
        <w:tab/>
      </w:r>
      <w:r w:rsidRPr="008352B0">
        <w:rPr>
          <w:rFonts w:ascii="Arial" w:hAnsi="Arial"/>
          <w:sz w:val="22"/>
        </w:rPr>
        <w:tab/>
      </w:r>
      <w:r w:rsidR="00204711">
        <w:rPr>
          <w:rFonts w:ascii="Arial" w:hAnsi="Arial"/>
          <w:sz w:val="22"/>
        </w:rPr>
        <w:t xml:space="preserve">    </w:t>
      </w:r>
      <w:r w:rsidRPr="008352B0">
        <w:rPr>
          <w:rFonts w:ascii="Arial" w:hAnsi="Arial"/>
          <w:sz w:val="22"/>
        </w:rPr>
        <w:tab/>
      </w:r>
      <w:r w:rsidR="00204711">
        <w:rPr>
          <w:rFonts w:ascii="Arial" w:hAnsi="Arial"/>
          <w:sz w:val="22"/>
        </w:rPr>
        <w:t xml:space="preserve">                                                </w:t>
      </w:r>
      <w:r w:rsidRPr="008352B0">
        <w:rPr>
          <w:rFonts w:ascii="Arial" w:hAnsi="Arial"/>
          <w:sz w:val="22"/>
        </w:rPr>
        <w:t>Date:</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5"/>
        <w:gridCol w:w="540"/>
        <w:gridCol w:w="4905"/>
      </w:tblGrid>
      <w:tr w:rsidR="00204711" w:rsidTr="00444C57">
        <w:trPr>
          <w:trHeight w:val="420"/>
        </w:trPr>
        <w:tc>
          <w:tcPr>
            <w:tcW w:w="4545" w:type="dxa"/>
            <w:vAlign w:val="center"/>
          </w:tcPr>
          <w:p w:rsidR="00204711" w:rsidRDefault="00472DCD" w:rsidP="00444C57">
            <w:pPr>
              <w:pStyle w:val="Body"/>
              <w:numPr>
                <w:ilvl w:val="12"/>
                <w:numId w:val="0"/>
              </w:numPr>
              <w:spacing w:line="288" w:lineRule="auto"/>
              <w:ind w:left="18"/>
              <w:rPr>
                <w:rFonts w:ascii="Arial" w:hAnsi="Arial"/>
                <w:sz w:val="22"/>
              </w:rPr>
            </w:pPr>
            <w:r>
              <w:rPr>
                <w:rFonts w:ascii="Arial" w:hAnsi="Arial"/>
                <w:sz w:val="22"/>
              </w:rPr>
              <w:fldChar w:fldCharType="begin">
                <w:ffData>
                  <w:name w:val="Text43"/>
                  <w:enabled/>
                  <w:calcOnExit w:val="0"/>
                  <w:textInput/>
                </w:ffData>
              </w:fldChar>
            </w:r>
            <w:bookmarkStart w:id="63" w:name="Text43"/>
            <w:r w:rsidR="00C70BA4">
              <w:rPr>
                <w:rFonts w:ascii="Arial" w:hAnsi="Arial"/>
                <w:sz w:val="22"/>
              </w:rPr>
              <w:instrText xml:space="preserve"> FORMTEXT </w:instrText>
            </w:r>
            <w:r>
              <w:rPr>
                <w:rFonts w:ascii="Arial" w:hAnsi="Arial"/>
                <w:sz w:val="22"/>
              </w:rPr>
            </w:r>
            <w:r>
              <w:rPr>
                <w:rFonts w:ascii="Arial" w:hAnsi="Arial"/>
                <w:sz w:val="22"/>
              </w:rPr>
              <w:fldChar w:fldCharType="separate"/>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sidR="00C70BA4">
              <w:rPr>
                <w:rFonts w:ascii="Arial" w:hAnsi="Arial"/>
                <w:noProof/>
                <w:sz w:val="22"/>
              </w:rPr>
              <w:t> </w:t>
            </w:r>
            <w:r>
              <w:rPr>
                <w:rFonts w:ascii="Arial" w:hAnsi="Arial"/>
                <w:sz w:val="22"/>
              </w:rPr>
              <w:fldChar w:fldCharType="end"/>
            </w:r>
            <w:bookmarkEnd w:id="63"/>
          </w:p>
        </w:tc>
        <w:tc>
          <w:tcPr>
            <w:tcW w:w="540" w:type="dxa"/>
            <w:tcBorders>
              <w:top w:val="nil"/>
              <w:bottom w:val="nil"/>
            </w:tcBorders>
            <w:shd w:val="clear" w:color="auto" w:fill="auto"/>
          </w:tcPr>
          <w:p w:rsidR="00204711" w:rsidRDefault="00204711" w:rsidP="00444C57">
            <w:pPr>
              <w:widowControl/>
              <w:spacing w:after="0"/>
            </w:pPr>
          </w:p>
        </w:tc>
        <w:tc>
          <w:tcPr>
            <w:tcW w:w="4905" w:type="dxa"/>
            <w:shd w:val="clear" w:color="auto" w:fill="auto"/>
            <w:vAlign w:val="center"/>
          </w:tcPr>
          <w:p w:rsidR="00204711" w:rsidRDefault="00472DCD" w:rsidP="00444C57">
            <w:pPr>
              <w:widowControl/>
              <w:spacing w:after="0"/>
            </w:pPr>
            <w:r>
              <w:fldChar w:fldCharType="begin">
                <w:ffData>
                  <w:name w:val="Text44"/>
                  <w:enabled/>
                  <w:calcOnExit w:val="0"/>
                  <w:textInput/>
                </w:ffData>
              </w:fldChar>
            </w:r>
            <w:bookmarkStart w:id="64" w:name="Text44"/>
            <w:r w:rsidR="00C70BA4">
              <w:instrText xml:space="preserve"> FORMTEXT </w:instrText>
            </w:r>
            <w:r>
              <w:fldChar w:fldCharType="separate"/>
            </w:r>
            <w:r w:rsidR="00C70BA4">
              <w:rPr>
                <w:noProof/>
              </w:rPr>
              <w:t> </w:t>
            </w:r>
            <w:r w:rsidR="00C70BA4">
              <w:rPr>
                <w:noProof/>
              </w:rPr>
              <w:t> </w:t>
            </w:r>
            <w:r w:rsidR="00C70BA4">
              <w:rPr>
                <w:noProof/>
              </w:rPr>
              <w:t> </w:t>
            </w:r>
            <w:r w:rsidR="00C70BA4">
              <w:rPr>
                <w:noProof/>
              </w:rPr>
              <w:t> </w:t>
            </w:r>
            <w:r w:rsidR="00C70BA4">
              <w:rPr>
                <w:noProof/>
              </w:rPr>
              <w:t> </w:t>
            </w:r>
            <w:r>
              <w:fldChar w:fldCharType="end"/>
            </w:r>
            <w:bookmarkEnd w:id="64"/>
          </w:p>
        </w:tc>
      </w:tr>
    </w:tbl>
    <w:p w:rsidR="008352B0" w:rsidRPr="008352B0" w:rsidRDefault="008352B0" w:rsidP="008352B0">
      <w:pPr>
        <w:pStyle w:val="Body"/>
        <w:widowControl/>
        <w:numPr>
          <w:ilvl w:val="12"/>
          <w:numId w:val="0"/>
        </w:numPr>
        <w:spacing w:after="120" w:line="288" w:lineRule="auto"/>
        <w:jc w:val="both"/>
        <w:rPr>
          <w:rFonts w:ascii="Arial" w:hAnsi="Arial"/>
          <w:sz w:val="22"/>
        </w:rPr>
      </w:pPr>
    </w:p>
    <w:p w:rsidR="008352B0" w:rsidRPr="008352B0" w:rsidRDefault="008352B0" w:rsidP="008352B0">
      <w:pPr>
        <w:pStyle w:val="Subheaditalic"/>
        <w:widowControl/>
        <w:numPr>
          <w:ilvl w:val="12"/>
          <w:numId w:val="0"/>
        </w:numPr>
        <w:spacing w:after="120" w:line="288" w:lineRule="auto"/>
        <w:jc w:val="both"/>
        <w:rPr>
          <w:sz w:val="22"/>
        </w:rPr>
      </w:pPr>
      <w:r w:rsidRPr="008352B0">
        <w:rPr>
          <w:sz w:val="22"/>
        </w:rPr>
        <w:t>Location of Plan</w:t>
      </w:r>
    </w:p>
    <w:p w:rsidR="00513027" w:rsidRPr="008352B0" w:rsidRDefault="008352B0" w:rsidP="008352B0">
      <w:pPr>
        <w:spacing w:after="120" w:line="288" w:lineRule="auto"/>
      </w:pPr>
      <w:r w:rsidRPr="008352B0">
        <w:t>Keep this Plan in an accessible location in each facility.</w:t>
      </w:r>
    </w:p>
    <w:p w:rsidR="00224FEB" w:rsidRDefault="00224FEB" w:rsidP="00513027"/>
    <w:bookmarkEnd w:id="0"/>
    <w:bookmarkEnd w:id="1"/>
    <w:bookmarkEnd w:id="2"/>
    <w:bookmarkEnd w:id="3"/>
    <w:p w:rsidR="00224FEB" w:rsidRDefault="00224FEB" w:rsidP="00513027"/>
    <w:sectPr w:rsidR="00224FEB" w:rsidSect="00224FEB">
      <w:headerReference w:type="default" r:id="rId8"/>
      <w:headerReference w:type="first" r:id="rId9"/>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F78" w:rsidRDefault="006B4F78" w:rsidP="007D7F4F">
      <w:r>
        <w:separator/>
      </w:r>
    </w:p>
  </w:endnote>
  <w:endnote w:type="continuationSeparator" w:id="1">
    <w:p w:rsidR="006B4F78" w:rsidRDefault="006B4F78" w:rsidP="007D7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alatino">
    <w:altName w:val="Book Antiqua"/>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F78" w:rsidRDefault="006B4F78" w:rsidP="007D7F4F">
      <w:r>
        <w:separator/>
      </w:r>
    </w:p>
  </w:footnote>
  <w:footnote w:type="continuationSeparator" w:id="1">
    <w:p w:rsidR="006B4F78" w:rsidRDefault="006B4F78" w:rsidP="007D7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7"/>
      <w:gridCol w:w="2085"/>
      <w:gridCol w:w="613"/>
      <w:gridCol w:w="1962"/>
      <w:gridCol w:w="1109"/>
    </w:tblGrid>
    <w:tr w:rsidR="00444C57" w:rsidRPr="00591031" w:rsidTr="00D2301F">
      <w:trPr>
        <w:trHeight w:hRule="exact" w:val="720"/>
        <w:jc w:val="center"/>
      </w:trPr>
      <w:tc>
        <w:tcPr>
          <w:tcW w:w="4781" w:type="dxa"/>
          <w:tcBorders>
            <w:top w:val="nil"/>
            <w:left w:val="nil"/>
          </w:tcBorders>
          <w:vAlign w:val="center"/>
        </w:tcPr>
        <w:p w:rsidR="00444C57" w:rsidRPr="00A713CE" w:rsidRDefault="00444C57" w:rsidP="004E644C">
          <w:pPr>
            <w:spacing w:after="0"/>
            <w:jc w:val="center"/>
            <w:rPr>
              <w:szCs w:val="24"/>
            </w:rPr>
          </w:pPr>
          <w:r w:rsidRPr="00472DCD">
            <w:rPr>
              <w:noProof/>
              <w:snapToGrid/>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7.45pt;margin-top:4.5pt;width:36.35pt;height:29.15pt;z-index:2" o:allowincell="f" fillcolor="window">
                <v:imagedata r:id="rId1" o:title=""/>
                <w10:wrap type="topAndBottom"/>
                <w10:anchorlock/>
              </v:shape>
              <o:OLEObject Type="Embed" ProgID="MS_ClipArt_Gallery.2" ShapeID="_x0000_s1038" DrawAspect="Content" ObjectID="_1398489743" r:id="rId2"/>
            </w:pict>
          </w:r>
          <w:r w:rsidRPr="00A713CE">
            <w:rPr>
              <w:sz w:val="24"/>
              <w:szCs w:val="24"/>
            </w:rPr>
            <w:t xml:space="preserve">Emergency </w:t>
          </w:r>
          <w:r w:rsidRPr="00A713CE">
            <w:rPr>
              <w:szCs w:val="24"/>
            </w:rPr>
            <w:t>Response</w:t>
          </w:r>
        </w:p>
        <w:p w:rsidR="00444C57" w:rsidRPr="004E644C" w:rsidRDefault="00444C57" w:rsidP="004E644C">
          <w:pPr>
            <w:spacing w:after="0"/>
            <w:jc w:val="center"/>
            <w:rPr>
              <w:b/>
              <w:sz w:val="24"/>
              <w:szCs w:val="24"/>
            </w:rPr>
          </w:pPr>
          <w:r w:rsidRPr="00A713CE">
            <w:rPr>
              <w:sz w:val="24"/>
              <w:szCs w:val="24"/>
            </w:rPr>
            <w:t>Action Plan</w:t>
          </w:r>
          <w:r w:rsidRPr="004E644C">
            <w:rPr>
              <w:b/>
              <w:sz w:val="24"/>
              <w:szCs w:val="24"/>
            </w:rPr>
            <w:t xml:space="preserve">          </w:t>
          </w:r>
        </w:p>
      </w:tc>
      <w:tc>
        <w:tcPr>
          <w:tcW w:w="2040" w:type="dxa"/>
          <w:tcBorders>
            <w:top w:val="nil"/>
          </w:tcBorders>
        </w:tcPr>
        <w:p w:rsidR="00444C57" w:rsidRPr="00591031" w:rsidRDefault="00444C57" w:rsidP="00591031">
          <w:pPr>
            <w:spacing w:before="60" w:after="60"/>
            <w:jc w:val="center"/>
          </w:pPr>
          <w:r w:rsidRPr="00591031">
            <w:rPr>
              <w:sz w:val="16"/>
            </w:rPr>
            <w:t>PROCEDURE NO.</w:t>
          </w:r>
        </w:p>
        <w:p w:rsidR="00444C57" w:rsidRPr="00591031" w:rsidRDefault="00444C57" w:rsidP="00591031">
          <w:pPr>
            <w:spacing w:before="60" w:after="60"/>
            <w:jc w:val="center"/>
          </w:pPr>
        </w:p>
      </w:tc>
      <w:tc>
        <w:tcPr>
          <w:tcW w:w="600" w:type="dxa"/>
          <w:tcBorders>
            <w:top w:val="nil"/>
          </w:tcBorders>
        </w:tcPr>
        <w:p w:rsidR="00444C57" w:rsidRPr="00591031" w:rsidRDefault="00444C57" w:rsidP="00591031">
          <w:pPr>
            <w:spacing w:before="60" w:after="60"/>
            <w:jc w:val="center"/>
          </w:pPr>
          <w:r w:rsidRPr="00591031">
            <w:rPr>
              <w:sz w:val="16"/>
            </w:rPr>
            <w:t>REV.</w:t>
          </w:r>
        </w:p>
        <w:p w:rsidR="00444C57" w:rsidRPr="00591031" w:rsidRDefault="00444C57" w:rsidP="00591031">
          <w:pPr>
            <w:spacing w:before="60" w:after="60"/>
            <w:jc w:val="center"/>
          </w:pPr>
          <w:r w:rsidRPr="00591031">
            <w:t>0</w:t>
          </w:r>
        </w:p>
      </w:tc>
      <w:tc>
        <w:tcPr>
          <w:tcW w:w="1920" w:type="dxa"/>
          <w:tcBorders>
            <w:top w:val="nil"/>
          </w:tcBorders>
        </w:tcPr>
        <w:p w:rsidR="00444C57" w:rsidRPr="00591031" w:rsidRDefault="00444C57" w:rsidP="00591031">
          <w:pPr>
            <w:spacing w:before="60" w:after="60"/>
            <w:jc w:val="center"/>
            <w:rPr>
              <w:sz w:val="16"/>
            </w:rPr>
          </w:pPr>
          <w:r w:rsidRPr="00591031">
            <w:rPr>
              <w:sz w:val="16"/>
            </w:rPr>
            <w:t>DATE</w:t>
          </w:r>
        </w:p>
        <w:p w:rsidR="00444C57" w:rsidRPr="00591031" w:rsidRDefault="00444C57" w:rsidP="00591031">
          <w:pPr>
            <w:spacing w:before="60" w:after="60"/>
            <w:jc w:val="center"/>
          </w:pPr>
          <w:r>
            <w:t>26/JULY/2010</w:t>
          </w:r>
        </w:p>
      </w:tc>
      <w:tc>
        <w:tcPr>
          <w:tcW w:w="1085" w:type="dxa"/>
          <w:tcBorders>
            <w:top w:val="nil"/>
            <w:right w:val="nil"/>
          </w:tcBorders>
        </w:tcPr>
        <w:p w:rsidR="00444C57" w:rsidRPr="00591031" w:rsidRDefault="00444C57" w:rsidP="00591031">
          <w:pPr>
            <w:spacing w:before="60" w:after="60"/>
            <w:jc w:val="center"/>
            <w:rPr>
              <w:sz w:val="16"/>
            </w:rPr>
          </w:pPr>
          <w:r w:rsidRPr="00591031">
            <w:rPr>
              <w:sz w:val="16"/>
            </w:rPr>
            <w:t>PAGE</w:t>
          </w:r>
        </w:p>
        <w:p w:rsidR="00444C57" w:rsidRPr="00591031" w:rsidRDefault="00444C57" w:rsidP="00591031">
          <w:pPr>
            <w:spacing w:before="60" w:after="60"/>
            <w:jc w:val="center"/>
          </w:pPr>
          <w:r w:rsidRPr="00591031">
            <w:rPr>
              <w:rStyle w:val="PageNumber"/>
            </w:rPr>
            <w:fldChar w:fldCharType="begin"/>
          </w:r>
          <w:r w:rsidRPr="00591031">
            <w:rPr>
              <w:rStyle w:val="PageNumber"/>
            </w:rPr>
            <w:instrText xml:space="preserve"> PAGE </w:instrText>
          </w:r>
          <w:r w:rsidRPr="00591031">
            <w:rPr>
              <w:rStyle w:val="PageNumber"/>
            </w:rPr>
            <w:fldChar w:fldCharType="separate"/>
          </w:r>
          <w:r w:rsidR="00495A81">
            <w:rPr>
              <w:rStyle w:val="PageNumber"/>
              <w:noProof/>
            </w:rPr>
            <w:t>14</w:t>
          </w:r>
          <w:r w:rsidRPr="00591031">
            <w:rPr>
              <w:rStyle w:val="PageNumber"/>
            </w:rPr>
            <w:fldChar w:fldCharType="end"/>
          </w:r>
          <w:r w:rsidRPr="00591031">
            <w:rPr>
              <w:rStyle w:val="PageNumber"/>
            </w:rPr>
            <w:t xml:space="preserve"> of </w:t>
          </w:r>
          <w:r w:rsidRPr="00591031">
            <w:rPr>
              <w:rStyle w:val="PageNumber"/>
            </w:rPr>
            <w:fldChar w:fldCharType="begin"/>
          </w:r>
          <w:r w:rsidRPr="00591031">
            <w:rPr>
              <w:rStyle w:val="PageNumber"/>
            </w:rPr>
            <w:instrText xml:space="preserve"> NUMPAGES </w:instrText>
          </w:r>
          <w:r w:rsidRPr="00591031">
            <w:rPr>
              <w:rStyle w:val="PageNumber"/>
            </w:rPr>
            <w:fldChar w:fldCharType="separate"/>
          </w:r>
          <w:r w:rsidR="00495A81">
            <w:rPr>
              <w:rStyle w:val="PageNumber"/>
              <w:noProof/>
            </w:rPr>
            <w:t>14</w:t>
          </w:r>
          <w:r w:rsidRPr="00591031">
            <w:rPr>
              <w:rStyle w:val="PageNumber"/>
            </w:rPr>
            <w:fldChar w:fldCharType="end"/>
          </w:r>
        </w:p>
      </w:tc>
    </w:tr>
    <w:tr w:rsidR="00444C57" w:rsidTr="00591031">
      <w:trPr>
        <w:trHeight w:val="13968"/>
        <w:jc w:val="center"/>
      </w:trPr>
      <w:tc>
        <w:tcPr>
          <w:tcW w:w="4781" w:type="dxa"/>
        </w:tcPr>
        <w:p w:rsidR="00444C57" w:rsidRDefault="00444C57" w:rsidP="007D7F4F">
          <w:pPr>
            <w:pStyle w:val="Header"/>
          </w:pPr>
        </w:p>
      </w:tc>
      <w:tc>
        <w:tcPr>
          <w:tcW w:w="2040" w:type="dxa"/>
        </w:tcPr>
        <w:p w:rsidR="00444C57" w:rsidRDefault="00444C57" w:rsidP="007D7F4F">
          <w:pPr>
            <w:pStyle w:val="Header"/>
          </w:pPr>
        </w:p>
      </w:tc>
      <w:tc>
        <w:tcPr>
          <w:tcW w:w="600" w:type="dxa"/>
        </w:tcPr>
        <w:p w:rsidR="00444C57" w:rsidRDefault="00444C57" w:rsidP="007D7F4F">
          <w:pPr>
            <w:pStyle w:val="Header"/>
          </w:pPr>
        </w:p>
      </w:tc>
      <w:tc>
        <w:tcPr>
          <w:tcW w:w="1920" w:type="dxa"/>
        </w:tcPr>
        <w:p w:rsidR="00444C57" w:rsidRDefault="00444C57" w:rsidP="007D7F4F">
          <w:pPr>
            <w:pStyle w:val="Header"/>
          </w:pPr>
        </w:p>
      </w:tc>
      <w:tc>
        <w:tcPr>
          <w:tcW w:w="1085" w:type="dxa"/>
        </w:tcPr>
        <w:p w:rsidR="00444C57" w:rsidRDefault="00444C57" w:rsidP="007D7F4F">
          <w:pPr>
            <w:pStyle w:val="Header"/>
          </w:pPr>
        </w:p>
      </w:tc>
    </w:tr>
  </w:tbl>
  <w:p w:rsidR="00444C57" w:rsidRDefault="00444C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623"/>
      <w:gridCol w:w="2337"/>
      <w:gridCol w:w="492"/>
      <w:gridCol w:w="984"/>
      <w:gridCol w:w="1220"/>
    </w:tblGrid>
    <w:tr w:rsidR="00444C57" w:rsidRPr="00591031" w:rsidTr="00591031">
      <w:trPr>
        <w:trHeight w:val="720"/>
        <w:jc w:val="center"/>
      </w:trPr>
      <w:tc>
        <w:tcPr>
          <w:tcW w:w="5623" w:type="dxa"/>
          <w:vMerge w:val="restart"/>
          <w:tcBorders>
            <w:top w:val="nil"/>
            <w:left w:val="nil"/>
          </w:tcBorders>
          <w:shd w:val="clear" w:color="auto" w:fill="FFFFFF"/>
        </w:tcPr>
        <w:p w:rsidR="00444C57" w:rsidRDefault="00444C57" w:rsidP="00F648DC">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83.2pt;margin-top:2.25pt;width:89.25pt;height:71.6pt;z-index:1" o:allowincell="f" fillcolor="window">
                <v:imagedata r:id="rId1" o:title=""/>
                <w10:wrap type="topAndBottom"/>
                <w10:anchorlock/>
              </v:shape>
              <o:OLEObject Type="Embed" ProgID="MS_ClipArt_Gallery.2" ShapeID="_x0000_s1037" DrawAspect="Content" ObjectID="_1398489744" r:id="rId2"/>
            </w:pict>
          </w:r>
        </w:p>
        <w:p w:rsidR="00444C57" w:rsidRDefault="00444C57" w:rsidP="00F648DC"/>
        <w:p w:rsidR="00444C57" w:rsidRPr="00591031" w:rsidRDefault="00444C57" w:rsidP="00D64917">
          <w:pPr>
            <w:rPr>
              <w:b/>
              <w:sz w:val="16"/>
              <w:szCs w:val="16"/>
            </w:rPr>
          </w:pPr>
        </w:p>
        <w:p w:rsidR="00444C57" w:rsidRDefault="00444C57" w:rsidP="00D4638E">
          <w:pPr>
            <w:spacing w:after="120"/>
            <w:jc w:val="center"/>
            <w:rPr>
              <w:b/>
              <w:sz w:val="36"/>
              <w:szCs w:val="36"/>
            </w:rPr>
          </w:pPr>
        </w:p>
        <w:p w:rsidR="00444C57" w:rsidRPr="00D4638E" w:rsidRDefault="00444C57" w:rsidP="00D4638E">
          <w:pPr>
            <w:spacing w:after="120"/>
            <w:jc w:val="center"/>
            <w:rPr>
              <w:b/>
              <w:sz w:val="36"/>
              <w:szCs w:val="36"/>
            </w:rPr>
          </w:pPr>
          <w:r>
            <w:rPr>
              <w:b/>
              <w:sz w:val="36"/>
              <w:szCs w:val="36"/>
            </w:rPr>
            <w:t>EMERGENCY RESPONSE ACTION PLAN</w:t>
          </w:r>
          <w:r w:rsidRPr="00591031">
            <w:rPr>
              <w:b/>
              <w:sz w:val="36"/>
              <w:szCs w:val="36"/>
            </w:rPr>
            <w:t xml:space="preserve"> </w:t>
          </w:r>
        </w:p>
      </w:tc>
      <w:tc>
        <w:tcPr>
          <w:tcW w:w="2829" w:type="dxa"/>
          <w:gridSpan w:val="2"/>
          <w:tcBorders>
            <w:top w:val="nil"/>
            <w:bottom w:val="single" w:sz="4" w:space="0" w:color="auto"/>
          </w:tcBorders>
          <w:shd w:val="clear" w:color="auto" w:fill="FFFFFF"/>
        </w:tcPr>
        <w:p w:rsidR="00444C57" w:rsidRPr="00591031" w:rsidRDefault="00444C57" w:rsidP="00591031">
          <w:pPr>
            <w:spacing w:before="40" w:after="0"/>
            <w:rPr>
              <w:sz w:val="20"/>
            </w:rPr>
          </w:pPr>
          <w:r w:rsidRPr="00591031">
            <w:rPr>
              <w:sz w:val="20"/>
            </w:rPr>
            <w:t>PROCEDURE NO.</w:t>
          </w:r>
        </w:p>
        <w:p w:rsidR="00444C57" w:rsidRPr="00591031" w:rsidRDefault="00444C57" w:rsidP="00591031">
          <w:pPr>
            <w:spacing w:before="120" w:after="0"/>
            <w:jc w:val="center"/>
          </w:pPr>
        </w:p>
      </w:tc>
      <w:tc>
        <w:tcPr>
          <w:tcW w:w="2204" w:type="dxa"/>
          <w:gridSpan w:val="2"/>
          <w:tcBorders>
            <w:top w:val="nil"/>
            <w:bottom w:val="single" w:sz="4" w:space="0" w:color="auto"/>
            <w:right w:val="nil"/>
          </w:tcBorders>
          <w:shd w:val="clear" w:color="auto" w:fill="FFFFFF"/>
        </w:tcPr>
        <w:p w:rsidR="00444C57" w:rsidRPr="00591031" w:rsidRDefault="00444C57" w:rsidP="00591031">
          <w:pPr>
            <w:spacing w:before="40" w:after="0"/>
            <w:rPr>
              <w:sz w:val="20"/>
            </w:rPr>
          </w:pPr>
          <w:r w:rsidRPr="00591031">
            <w:rPr>
              <w:sz w:val="20"/>
            </w:rPr>
            <w:t>PAGE</w:t>
          </w:r>
        </w:p>
        <w:p w:rsidR="00444C57" w:rsidRPr="00591031" w:rsidRDefault="00444C57" w:rsidP="00591031">
          <w:pPr>
            <w:spacing w:before="120" w:after="0"/>
            <w:jc w:val="center"/>
          </w:pPr>
          <w:r w:rsidRPr="00591031">
            <w:rPr>
              <w:rStyle w:val="PageNumber"/>
            </w:rPr>
            <w:fldChar w:fldCharType="begin"/>
          </w:r>
          <w:r w:rsidRPr="00591031">
            <w:rPr>
              <w:rStyle w:val="PageNumber"/>
            </w:rPr>
            <w:instrText xml:space="preserve"> PAGE </w:instrText>
          </w:r>
          <w:r w:rsidRPr="00591031">
            <w:rPr>
              <w:rStyle w:val="PageNumber"/>
            </w:rPr>
            <w:fldChar w:fldCharType="separate"/>
          </w:r>
          <w:r w:rsidR="00495A81">
            <w:rPr>
              <w:rStyle w:val="PageNumber"/>
              <w:noProof/>
            </w:rPr>
            <w:t>1</w:t>
          </w:r>
          <w:r w:rsidRPr="00591031">
            <w:rPr>
              <w:rStyle w:val="PageNumber"/>
            </w:rPr>
            <w:fldChar w:fldCharType="end"/>
          </w:r>
          <w:r w:rsidRPr="00591031">
            <w:rPr>
              <w:rStyle w:val="PageNumber"/>
            </w:rPr>
            <w:t xml:space="preserve"> of </w:t>
          </w:r>
          <w:r w:rsidRPr="00591031">
            <w:rPr>
              <w:rStyle w:val="PageNumber"/>
            </w:rPr>
            <w:fldChar w:fldCharType="begin"/>
          </w:r>
          <w:r w:rsidRPr="00591031">
            <w:rPr>
              <w:rStyle w:val="PageNumber"/>
            </w:rPr>
            <w:instrText xml:space="preserve"> NUMPAGES </w:instrText>
          </w:r>
          <w:r w:rsidRPr="00591031">
            <w:rPr>
              <w:rStyle w:val="PageNumber"/>
            </w:rPr>
            <w:fldChar w:fldCharType="separate"/>
          </w:r>
          <w:r w:rsidR="00495A81">
            <w:rPr>
              <w:rStyle w:val="PageNumber"/>
              <w:noProof/>
            </w:rPr>
            <w:t>14</w:t>
          </w:r>
          <w:r w:rsidRPr="00591031">
            <w:rPr>
              <w:rStyle w:val="PageNumber"/>
            </w:rPr>
            <w:fldChar w:fldCharType="end"/>
          </w:r>
        </w:p>
      </w:tc>
    </w:tr>
    <w:tr w:rsidR="00444C57" w:rsidRPr="00591031" w:rsidTr="00591031">
      <w:trPr>
        <w:trHeight w:val="720"/>
        <w:jc w:val="center"/>
      </w:trPr>
      <w:tc>
        <w:tcPr>
          <w:tcW w:w="5623" w:type="dxa"/>
          <w:vMerge/>
          <w:tcBorders>
            <w:left w:val="nil"/>
          </w:tcBorders>
          <w:shd w:val="clear" w:color="auto" w:fill="FFFFFF"/>
        </w:tcPr>
        <w:p w:rsidR="00444C57" w:rsidRDefault="00444C57" w:rsidP="00F648DC"/>
      </w:tc>
      <w:tc>
        <w:tcPr>
          <w:tcW w:w="5033" w:type="dxa"/>
          <w:gridSpan w:val="4"/>
          <w:tcBorders>
            <w:right w:val="nil"/>
          </w:tcBorders>
          <w:shd w:val="clear" w:color="auto" w:fill="FFFFFF"/>
        </w:tcPr>
        <w:p w:rsidR="00444C57" w:rsidRPr="00591031" w:rsidRDefault="00444C57" w:rsidP="00591031">
          <w:pPr>
            <w:spacing w:before="40" w:after="0"/>
            <w:rPr>
              <w:sz w:val="20"/>
            </w:rPr>
          </w:pPr>
          <w:r w:rsidRPr="00591031">
            <w:rPr>
              <w:sz w:val="20"/>
            </w:rPr>
            <w:t>PREPARED BY</w:t>
          </w:r>
        </w:p>
        <w:p w:rsidR="00444C57" w:rsidRPr="00591031" w:rsidRDefault="00444C57" w:rsidP="00591031">
          <w:pPr>
            <w:spacing w:before="40" w:after="0"/>
            <w:jc w:val="center"/>
          </w:pPr>
          <w:r w:rsidRPr="00591031">
            <w:t>Michael S. Evans</w:t>
          </w:r>
        </w:p>
      </w:tc>
    </w:tr>
    <w:tr w:rsidR="00444C57" w:rsidRPr="00591031" w:rsidTr="00591031">
      <w:trPr>
        <w:trHeight w:val="720"/>
        <w:jc w:val="center"/>
      </w:trPr>
      <w:tc>
        <w:tcPr>
          <w:tcW w:w="5623" w:type="dxa"/>
          <w:vMerge/>
          <w:tcBorders>
            <w:left w:val="nil"/>
          </w:tcBorders>
          <w:shd w:val="clear" w:color="auto" w:fill="FFFFFF"/>
        </w:tcPr>
        <w:p w:rsidR="00444C57" w:rsidRDefault="00444C57" w:rsidP="00F648DC"/>
      </w:tc>
      <w:tc>
        <w:tcPr>
          <w:tcW w:w="2337" w:type="dxa"/>
          <w:shd w:val="clear" w:color="auto" w:fill="FFFFFF"/>
        </w:tcPr>
        <w:p w:rsidR="00444C57" w:rsidRPr="00591031" w:rsidRDefault="00444C57" w:rsidP="00591031">
          <w:pPr>
            <w:spacing w:before="40"/>
            <w:rPr>
              <w:sz w:val="20"/>
            </w:rPr>
          </w:pPr>
          <w:r w:rsidRPr="00591031">
            <w:rPr>
              <w:sz w:val="20"/>
            </w:rPr>
            <w:t>APPROVED BY:</w:t>
          </w:r>
        </w:p>
        <w:p w:rsidR="00444C57" w:rsidRPr="00591031" w:rsidRDefault="00444C57" w:rsidP="00591031">
          <w:pPr>
            <w:spacing w:before="240" w:after="0"/>
            <w:jc w:val="center"/>
            <w:rPr>
              <w:sz w:val="16"/>
              <w:szCs w:val="16"/>
            </w:rPr>
          </w:pPr>
          <w:r>
            <w:rPr>
              <w:sz w:val="16"/>
              <w:szCs w:val="16"/>
            </w:rPr>
            <w:t>Ed Lewis</w:t>
          </w:r>
        </w:p>
      </w:tc>
      <w:tc>
        <w:tcPr>
          <w:tcW w:w="2696" w:type="dxa"/>
          <w:gridSpan w:val="3"/>
          <w:tcBorders>
            <w:right w:val="nil"/>
          </w:tcBorders>
          <w:shd w:val="clear" w:color="auto" w:fill="FFFFFF"/>
        </w:tcPr>
        <w:p w:rsidR="00444C57" w:rsidRPr="00591031" w:rsidRDefault="00444C57" w:rsidP="00591031">
          <w:pPr>
            <w:spacing w:before="40" w:after="0"/>
            <w:rPr>
              <w:sz w:val="20"/>
            </w:rPr>
          </w:pPr>
          <w:r w:rsidRPr="00591031">
            <w:rPr>
              <w:sz w:val="20"/>
            </w:rPr>
            <w:t>PROMULGATION DATE</w:t>
          </w:r>
        </w:p>
        <w:p w:rsidR="00444C57" w:rsidRPr="00591031" w:rsidRDefault="00444C57" w:rsidP="00591031">
          <w:pPr>
            <w:spacing w:before="120" w:after="0"/>
            <w:jc w:val="center"/>
          </w:pPr>
          <w:r>
            <w:t>26/JULY/2010</w:t>
          </w:r>
        </w:p>
      </w:tc>
    </w:tr>
    <w:tr w:rsidR="00444C57" w:rsidRPr="00591031" w:rsidTr="00591031">
      <w:trPr>
        <w:trHeight w:val="720"/>
        <w:jc w:val="center"/>
      </w:trPr>
      <w:tc>
        <w:tcPr>
          <w:tcW w:w="5623" w:type="dxa"/>
          <w:vMerge/>
          <w:tcBorders>
            <w:left w:val="nil"/>
          </w:tcBorders>
          <w:shd w:val="clear" w:color="auto" w:fill="FFFFFF"/>
        </w:tcPr>
        <w:p w:rsidR="00444C57" w:rsidRDefault="00444C57" w:rsidP="00F648DC"/>
      </w:tc>
      <w:tc>
        <w:tcPr>
          <w:tcW w:w="3813" w:type="dxa"/>
          <w:gridSpan w:val="3"/>
          <w:shd w:val="clear" w:color="auto" w:fill="FFFFFF"/>
        </w:tcPr>
        <w:p w:rsidR="00444C57" w:rsidRPr="00591031" w:rsidRDefault="00444C57" w:rsidP="00591031">
          <w:pPr>
            <w:spacing w:before="40" w:after="0"/>
            <w:rPr>
              <w:sz w:val="20"/>
            </w:rPr>
          </w:pPr>
          <w:r w:rsidRPr="00591031">
            <w:rPr>
              <w:sz w:val="20"/>
            </w:rPr>
            <w:t>REVISION DATE</w:t>
          </w:r>
        </w:p>
        <w:p w:rsidR="00444C57" w:rsidRPr="00591031" w:rsidRDefault="00444C57" w:rsidP="00591031">
          <w:pPr>
            <w:spacing w:before="40" w:after="0"/>
            <w:jc w:val="center"/>
          </w:pPr>
          <w:r w:rsidRPr="00591031">
            <w:t>N/A</w:t>
          </w:r>
        </w:p>
      </w:tc>
      <w:tc>
        <w:tcPr>
          <w:tcW w:w="1220" w:type="dxa"/>
          <w:tcBorders>
            <w:right w:val="nil"/>
          </w:tcBorders>
          <w:shd w:val="clear" w:color="auto" w:fill="FFFFFF"/>
        </w:tcPr>
        <w:p w:rsidR="00444C57" w:rsidRPr="00591031" w:rsidRDefault="00444C57" w:rsidP="00591031">
          <w:pPr>
            <w:spacing w:before="40" w:after="0"/>
            <w:rPr>
              <w:sz w:val="20"/>
            </w:rPr>
          </w:pPr>
          <w:r w:rsidRPr="00591031">
            <w:rPr>
              <w:sz w:val="20"/>
            </w:rPr>
            <w:t>REV. #</w:t>
          </w:r>
        </w:p>
        <w:p w:rsidR="00444C57" w:rsidRPr="00591031" w:rsidRDefault="00444C57" w:rsidP="00591031">
          <w:pPr>
            <w:spacing w:before="40" w:after="0"/>
            <w:jc w:val="center"/>
          </w:pPr>
          <w:r w:rsidRPr="00591031">
            <w:t>0</w:t>
          </w:r>
        </w:p>
      </w:tc>
    </w:tr>
  </w:tbl>
  <w:p w:rsidR="00444C57" w:rsidRDefault="00444C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F2211BE"/>
    <w:lvl w:ilvl="0">
      <w:start w:val="1"/>
      <w:numFmt w:val="decimal"/>
      <w:lvlText w:val="%1."/>
      <w:lvlJc w:val="left"/>
      <w:pPr>
        <w:tabs>
          <w:tab w:val="num" w:pos="1800"/>
        </w:tabs>
        <w:ind w:left="1800" w:hanging="360"/>
      </w:pPr>
    </w:lvl>
  </w:abstractNum>
  <w:abstractNum w:abstractNumId="1">
    <w:nsid w:val="FFFFFF7D"/>
    <w:multiLevelType w:val="singleLevel"/>
    <w:tmpl w:val="6660C928"/>
    <w:lvl w:ilvl="0">
      <w:start w:val="1"/>
      <w:numFmt w:val="decimal"/>
      <w:lvlText w:val="%1."/>
      <w:lvlJc w:val="left"/>
      <w:pPr>
        <w:tabs>
          <w:tab w:val="num" w:pos="1440"/>
        </w:tabs>
        <w:ind w:left="1440" w:hanging="360"/>
      </w:pPr>
    </w:lvl>
  </w:abstractNum>
  <w:abstractNum w:abstractNumId="2">
    <w:nsid w:val="FFFFFF7E"/>
    <w:multiLevelType w:val="singleLevel"/>
    <w:tmpl w:val="C4A460FE"/>
    <w:lvl w:ilvl="0">
      <w:start w:val="1"/>
      <w:numFmt w:val="decimal"/>
      <w:lvlText w:val="%1."/>
      <w:lvlJc w:val="left"/>
      <w:pPr>
        <w:tabs>
          <w:tab w:val="num" w:pos="1080"/>
        </w:tabs>
        <w:ind w:left="1080" w:hanging="360"/>
      </w:pPr>
    </w:lvl>
  </w:abstractNum>
  <w:abstractNum w:abstractNumId="3">
    <w:nsid w:val="FFFFFF7F"/>
    <w:multiLevelType w:val="singleLevel"/>
    <w:tmpl w:val="E7CACA42"/>
    <w:lvl w:ilvl="0">
      <w:start w:val="1"/>
      <w:numFmt w:val="decimal"/>
      <w:lvlText w:val="%1."/>
      <w:lvlJc w:val="left"/>
      <w:pPr>
        <w:tabs>
          <w:tab w:val="num" w:pos="720"/>
        </w:tabs>
        <w:ind w:left="720" w:hanging="360"/>
      </w:pPr>
    </w:lvl>
  </w:abstractNum>
  <w:abstractNum w:abstractNumId="4">
    <w:nsid w:val="FFFFFF80"/>
    <w:multiLevelType w:val="singleLevel"/>
    <w:tmpl w:val="C16E1D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DAE3E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AB0F4EE"/>
    <w:lvl w:ilvl="0">
      <w:start w:val="1"/>
      <w:numFmt w:val="bullet"/>
      <w:lvlText w:val=""/>
      <w:lvlJc w:val="left"/>
      <w:pPr>
        <w:tabs>
          <w:tab w:val="num" w:pos="1080"/>
        </w:tabs>
        <w:ind w:left="1080" w:hanging="360"/>
      </w:pPr>
      <w:rPr>
        <w:rFonts w:ascii="Symbol" w:hAnsi="Symbol" w:hint="default"/>
      </w:rPr>
    </w:lvl>
  </w:abstractNum>
  <w:abstractNum w:abstractNumId="7">
    <w:nsid w:val="FFFFFF88"/>
    <w:multiLevelType w:val="singleLevel"/>
    <w:tmpl w:val="B59EE490"/>
    <w:lvl w:ilvl="0">
      <w:start w:val="1"/>
      <w:numFmt w:val="decimal"/>
      <w:lvlText w:val="%1."/>
      <w:lvlJc w:val="left"/>
      <w:pPr>
        <w:tabs>
          <w:tab w:val="num" w:pos="360"/>
        </w:tabs>
        <w:ind w:left="360" w:hanging="360"/>
      </w:pPr>
    </w:lvl>
  </w:abstractNum>
  <w:abstractNum w:abstractNumId="8">
    <w:nsid w:val="FFFFFFFE"/>
    <w:multiLevelType w:val="singleLevel"/>
    <w:tmpl w:val="FFFFFFFF"/>
    <w:lvl w:ilvl="0">
      <w:numFmt w:val="decimal"/>
      <w:lvlText w:val="*"/>
      <w:lvlJc w:val="left"/>
      <w:pPr>
        <w:ind w:left="0" w:firstLine="0"/>
      </w:pPr>
    </w:lvl>
  </w:abstractNum>
  <w:abstractNum w:abstractNumId="9">
    <w:nsid w:val="011371BB"/>
    <w:multiLevelType w:val="hybridMultilevel"/>
    <w:tmpl w:val="B4162D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15550F4"/>
    <w:multiLevelType w:val="hybridMultilevel"/>
    <w:tmpl w:val="D958C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3DA6D33"/>
    <w:multiLevelType w:val="hybridMultilevel"/>
    <w:tmpl w:val="F41690E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nsid w:val="0A3C61BE"/>
    <w:multiLevelType w:val="hybridMultilevel"/>
    <w:tmpl w:val="0226C5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CE14B52"/>
    <w:multiLevelType w:val="hybridMultilevel"/>
    <w:tmpl w:val="C12E8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D7410C"/>
    <w:multiLevelType w:val="hybridMultilevel"/>
    <w:tmpl w:val="76DE83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D31757"/>
    <w:multiLevelType w:val="hybridMultilevel"/>
    <w:tmpl w:val="4CBE802C"/>
    <w:lvl w:ilvl="0" w:tplc="E6F4B8F4">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1C232FED"/>
    <w:multiLevelType w:val="hybridMultilevel"/>
    <w:tmpl w:val="A96ACB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5A5273"/>
    <w:multiLevelType w:val="hybridMultilevel"/>
    <w:tmpl w:val="A37C62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8E044B8"/>
    <w:multiLevelType w:val="hybridMultilevel"/>
    <w:tmpl w:val="50E6FBF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305A3BD1"/>
    <w:multiLevelType w:val="hybridMultilevel"/>
    <w:tmpl w:val="125477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6E0A86"/>
    <w:multiLevelType w:val="hybridMultilevel"/>
    <w:tmpl w:val="DF848B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3BB5466"/>
    <w:multiLevelType w:val="hybridMultilevel"/>
    <w:tmpl w:val="1666BD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3565143B"/>
    <w:multiLevelType w:val="hybridMultilevel"/>
    <w:tmpl w:val="7BF83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87814DA"/>
    <w:multiLevelType w:val="hybridMultilevel"/>
    <w:tmpl w:val="27DEC2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BE8648F"/>
    <w:multiLevelType w:val="hybridMultilevel"/>
    <w:tmpl w:val="3544D6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3DB86B87"/>
    <w:multiLevelType w:val="hybridMultilevel"/>
    <w:tmpl w:val="C9AEA5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3A14CE2"/>
    <w:multiLevelType w:val="hybridMultilevel"/>
    <w:tmpl w:val="5E9E671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51F6B7D"/>
    <w:multiLevelType w:val="hybridMultilevel"/>
    <w:tmpl w:val="E9D2DD7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3372A2B"/>
    <w:multiLevelType w:val="hybridMultilevel"/>
    <w:tmpl w:val="D0606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8A3F48"/>
    <w:multiLevelType w:val="hybridMultilevel"/>
    <w:tmpl w:val="01EE7A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8B72247"/>
    <w:multiLevelType w:val="hybridMultilevel"/>
    <w:tmpl w:val="47305A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9485F55"/>
    <w:multiLevelType w:val="hybridMultilevel"/>
    <w:tmpl w:val="370C3E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3B85B5E"/>
    <w:multiLevelType w:val="hybridMultilevel"/>
    <w:tmpl w:val="9574E68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7DD5800"/>
    <w:multiLevelType w:val="hybridMultilevel"/>
    <w:tmpl w:val="9CF6F506"/>
    <w:lvl w:ilvl="0" w:tplc="0409001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6EF03CED"/>
    <w:multiLevelType w:val="hybridMultilevel"/>
    <w:tmpl w:val="41DE321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7E8F78C4"/>
    <w:multiLevelType w:val="singleLevel"/>
    <w:tmpl w:val="04090001"/>
    <w:lvl w:ilvl="0">
      <w:start w:val="1"/>
      <w:numFmt w:val="bullet"/>
      <w:lvlText w:val=""/>
      <w:lvlJc w:val="left"/>
      <w:pPr>
        <w:ind w:left="720" w:hanging="360"/>
      </w:pPr>
      <w:rPr>
        <w:rFonts w:ascii="Symbol" w:hAnsi="Symbol" w:hint="default"/>
      </w:rPr>
    </w:lvl>
  </w:abstractNum>
  <w:num w:numId="1">
    <w:abstractNumId w:val="27"/>
  </w:num>
  <w:num w:numId="2">
    <w:abstractNumId w:val="33"/>
  </w:num>
  <w:num w:numId="3">
    <w:abstractNumId w:val="18"/>
  </w:num>
  <w:num w:numId="4">
    <w:abstractNumId w:val="29"/>
  </w:num>
  <w:num w:numId="5">
    <w:abstractNumId w:val="21"/>
  </w:num>
  <w:num w:numId="6">
    <w:abstractNumId w:val="34"/>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1"/>
  </w:num>
  <w:num w:numId="15">
    <w:abstractNumId w:val="0"/>
  </w:num>
  <w:num w:numId="16">
    <w:abstractNumId w:val="8"/>
    <w:lvlOverride w:ilvl="0">
      <w:lvl w:ilvl="0">
        <w:numFmt w:val="bullet"/>
        <w:lvlText w:val=""/>
        <w:legacy w:legacy="1" w:legacySpace="0" w:legacyIndent="360"/>
        <w:lvlJc w:val="left"/>
        <w:pPr>
          <w:ind w:left="547" w:hanging="360"/>
        </w:pPr>
        <w:rPr>
          <w:rFonts w:ascii="Symbol" w:hAnsi="Symbol" w:hint="default"/>
        </w:rPr>
      </w:lvl>
    </w:lvlOverride>
  </w:num>
  <w:num w:numId="17">
    <w:abstractNumId w:val="35"/>
  </w:num>
  <w:num w:numId="18">
    <w:abstractNumId w:val="28"/>
  </w:num>
  <w:num w:numId="19">
    <w:abstractNumId w:val="11"/>
  </w:num>
  <w:num w:numId="20">
    <w:abstractNumId w:val="13"/>
  </w:num>
  <w:num w:numId="21">
    <w:abstractNumId w:val="16"/>
  </w:num>
  <w:num w:numId="22">
    <w:abstractNumId w:val="14"/>
  </w:num>
  <w:num w:numId="23">
    <w:abstractNumId w:val="17"/>
  </w:num>
  <w:num w:numId="24">
    <w:abstractNumId w:val="26"/>
  </w:num>
  <w:num w:numId="25">
    <w:abstractNumId w:val="24"/>
  </w:num>
  <w:num w:numId="26">
    <w:abstractNumId w:val="31"/>
  </w:num>
  <w:num w:numId="27">
    <w:abstractNumId w:val="25"/>
  </w:num>
  <w:num w:numId="28">
    <w:abstractNumId w:val="23"/>
  </w:num>
  <w:num w:numId="29">
    <w:abstractNumId w:val="32"/>
  </w:num>
  <w:num w:numId="30">
    <w:abstractNumId w:val="9"/>
  </w:num>
  <w:num w:numId="31">
    <w:abstractNumId w:val="22"/>
  </w:num>
  <w:num w:numId="32">
    <w:abstractNumId w:val="12"/>
  </w:num>
  <w:num w:numId="33">
    <w:abstractNumId w:val="20"/>
  </w:num>
  <w:num w:numId="34">
    <w:abstractNumId w:val="19"/>
  </w:num>
  <w:num w:numId="35">
    <w:abstractNumId w:val="30"/>
  </w:num>
  <w:num w:numId="36">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stylePaneFormatFilter w:val="0004"/>
  <w:doNotTrackMoves/>
  <w:documentProtection w:edit="forms" w:enforcement="1" w:cryptProviderType="rsaFull" w:cryptAlgorithmClass="hash" w:cryptAlgorithmType="typeAny" w:cryptAlgorithmSid="4" w:cryptSpinCount="50000" w:hash="MvpwRsFN4KZB/k9YsVKwsmfdO0Y=" w:salt="TaxR/7c5Ahy0cqICUBVIWg=="/>
  <w:defaultTabStop w:val="360"/>
  <w:drawingGridHorizontalSpacing w:val="120"/>
  <w:drawingGridVerticalSpacing w:val="163"/>
  <w:displayHorizontalDrawingGridEvery w:val="2"/>
  <w:displayVerticalDrawingGridEvery w:val="2"/>
  <w:characterSpacingControl w:val="doNotCompress"/>
  <w:hdrShapeDefaults>
    <o:shapedefaults v:ext="edit" spidmax="23554"/>
    <o:shapelayout v:ext="edit">
      <o:idmap v:ext="edit" data="1"/>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1A3B"/>
    <w:rsid w:val="00013E05"/>
    <w:rsid w:val="000150EE"/>
    <w:rsid w:val="00030CC3"/>
    <w:rsid w:val="00033FEB"/>
    <w:rsid w:val="00040F63"/>
    <w:rsid w:val="00060105"/>
    <w:rsid w:val="00062CE8"/>
    <w:rsid w:val="00064E53"/>
    <w:rsid w:val="00072FBD"/>
    <w:rsid w:val="000A0295"/>
    <w:rsid w:val="000B5F29"/>
    <w:rsid w:val="000E2615"/>
    <w:rsid w:val="000E5852"/>
    <w:rsid w:val="000E6DF8"/>
    <w:rsid w:val="000F2CD1"/>
    <w:rsid w:val="000F5D3F"/>
    <w:rsid w:val="00102273"/>
    <w:rsid w:val="00106DE7"/>
    <w:rsid w:val="001129EE"/>
    <w:rsid w:val="00115D0B"/>
    <w:rsid w:val="00123468"/>
    <w:rsid w:val="001515B5"/>
    <w:rsid w:val="001630B0"/>
    <w:rsid w:val="0018019B"/>
    <w:rsid w:val="00180F6F"/>
    <w:rsid w:val="001A2E65"/>
    <w:rsid w:val="001A4DB9"/>
    <w:rsid w:val="001B1E88"/>
    <w:rsid w:val="001C6404"/>
    <w:rsid w:val="001C7882"/>
    <w:rsid w:val="001D4365"/>
    <w:rsid w:val="001E5B7F"/>
    <w:rsid w:val="001F6A97"/>
    <w:rsid w:val="00200756"/>
    <w:rsid w:val="00204711"/>
    <w:rsid w:val="0020627F"/>
    <w:rsid w:val="00211F77"/>
    <w:rsid w:val="00224FEB"/>
    <w:rsid w:val="0022517B"/>
    <w:rsid w:val="00264D80"/>
    <w:rsid w:val="00265E8C"/>
    <w:rsid w:val="00267FB1"/>
    <w:rsid w:val="002A01F2"/>
    <w:rsid w:val="002A7545"/>
    <w:rsid w:val="002B46C0"/>
    <w:rsid w:val="002E77FD"/>
    <w:rsid w:val="00301C47"/>
    <w:rsid w:val="00330E5B"/>
    <w:rsid w:val="00351214"/>
    <w:rsid w:val="00353150"/>
    <w:rsid w:val="00354392"/>
    <w:rsid w:val="00373186"/>
    <w:rsid w:val="003761CA"/>
    <w:rsid w:val="003B051F"/>
    <w:rsid w:val="003B2BEA"/>
    <w:rsid w:val="003C04B4"/>
    <w:rsid w:val="003C7BF0"/>
    <w:rsid w:val="003E1947"/>
    <w:rsid w:val="003E3F64"/>
    <w:rsid w:val="003F4F4A"/>
    <w:rsid w:val="00402074"/>
    <w:rsid w:val="004105D6"/>
    <w:rsid w:val="00417DCD"/>
    <w:rsid w:val="00417DD2"/>
    <w:rsid w:val="00437206"/>
    <w:rsid w:val="00444C57"/>
    <w:rsid w:val="0046333A"/>
    <w:rsid w:val="004651EF"/>
    <w:rsid w:val="00472DCD"/>
    <w:rsid w:val="004777EB"/>
    <w:rsid w:val="00492B43"/>
    <w:rsid w:val="00495A81"/>
    <w:rsid w:val="004A1FB8"/>
    <w:rsid w:val="004A4824"/>
    <w:rsid w:val="004C0004"/>
    <w:rsid w:val="004C727F"/>
    <w:rsid w:val="004D328D"/>
    <w:rsid w:val="004E5B51"/>
    <w:rsid w:val="004E644C"/>
    <w:rsid w:val="004E7088"/>
    <w:rsid w:val="004F0AB4"/>
    <w:rsid w:val="00506E55"/>
    <w:rsid w:val="00513027"/>
    <w:rsid w:val="005328D8"/>
    <w:rsid w:val="00535C30"/>
    <w:rsid w:val="00556730"/>
    <w:rsid w:val="0056591A"/>
    <w:rsid w:val="00591031"/>
    <w:rsid w:val="005A32DF"/>
    <w:rsid w:val="005C12CC"/>
    <w:rsid w:val="005D1078"/>
    <w:rsid w:val="005E1E3D"/>
    <w:rsid w:val="005F539E"/>
    <w:rsid w:val="005F67C5"/>
    <w:rsid w:val="00613CA1"/>
    <w:rsid w:val="00613FAF"/>
    <w:rsid w:val="0063754B"/>
    <w:rsid w:val="006474DF"/>
    <w:rsid w:val="006500EA"/>
    <w:rsid w:val="00664759"/>
    <w:rsid w:val="0067270C"/>
    <w:rsid w:val="00673F8D"/>
    <w:rsid w:val="006836A4"/>
    <w:rsid w:val="00690246"/>
    <w:rsid w:val="006B1ED3"/>
    <w:rsid w:val="006B4526"/>
    <w:rsid w:val="006B4F78"/>
    <w:rsid w:val="006C1E47"/>
    <w:rsid w:val="006C4C10"/>
    <w:rsid w:val="006D60D3"/>
    <w:rsid w:val="006E4306"/>
    <w:rsid w:val="006F69EF"/>
    <w:rsid w:val="00710B3F"/>
    <w:rsid w:val="0073145D"/>
    <w:rsid w:val="0073213F"/>
    <w:rsid w:val="00747A56"/>
    <w:rsid w:val="0077058E"/>
    <w:rsid w:val="00783486"/>
    <w:rsid w:val="007D7F4F"/>
    <w:rsid w:val="007E2365"/>
    <w:rsid w:val="007E3C1B"/>
    <w:rsid w:val="00810EBF"/>
    <w:rsid w:val="00814A82"/>
    <w:rsid w:val="00823D0C"/>
    <w:rsid w:val="00831A3B"/>
    <w:rsid w:val="008352B0"/>
    <w:rsid w:val="008449F5"/>
    <w:rsid w:val="00844AE6"/>
    <w:rsid w:val="00865EF1"/>
    <w:rsid w:val="0087516B"/>
    <w:rsid w:val="00885428"/>
    <w:rsid w:val="00885982"/>
    <w:rsid w:val="008A1CE9"/>
    <w:rsid w:val="008A58DA"/>
    <w:rsid w:val="008A5FFA"/>
    <w:rsid w:val="008B5E37"/>
    <w:rsid w:val="008C6B5B"/>
    <w:rsid w:val="008C71E8"/>
    <w:rsid w:val="009009AB"/>
    <w:rsid w:val="00914FBB"/>
    <w:rsid w:val="0092059B"/>
    <w:rsid w:val="009244B9"/>
    <w:rsid w:val="00941027"/>
    <w:rsid w:val="009762C3"/>
    <w:rsid w:val="00986C03"/>
    <w:rsid w:val="00997D1C"/>
    <w:rsid w:val="009A02C3"/>
    <w:rsid w:val="009B73F3"/>
    <w:rsid w:val="00A0037F"/>
    <w:rsid w:val="00A0333A"/>
    <w:rsid w:val="00A04F3B"/>
    <w:rsid w:val="00A073AE"/>
    <w:rsid w:val="00A1366D"/>
    <w:rsid w:val="00A24E2D"/>
    <w:rsid w:val="00A35AC4"/>
    <w:rsid w:val="00A40659"/>
    <w:rsid w:val="00A57DEC"/>
    <w:rsid w:val="00A67F02"/>
    <w:rsid w:val="00A705EC"/>
    <w:rsid w:val="00A713CE"/>
    <w:rsid w:val="00A80B0A"/>
    <w:rsid w:val="00A91378"/>
    <w:rsid w:val="00AB26F9"/>
    <w:rsid w:val="00AC3E0B"/>
    <w:rsid w:val="00AC5E50"/>
    <w:rsid w:val="00AD539A"/>
    <w:rsid w:val="00B00F61"/>
    <w:rsid w:val="00B15A43"/>
    <w:rsid w:val="00B16DCA"/>
    <w:rsid w:val="00B3222F"/>
    <w:rsid w:val="00B3745D"/>
    <w:rsid w:val="00B42A26"/>
    <w:rsid w:val="00B461DB"/>
    <w:rsid w:val="00B73385"/>
    <w:rsid w:val="00B749B6"/>
    <w:rsid w:val="00B90C6A"/>
    <w:rsid w:val="00B9698D"/>
    <w:rsid w:val="00BA0938"/>
    <w:rsid w:val="00BA52A0"/>
    <w:rsid w:val="00BC61BE"/>
    <w:rsid w:val="00BD53DF"/>
    <w:rsid w:val="00BE6F4E"/>
    <w:rsid w:val="00BF060C"/>
    <w:rsid w:val="00C019A5"/>
    <w:rsid w:val="00C21D82"/>
    <w:rsid w:val="00C43BCE"/>
    <w:rsid w:val="00C55140"/>
    <w:rsid w:val="00C5797D"/>
    <w:rsid w:val="00C613F7"/>
    <w:rsid w:val="00C61F9A"/>
    <w:rsid w:val="00C63612"/>
    <w:rsid w:val="00C659A8"/>
    <w:rsid w:val="00C70BA4"/>
    <w:rsid w:val="00C77417"/>
    <w:rsid w:val="00C86C97"/>
    <w:rsid w:val="00C91CC3"/>
    <w:rsid w:val="00CB7CC3"/>
    <w:rsid w:val="00CB7D06"/>
    <w:rsid w:val="00CD03E0"/>
    <w:rsid w:val="00CD31B8"/>
    <w:rsid w:val="00CE5820"/>
    <w:rsid w:val="00CF22AD"/>
    <w:rsid w:val="00D04147"/>
    <w:rsid w:val="00D2301F"/>
    <w:rsid w:val="00D31B17"/>
    <w:rsid w:val="00D417F5"/>
    <w:rsid w:val="00D43B93"/>
    <w:rsid w:val="00D4638E"/>
    <w:rsid w:val="00D60770"/>
    <w:rsid w:val="00D64917"/>
    <w:rsid w:val="00D64EDB"/>
    <w:rsid w:val="00D73408"/>
    <w:rsid w:val="00D82AD1"/>
    <w:rsid w:val="00D95CC1"/>
    <w:rsid w:val="00DB5416"/>
    <w:rsid w:val="00DB6C9A"/>
    <w:rsid w:val="00DC476B"/>
    <w:rsid w:val="00DE29C9"/>
    <w:rsid w:val="00DF2EF3"/>
    <w:rsid w:val="00DF45FD"/>
    <w:rsid w:val="00DF5D93"/>
    <w:rsid w:val="00E03F45"/>
    <w:rsid w:val="00E073AE"/>
    <w:rsid w:val="00E32040"/>
    <w:rsid w:val="00E4214E"/>
    <w:rsid w:val="00E50A78"/>
    <w:rsid w:val="00E56223"/>
    <w:rsid w:val="00E61393"/>
    <w:rsid w:val="00E9556F"/>
    <w:rsid w:val="00EC3798"/>
    <w:rsid w:val="00ED157F"/>
    <w:rsid w:val="00ED4486"/>
    <w:rsid w:val="00ED6D8A"/>
    <w:rsid w:val="00EE4E9B"/>
    <w:rsid w:val="00EE6E27"/>
    <w:rsid w:val="00EE7C00"/>
    <w:rsid w:val="00EF25BD"/>
    <w:rsid w:val="00F20B0A"/>
    <w:rsid w:val="00F32EF3"/>
    <w:rsid w:val="00F353FF"/>
    <w:rsid w:val="00F41D36"/>
    <w:rsid w:val="00F648DC"/>
    <w:rsid w:val="00F64CF9"/>
    <w:rsid w:val="00F94DE9"/>
    <w:rsid w:val="00FA6CFA"/>
    <w:rsid w:val="00FD3992"/>
    <w:rsid w:val="00FE0C2F"/>
    <w:rsid w:val="00FE6918"/>
    <w:rsid w:val="00FF25A2"/>
    <w:rsid w:val="00FF58E3"/>
    <w:rsid w:val="00FF78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C10"/>
    <w:pPr>
      <w:widowControl w:val="0"/>
      <w:spacing w:after="99"/>
    </w:pPr>
    <w:rPr>
      <w:snapToGrid w:val="0"/>
      <w:sz w:val="22"/>
      <w:szCs w:val="22"/>
    </w:rPr>
  </w:style>
  <w:style w:type="paragraph" w:styleId="Heading1">
    <w:name w:val="heading 1"/>
    <w:basedOn w:val="Normal"/>
    <w:next w:val="Normal"/>
    <w:link w:val="Heading1Char"/>
    <w:qFormat/>
    <w:rsid w:val="005E1E3D"/>
    <w:pPr>
      <w:keepNext/>
      <w:spacing w:before="240" w:after="180"/>
      <w:outlineLvl w:val="0"/>
    </w:pPr>
    <w:rPr>
      <w:b/>
      <w:bCs/>
      <w:caps/>
      <w:kern w:val="32"/>
      <w:szCs w:val="24"/>
    </w:rPr>
  </w:style>
  <w:style w:type="paragraph" w:styleId="Heading2">
    <w:name w:val="heading 2"/>
    <w:basedOn w:val="Normal"/>
    <w:next w:val="Normal"/>
    <w:qFormat/>
    <w:rsid w:val="003C04B4"/>
    <w:pPr>
      <w:keepNext/>
      <w:spacing w:before="240" w:after="180"/>
      <w:ind w:left="720"/>
      <w:outlineLvl w:val="1"/>
    </w:pPr>
    <w:rPr>
      <w:b/>
      <w:bCs/>
      <w:iCs/>
      <w:szCs w:val="28"/>
    </w:rPr>
  </w:style>
  <w:style w:type="paragraph" w:styleId="Heading3">
    <w:name w:val="heading 3"/>
    <w:basedOn w:val="Normal"/>
    <w:next w:val="Normal"/>
    <w:qFormat/>
    <w:rsid w:val="00B3222F"/>
    <w:pPr>
      <w:keepNext/>
      <w:spacing w:before="240" w:after="120"/>
      <w:ind w:left="1440"/>
      <w:outlineLvl w:val="2"/>
    </w:pPr>
    <w:rPr>
      <w:bCs/>
    </w:rPr>
  </w:style>
  <w:style w:type="paragraph" w:styleId="Heading4">
    <w:name w:val="heading 4"/>
    <w:basedOn w:val="Normal"/>
    <w:next w:val="Normal"/>
    <w:qFormat/>
    <w:rsid w:val="00513027"/>
    <w:pPr>
      <w:keepNext/>
      <w:spacing w:before="240" w:after="60"/>
      <w:outlineLvl w:val="3"/>
    </w:pPr>
    <w:rPr>
      <w:b/>
      <w:bCs/>
      <w:sz w:val="28"/>
      <w:szCs w:val="28"/>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line="288" w:lineRule="auto"/>
      <w:ind w:left="720"/>
      <w:jc w:val="both"/>
    </w:pPr>
  </w:style>
  <w:style w:type="paragraph" w:styleId="BodyText2">
    <w:name w:val="Body Text 2"/>
    <w:basedOn w:val="Normal"/>
    <w:link w:val="BodyText2Char"/>
    <w:rsid w:val="003C04B4"/>
    <w:pPr>
      <w:spacing w:after="120" w:line="288" w:lineRule="auto"/>
      <w:ind w:left="1440"/>
      <w:jc w:val="both"/>
    </w:pPr>
  </w:style>
  <w:style w:type="paragraph" w:styleId="BodyText3">
    <w:name w:val="Body Text 3"/>
    <w:basedOn w:val="Normal"/>
    <w:rsid w:val="003C04B4"/>
    <w:pPr>
      <w:spacing w:after="120" w:line="288" w:lineRule="auto"/>
      <w:ind w:left="1440"/>
      <w:jc w:val="both"/>
    </w:pPr>
    <w:rPr>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basedOn w:val="DefaultParagraphFont"/>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snapToGrid/>
    </w:rPr>
  </w:style>
  <w:style w:type="paragraph" w:customStyle="1" w:styleId="b2s">
    <w:name w:val="b2s"/>
    <w:basedOn w:val="Normal"/>
    <w:rsid w:val="00986C03"/>
    <w:pPr>
      <w:widowControl/>
      <w:spacing w:after="0"/>
      <w:ind w:left="1080" w:hanging="360"/>
    </w:pPr>
    <w:rPr>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widowControl/>
      <w:spacing w:after="240"/>
      <w:ind w:left="720" w:hanging="360"/>
    </w:pPr>
    <w:rPr>
      <w:snapToGrid/>
    </w:rPr>
  </w:style>
  <w:style w:type="paragraph" w:customStyle="1" w:styleId="h2">
    <w:name w:val="h2"/>
    <w:basedOn w:val="Normal"/>
    <w:rsid w:val="00823D0C"/>
    <w:pPr>
      <w:keepNext/>
      <w:keepLines/>
      <w:widowControl/>
      <w:spacing w:after="240"/>
      <w:ind w:left="720" w:hanging="720"/>
    </w:pPr>
    <w:rPr>
      <w:b/>
      <w:snapToGrid/>
    </w:rPr>
  </w:style>
  <w:style w:type="paragraph" w:styleId="TOC1">
    <w:name w:val="toc 1"/>
    <w:basedOn w:val="Normal"/>
    <w:next w:val="Normal"/>
    <w:autoRedefine/>
    <w:uiPriority w:val="39"/>
    <w:rsid w:val="006D60D3"/>
    <w:pPr>
      <w:tabs>
        <w:tab w:val="left" w:pos="720"/>
        <w:tab w:val="right" w:leader="dot" w:pos="10214"/>
      </w:tabs>
    </w:pPr>
    <w:rPr>
      <w:caps/>
      <w:noProof/>
      <w:sz w:val="20"/>
    </w:rPr>
  </w:style>
  <w:style w:type="paragraph" w:styleId="TOC2">
    <w:name w:val="toc 2"/>
    <w:basedOn w:val="Normal"/>
    <w:next w:val="Normal"/>
    <w:autoRedefine/>
    <w:uiPriority w:val="39"/>
    <w:rsid w:val="001B1E88"/>
    <w:pPr>
      <w:ind w:left="240"/>
    </w:pPr>
  </w:style>
  <w:style w:type="character" w:styleId="Hyperlink">
    <w:name w:val="Hyperlink"/>
    <w:basedOn w:val="DefaultParagraphFont"/>
    <w:uiPriority w:val="99"/>
    <w:rsid w:val="001B1E88"/>
    <w:rPr>
      <w:color w:val="0000FF"/>
      <w:u w:val="single"/>
    </w:rPr>
  </w:style>
  <w:style w:type="paragraph" w:customStyle="1" w:styleId="TEXT1">
    <w:name w:val="TEXT1"/>
    <w:basedOn w:val="Normal"/>
    <w:rsid w:val="00AD539A"/>
    <w:pPr>
      <w:widowControl/>
      <w:spacing w:after="0"/>
      <w:ind w:left="720"/>
    </w:pPr>
    <w:rPr>
      <w:snapToGrid/>
    </w:rPr>
  </w:style>
  <w:style w:type="paragraph" w:styleId="ListBullet">
    <w:name w:val="List Bullet"/>
    <w:basedOn w:val="Normal"/>
    <w:autoRedefine/>
    <w:rsid w:val="00CF22AD"/>
    <w:pPr>
      <w:widowControl/>
      <w:spacing w:before="60" w:after="60" w:line="288" w:lineRule="auto"/>
      <w:ind w:left="280"/>
    </w:pPr>
    <w:rPr>
      <w:snapToGrid/>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widowControl/>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widowControl/>
      <w:spacing w:after="0" w:line="280" w:lineRule="exact"/>
    </w:pPr>
    <w:rPr>
      <w:snapToGrid/>
      <w:sz w:val="20"/>
    </w:rPr>
  </w:style>
  <w:style w:type="paragraph" w:customStyle="1" w:styleId="OmniPage3">
    <w:name w:val="OmniPage #3"/>
    <w:basedOn w:val="Normal"/>
    <w:rsid w:val="00C21D82"/>
    <w:pPr>
      <w:widowControl/>
      <w:spacing w:after="0" w:line="280" w:lineRule="exact"/>
    </w:pPr>
    <w:rPr>
      <w:snapToGrid/>
      <w:sz w:val="20"/>
    </w:rPr>
  </w:style>
  <w:style w:type="paragraph" w:styleId="TOC3">
    <w:name w:val="toc 3"/>
    <w:basedOn w:val="Normal"/>
    <w:next w:val="Normal"/>
    <w:autoRedefine/>
    <w:uiPriority w:val="39"/>
    <w:rsid w:val="00556730"/>
    <w:pPr>
      <w:ind w:left="480"/>
    </w:pPr>
  </w:style>
  <w:style w:type="character" w:customStyle="1" w:styleId="BodyTextChar">
    <w:name w:val="Body Text Char"/>
    <w:basedOn w:val="DefaultParagraphFont"/>
    <w:link w:val="BodyText"/>
    <w:rsid w:val="00D417F5"/>
    <w:rPr>
      <w:rFonts w:ascii="Arial" w:hAnsi="Arial"/>
      <w:snapToGrid w:val="0"/>
      <w:sz w:val="24"/>
      <w:lang w:val="en-US" w:eastAsia="en-US" w:bidi="ar-SA"/>
    </w:rPr>
  </w:style>
  <w:style w:type="character" w:customStyle="1" w:styleId="Heading1Char">
    <w:name w:val="Heading 1 Char"/>
    <w:basedOn w:val="DefaultParagraphFont"/>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 w:type="paragraph" w:customStyle="1" w:styleId="TableHeading">
    <w:name w:val="Table Heading"/>
    <w:basedOn w:val="Normal"/>
    <w:next w:val="Normal"/>
    <w:rsid w:val="00513027"/>
    <w:pPr>
      <w:widowControl/>
      <w:spacing w:after="0"/>
      <w:jc w:val="center"/>
    </w:pPr>
    <w:rPr>
      <w:snapToGrid/>
      <w:color w:val="000000"/>
      <w:sz w:val="28"/>
    </w:rPr>
  </w:style>
  <w:style w:type="paragraph" w:customStyle="1" w:styleId="Body">
    <w:name w:val="Body"/>
    <w:basedOn w:val="Normal"/>
    <w:rsid w:val="00885428"/>
    <w:pPr>
      <w:spacing w:after="0"/>
    </w:pPr>
    <w:rPr>
      <w:rFonts w:ascii="Palatino" w:hAnsi="Palatino"/>
      <w:snapToGrid/>
      <w:sz w:val="20"/>
    </w:rPr>
  </w:style>
  <w:style w:type="paragraph" w:customStyle="1" w:styleId="BodyList">
    <w:name w:val="Body List"/>
    <w:basedOn w:val="Normal"/>
    <w:rsid w:val="00885428"/>
    <w:pPr>
      <w:spacing w:after="200"/>
      <w:ind w:left="547" w:hanging="360"/>
    </w:pPr>
    <w:rPr>
      <w:rFonts w:ascii="Palatino" w:hAnsi="Palatino"/>
      <w:snapToGrid/>
      <w:sz w:val="20"/>
    </w:rPr>
  </w:style>
  <w:style w:type="paragraph" w:customStyle="1" w:styleId="Subhead">
    <w:name w:val="Subhead"/>
    <w:basedOn w:val="Normal"/>
    <w:rsid w:val="00D31B17"/>
    <w:pPr>
      <w:spacing w:after="200"/>
    </w:pPr>
    <w:rPr>
      <w:b/>
      <w:caps/>
      <w:snapToGrid/>
      <w:sz w:val="20"/>
    </w:rPr>
  </w:style>
  <w:style w:type="paragraph" w:customStyle="1" w:styleId="Subheaditalic">
    <w:name w:val="Subhead italic"/>
    <w:basedOn w:val="Normal"/>
    <w:next w:val="Body"/>
    <w:rsid w:val="00D31B17"/>
    <w:pPr>
      <w:spacing w:after="200"/>
    </w:pPr>
    <w:rPr>
      <w:b/>
      <w:i/>
      <w:snapToGrid/>
      <w:sz w:val="20"/>
    </w:rPr>
  </w:style>
  <w:style w:type="paragraph" w:customStyle="1" w:styleId="boxbullet">
    <w:name w:val="box bullet"/>
    <w:basedOn w:val="BodyList"/>
    <w:rsid w:val="00030CC3"/>
    <w:pPr>
      <w:widowControl/>
      <w:ind w:left="36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707BD-DA16-45F5-B477-0129A557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14</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Emergency Response Action Plan</vt:lpstr>
    </vt:vector>
  </TitlesOfParts>
  <Company>SCS</Company>
  <LinksUpToDate>false</LinksUpToDate>
  <CharactersWithSpaces>19289</CharactersWithSpaces>
  <SharedDoc>false</SharedDoc>
  <HLinks>
    <vt:vector size="198" baseType="variant">
      <vt:variant>
        <vt:i4>1703991</vt:i4>
      </vt:variant>
      <vt:variant>
        <vt:i4>194</vt:i4>
      </vt:variant>
      <vt:variant>
        <vt:i4>0</vt:i4>
      </vt:variant>
      <vt:variant>
        <vt:i4>5</vt:i4>
      </vt:variant>
      <vt:variant>
        <vt:lpwstr/>
      </vt:variant>
      <vt:variant>
        <vt:lpwstr>_Toc133812440</vt:lpwstr>
      </vt:variant>
      <vt:variant>
        <vt:i4>1900599</vt:i4>
      </vt:variant>
      <vt:variant>
        <vt:i4>188</vt:i4>
      </vt:variant>
      <vt:variant>
        <vt:i4>0</vt:i4>
      </vt:variant>
      <vt:variant>
        <vt:i4>5</vt:i4>
      </vt:variant>
      <vt:variant>
        <vt:lpwstr/>
      </vt:variant>
      <vt:variant>
        <vt:lpwstr>_Toc133812439</vt:lpwstr>
      </vt:variant>
      <vt:variant>
        <vt:i4>1900599</vt:i4>
      </vt:variant>
      <vt:variant>
        <vt:i4>182</vt:i4>
      </vt:variant>
      <vt:variant>
        <vt:i4>0</vt:i4>
      </vt:variant>
      <vt:variant>
        <vt:i4>5</vt:i4>
      </vt:variant>
      <vt:variant>
        <vt:lpwstr/>
      </vt:variant>
      <vt:variant>
        <vt:lpwstr>_Toc133812438</vt:lpwstr>
      </vt:variant>
      <vt:variant>
        <vt:i4>1900599</vt:i4>
      </vt:variant>
      <vt:variant>
        <vt:i4>176</vt:i4>
      </vt:variant>
      <vt:variant>
        <vt:i4>0</vt:i4>
      </vt:variant>
      <vt:variant>
        <vt:i4>5</vt:i4>
      </vt:variant>
      <vt:variant>
        <vt:lpwstr/>
      </vt:variant>
      <vt:variant>
        <vt:lpwstr>_Toc133812437</vt:lpwstr>
      </vt:variant>
      <vt:variant>
        <vt:i4>1900599</vt:i4>
      </vt:variant>
      <vt:variant>
        <vt:i4>170</vt:i4>
      </vt:variant>
      <vt:variant>
        <vt:i4>0</vt:i4>
      </vt:variant>
      <vt:variant>
        <vt:i4>5</vt:i4>
      </vt:variant>
      <vt:variant>
        <vt:lpwstr/>
      </vt:variant>
      <vt:variant>
        <vt:lpwstr>_Toc133812436</vt:lpwstr>
      </vt:variant>
      <vt:variant>
        <vt:i4>1900599</vt:i4>
      </vt:variant>
      <vt:variant>
        <vt:i4>164</vt:i4>
      </vt:variant>
      <vt:variant>
        <vt:i4>0</vt:i4>
      </vt:variant>
      <vt:variant>
        <vt:i4>5</vt:i4>
      </vt:variant>
      <vt:variant>
        <vt:lpwstr/>
      </vt:variant>
      <vt:variant>
        <vt:lpwstr>_Toc133812435</vt:lpwstr>
      </vt:variant>
      <vt:variant>
        <vt:i4>1900599</vt:i4>
      </vt:variant>
      <vt:variant>
        <vt:i4>158</vt:i4>
      </vt:variant>
      <vt:variant>
        <vt:i4>0</vt:i4>
      </vt:variant>
      <vt:variant>
        <vt:i4>5</vt:i4>
      </vt:variant>
      <vt:variant>
        <vt:lpwstr/>
      </vt:variant>
      <vt:variant>
        <vt:lpwstr>_Toc133812434</vt:lpwstr>
      </vt:variant>
      <vt:variant>
        <vt:i4>1900599</vt:i4>
      </vt:variant>
      <vt:variant>
        <vt:i4>152</vt:i4>
      </vt:variant>
      <vt:variant>
        <vt:i4>0</vt:i4>
      </vt:variant>
      <vt:variant>
        <vt:i4>5</vt:i4>
      </vt:variant>
      <vt:variant>
        <vt:lpwstr/>
      </vt:variant>
      <vt:variant>
        <vt:lpwstr>_Toc133812433</vt:lpwstr>
      </vt:variant>
      <vt:variant>
        <vt:i4>1900599</vt:i4>
      </vt:variant>
      <vt:variant>
        <vt:i4>146</vt:i4>
      </vt:variant>
      <vt:variant>
        <vt:i4>0</vt:i4>
      </vt:variant>
      <vt:variant>
        <vt:i4>5</vt:i4>
      </vt:variant>
      <vt:variant>
        <vt:lpwstr/>
      </vt:variant>
      <vt:variant>
        <vt:lpwstr>_Toc133812432</vt:lpwstr>
      </vt:variant>
      <vt:variant>
        <vt:i4>1900599</vt:i4>
      </vt:variant>
      <vt:variant>
        <vt:i4>140</vt:i4>
      </vt:variant>
      <vt:variant>
        <vt:i4>0</vt:i4>
      </vt:variant>
      <vt:variant>
        <vt:i4>5</vt:i4>
      </vt:variant>
      <vt:variant>
        <vt:lpwstr/>
      </vt:variant>
      <vt:variant>
        <vt:lpwstr>_Toc133812431</vt:lpwstr>
      </vt:variant>
      <vt:variant>
        <vt:i4>1900599</vt:i4>
      </vt:variant>
      <vt:variant>
        <vt:i4>134</vt:i4>
      </vt:variant>
      <vt:variant>
        <vt:i4>0</vt:i4>
      </vt:variant>
      <vt:variant>
        <vt:i4>5</vt:i4>
      </vt:variant>
      <vt:variant>
        <vt:lpwstr/>
      </vt:variant>
      <vt:variant>
        <vt:lpwstr>_Toc133812430</vt:lpwstr>
      </vt:variant>
      <vt:variant>
        <vt:i4>1835063</vt:i4>
      </vt:variant>
      <vt:variant>
        <vt:i4>128</vt:i4>
      </vt:variant>
      <vt:variant>
        <vt:i4>0</vt:i4>
      </vt:variant>
      <vt:variant>
        <vt:i4>5</vt:i4>
      </vt:variant>
      <vt:variant>
        <vt:lpwstr/>
      </vt:variant>
      <vt:variant>
        <vt:lpwstr>_Toc133812429</vt:lpwstr>
      </vt:variant>
      <vt:variant>
        <vt:i4>1835063</vt:i4>
      </vt:variant>
      <vt:variant>
        <vt:i4>122</vt:i4>
      </vt:variant>
      <vt:variant>
        <vt:i4>0</vt:i4>
      </vt:variant>
      <vt:variant>
        <vt:i4>5</vt:i4>
      </vt:variant>
      <vt:variant>
        <vt:lpwstr/>
      </vt:variant>
      <vt:variant>
        <vt:lpwstr>_Toc133812428</vt:lpwstr>
      </vt:variant>
      <vt:variant>
        <vt:i4>1835063</vt:i4>
      </vt:variant>
      <vt:variant>
        <vt:i4>116</vt:i4>
      </vt:variant>
      <vt:variant>
        <vt:i4>0</vt:i4>
      </vt:variant>
      <vt:variant>
        <vt:i4>5</vt:i4>
      </vt:variant>
      <vt:variant>
        <vt:lpwstr/>
      </vt:variant>
      <vt:variant>
        <vt:lpwstr>_Toc133812427</vt:lpwstr>
      </vt:variant>
      <vt:variant>
        <vt:i4>1835063</vt:i4>
      </vt:variant>
      <vt:variant>
        <vt:i4>110</vt:i4>
      </vt:variant>
      <vt:variant>
        <vt:i4>0</vt:i4>
      </vt:variant>
      <vt:variant>
        <vt:i4>5</vt:i4>
      </vt:variant>
      <vt:variant>
        <vt:lpwstr/>
      </vt:variant>
      <vt:variant>
        <vt:lpwstr>_Toc133812426</vt:lpwstr>
      </vt:variant>
      <vt:variant>
        <vt:i4>1835063</vt:i4>
      </vt:variant>
      <vt:variant>
        <vt:i4>104</vt:i4>
      </vt:variant>
      <vt:variant>
        <vt:i4>0</vt:i4>
      </vt:variant>
      <vt:variant>
        <vt:i4>5</vt:i4>
      </vt:variant>
      <vt:variant>
        <vt:lpwstr/>
      </vt:variant>
      <vt:variant>
        <vt:lpwstr>_Toc133812425</vt:lpwstr>
      </vt:variant>
      <vt:variant>
        <vt:i4>1835063</vt:i4>
      </vt:variant>
      <vt:variant>
        <vt:i4>98</vt:i4>
      </vt:variant>
      <vt:variant>
        <vt:i4>0</vt:i4>
      </vt:variant>
      <vt:variant>
        <vt:i4>5</vt:i4>
      </vt:variant>
      <vt:variant>
        <vt:lpwstr/>
      </vt:variant>
      <vt:variant>
        <vt:lpwstr>_Toc133812424</vt:lpwstr>
      </vt:variant>
      <vt:variant>
        <vt:i4>1835063</vt:i4>
      </vt:variant>
      <vt:variant>
        <vt:i4>92</vt:i4>
      </vt:variant>
      <vt:variant>
        <vt:i4>0</vt:i4>
      </vt:variant>
      <vt:variant>
        <vt:i4>5</vt:i4>
      </vt:variant>
      <vt:variant>
        <vt:lpwstr/>
      </vt:variant>
      <vt:variant>
        <vt:lpwstr>_Toc133812423</vt:lpwstr>
      </vt:variant>
      <vt:variant>
        <vt:i4>1835063</vt:i4>
      </vt:variant>
      <vt:variant>
        <vt:i4>86</vt:i4>
      </vt:variant>
      <vt:variant>
        <vt:i4>0</vt:i4>
      </vt:variant>
      <vt:variant>
        <vt:i4>5</vt:i4>
      </vt:variant>
      <vt:variant>
        <vt:lpwstr/>
      </vt:variant>
      <vt:variant>
        <vt:lpwstr>_Toc133812422</vt:lpwstr>
      </vt:variant>
      <vt:variant>
        <vt:i4>1835063</vt:i4>
      </vt:variant>
      <vt:variant>
        <vt:i4>80</vt:i4>
      </vt:variant>
      <vt:variant>
        <vt:i4>0</vt:i4>
      </vt:variant>
      <vt:variant>
        <vt:i4>5</vt:i4>
      </vt:variant>
      <vt:variant>
        <vt:lpwstr/>
      </vt:variant>
      <vt:variant>
        <vt:lpwstr>_Toc133812421</vt:lpwstr>
      </vt:variant>
      <vt:variant>
        <vt:i4>1835063</vt:i4>
      </vt:variant>
      <vt:variant>
        <vt:i4>74</vt:i4>
      </vt:variant>
      <vt:variant>
        <vt:i4>0</vt:i4>
      </vt:variant>
      <vt:variant>
        <vt:i4>5</vt:i4>
      </vt:variant>
      <vt:variant>
        <vt:lpwstr/>
      </vt:variant>
      <vt:variant>
        <vt:lpwstr>_Toc133812420</vt:lpwstr>
      </vt:variant>
      <vt:variant>
        <vt:i4>2031671</vt:i4>
      </vt:variant>
      <vt:variant>
        <vt:i4>68</vt:i4>
      </vt:variant>
      <vt:variant>
        <vt:i4>0</vt:i4>
      </vt:variant>
      <vt:variant>
        <vt:i4>5</vt:i4>
      </vt:variant>
      <vt:variant>
        <vt:lpwstr/>
      </vt:variant>
      <vt:variant>
        <vt:lpwstr>_Toc133812419</vt:lpwstr>
      </vt:variant>
      <vt:variant>
        <vt:i4>2031671</vt:i4>
      </vt:variant>
      <vt:variant>
        <vt:i4>62</vt:i4>
      </vt:variant>
      <vt:variant>
        <vt:i4>0</vt:i4>
      </vt:variant>
      <vt:variant>
        <vt:i4>5</vt:i4>
      </vt:variant>
      <vt:variant>
        <vt:lpwstr/>
      </vt:variant>
      <vt:variant>
        <vt:lpwstr>_Toc133812418</vt:lpwstr>
      </vt:variant>
      <vt:variant>
        <vt:i4>2031671</vt:i4>
      </vt:variant>
      <vt:variant>
        <vt:i4>56</vt:i4>
      </vt:variant>
      <vt:variant>
        <vt:i4>0</vt:i4>
      </vt:variant>
      <vt:variant>
        <vt:i4>5</vt:i4>
      </vt:variant>
      <vt:variant>
        <vt:lpwstr/>
      </vt:variant>
      <vt:variant>
        <vt:lpwstr>_Toc133812417</vt:lpwstr>
      </vt:variant>
      <vt:variant>
        <vt:i4>2031671</vt:i4>
      </vt:variant>
      <vt:variant>
        <vt:i4>50</vt:i4>
      </vt:variant>
      <vt:variant>
        <vt:i4>0</vt:i4>
      </vt:variant>
      <vt:variant>
        <vt:i4>5</vt:i4>
      </vt:variant>
      <vt:variant>
        <vt:lpwstr/>
      </vt:variant>
      <vt:variant>
        <vt:lpwstr>_Toc133812416</vt:lpwstr>
      </vt:variant>
      <vt:variant>
        <vt:i4>2031671</vt:i4>
      </vt:variant>
      <vt:variant>
        <vt:i4>44</vt:i4>
      </vt:variant>
      <vt:variant>
        <vt:i4>0</vt:i4>
      </vt:variant>
      <vt:variant>
        <vt:i4>5</vt:i4>
      </vt:variant>
      <vt:variant>
        <vt:lpwstr/>
      </vt:variant>
      <vt:variant>
        <vt:lpwstr>_Toc133812415</vt:lpwstr>
      </vt:variant>
      <vt:variant>
        <vt:i4>2031671</vt:i4>
      </vt:variant>
      <vt:variant>
        <vt:i4>38</vt:i4>
      </vt:variant>
      <vt:variant>
        <vt:i4>0</vt:i4>
      </vt:variant>
      <vt:variant>
        <vt:i4>5</vt:i4>
      </vt:variant>
      <vt:variant>
        <vt:lpwstr/>
      </vt:variant>
      <vt:variant>
        <vt:lpwstr>_Toc133812414</vt:lpwstr>
      </vt:variant>
      <vt:variant>
        <vt:i4>2031671</vt:i4>
      </vt:variant>
      <vt:variant>
        <vt:i4>32</vt:i4>
      </vt:variant>
      <vt:variant>
        <vt:i4>0</vt:i4>
      </vt:variant>
      <vt:variant>
        <vt:i4>5</vt:i4>
      </vt:variant>
      <vt:variant>
        <vt:lpwstr/>
      </vt:variant>
      <vt:variant>
        <vt:lpwstr>_Toc133812413</vt:lpwstr>
      </vt:variant>
      <vt:variant>
        <vt:i4>2031671</vt:i4>
      </vt:variant>
      <vt:variant>
        <vt:i4>26</vt:i4>
      </vt:variant>
      <vt:variant>
        <vt:i4>0</vt:i4>
      </vt:variant>
      <vt:variant>
        <vt:i4>5</vt:i4>
      </vt:variant>
      <vt:variant>
        <vt:lpwstr/>
      </vt:variant>
      <vt:variant>
        <vt:lpwstr>_Toc133812412</vt:lpwstr>
      </vt:variant>
      <vt:variant>
        <vt:i4>2031671</vt:i4>
      </vt:variant>
      <vt:variant>
        <vt:i4>20</vt:i4>
      </vt:variant>
      <vt:variant>
        <vt:i4>0</vt:i4>
      </vt:variant>
      <vt:variant>
        <vt:i4>5</vt:i4>
      </vt:variant>
      <vt:variant>
        <vt:lpwstr/>
      </vt:variant>
      <vt:variant>
        <vt:lpwstr>_Toc133812411</vt:lpwstr>
      </vt:variant>
      <vt:variant>
        <vt:i4>2031671</vt:i4>
      </vt:variant>
      <vt:variant>
        <vt:i4>14</vt:i4>
      </vt:variant>
      <vt:variant>
        <vt:i4>0</vt:i4>
      </vt:variant>
      <vt:variant>
        <vt:i4>5</vt:i4>
      </vt:variant>
      <vt:variant>
        <vt:lpwstr/>
      </vt:variant>
      <vt:variant>
        <vt:lpwstr>_Toc133812410</vt:lpwstr>
      </vt:variant>
      <vt:variant>
        <vt:i4>1966135</vt:i4>
      </vt:variant>
      <vt:variant>
        <vt:i4>8</vt:i4>
      </vt:variant>
      <vt:variant>
        <vt:i4>0</vt:i4>
      </vt:variant>
      <vt:variant>
        <vt:i4>5</vt:i4>
      </vt:variant>
      <vt:variant>
        <vt:lpwstr/>
      </vt:variant>
      <vt:variant>
        <vt:lpwstr>_Toc133812409</vt:lpwstr>
      </vt:variant>
      <vt:variant>
        <vt:i4>1966135</vt:i4>
      </vt:variant>
      <vt:variant>
        <vt:i4>2</vt:i4>
      </vt:variant>
      <vt:variant>
        <vt:i4>0</vt:i4>
      </vt:variant>
      <vt:variant>
        <vt:i4>5</vt:i4>
      </vt:variant>
      <vt:variant>
        <vt:lpwstr/>
      </vt:variant>
      <vt:variant>
        <vt:lpwstr>_Toc133812408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Action Plan</dc:title>
  <dc:subject/>
  <dc:creator>Michael S. Evans</dc:creator>
  <cp:keywords/>
  <dc:description/>
  <cp:lastModifiedBy>SEvans</cp:lastModifiedBy>
  <cp:revision>23</cp:revision>
  <cp:lastPrinted>2012-05-14T12:29:00Z</cp:lastPrinted>
  <dcterms:created xsi:type="dcterms:W3CDTF">2010-07-23T15:48:00Z</dcterms:created>
  <dcterms:modified xsi:type="dcterms:W3CDTF">2012-05-14T12:36:00Z</dcterms:modified>
</cp:coreProperties>
</file>