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F00" w:rsidRDefault="00332C05">
      <w:pPr>
        <w:pStyle w:val="Heading1"/>
        <w:spacing w:before="60"/>
        <w:ind w:right="933"/>
        <w:jc w:val="center"/>
        <w:rPr>
          <w:b w:val="0"/>
          <w:bCs w:val="0"/>
        </w:rPr>
      </w:pPr>
      <w:bookmarkStart w:id="0" w:name="_GoBack"/>
      <w:bookmarkEnd w:id="0"/>
      <w:r>
        <w:t>Hussung Mechanical Contractors,</w:t>
      </w:r>
      <w:r>
        <w:rPr>
          <w:spacing w:val="-8"/>
        </w:rPr>
        <w:t xml:space="preserve"> </w:t>
      </w:r>
      <w:r>
        <w:t>Inc.</w:t>
      </w:r>
    </w:p>
    <w:p w:rsidR="00F53F00" w:rsidRDefault="00F53F00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3F00" w:rsidRDefault="00332C05">
      <w:pPr>
        <w:ind w:left="919" w:right="935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Subcontractor Safety Non-Conformance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Program</w:t>
      </w:r>
    </w:p>
    <w:p w:rsidR="00F53F00" w:rsidRDefault="00F53F00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53F00" w:rsidRDefault="00332C05">
      <w:pPr>
        <w:pStyle w:val="Heading2"/>
        <w:jc w:val="both"/>
        <w:rPr>
          <w:b w:val="0"/>
          <w:bCs w:val="0"/>
        </w:rPr>
      </w:pPr>
      <w:r>
        <w:t>Purpose</w:t>
      </w:r>
    </w:p>
    <w:p w:rsidR="00F53F00" w:rsidRDefault="00332C05">
      <w:pPr>
        <w:pStyle w:val="BodyText"/>
        <w:spacing w:before="115"/>
        <w:ind w:left="100" w:right="113" w:firstLine="0"/>
        <w:jc w:val="both"/>
      </w:pPr>
      <w:r>
        <w:rPr>
          <w:rFonts w:cs="Times New Roman"/>
        </w:rPr>
        <w:t>The Company’s primary objectives are to ensure the safety and health of our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Employees, </w:t>
      </w:r>
      <w:r>
        <w:t xml:space="preserve">Subcontractors and to protect company property. Our goal is to provide safe </w:t>
      </w:r>
      <w:r>
        <w:rPr>
          <w:spacing w:val="4"/>
        </w:rPr>
        <w:t>and</w:t>
      </w:r>
      <w:r>
        <w:rPr>
          <w:spacing w:val="-18"/>
        </w:rPr>
        <w:t xml:space="preserve"> </w:t>
      </w:r>
      <w:r>
        <w:t>healthful working conditions for all Company Employees and</w:t>
      </w:r>
      <w:r>
        <w:rPr>
          <w:spacing w:val="-15"/>
        </w:rPr>
        <w:t xml:space="preserve"> </w:t>
      </w:r>
      <w:r>
        <w:t>Subcontractors.</w:t>
      </w:r>
    </w:p>
    <w:p w:rsidR="00F53F00" w:rsidRDefault="00332C05">
      <w:pPr>
        <w:pStyle w:val="BodyText"/>
        <w:ind w:left="100" w:right="111" w:firstLine="0"/>
        <w:jc w:val="both"/>
      </w:pPr>
      <w:r>
        <w:t>Safety Rules have been developed with input from Supervision and Employees. While held to</w:t>
      </w:r>
      <w:r>
        <w:rPr>
          <w:spacing w:val="2"/>
        </w:rPr>
        <w:t xml:space="preserve"> </w:t>
      </w:r>
      <w:r>
        <w:t>a minimum, the rules address behaviors and work practices that can lead to accidents and</w:t>
      </w:r>
      <w:r>
        <w:rPr>
          <w:spacing w:val="-31"/>
        </w:rPr>
        <w:t xml:space="preserve"> </w:t>
      </w:r>
      <w:r>
        <w:t>injuries.</w:t>
      </w:r>
    </w:p>
    <w:p w:rsidR="00F53F00" w:rsidRDefault="00332C05">
      <w:pPr>
        <w:pStyle w:val="BodyText"/>
        <w:ind w:left="100" w:right="111" w:firstLine="0"/>
        <w:jc w:val="both"/>
      </w:pPr>
      <w:r>
        <w:t>Each Subcontractor is expected to follow General and Departmental Safety Rules and</w:t>
      </w:r>
      <w:r>
        <w:rPr>
          <w:spacing w:val="37"/>
        </w:rPr>
        <w:t xml:space="preserve"> </w:t>
      </w:r>
      <w:r>
        <w:t>any applicable OSHA rules/guidelines. Supervisors must enforce Safe Work practices through</w:t>
      </w:r>
      <w:r>
        <w:rPr>
          <w:spacing w:val="14"/>
        </w:rPr>
        <w:t xml:space="preserve"> </w:t>
      </w:r>
      <w:r>
        <w:t>strict adherence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Safety</w:t>
      </w:r>
      <w:r>
        <w:rPr>
          <w:spacing w:val="6"/>
        </w:rPr>
        <w:t xml:space="preserve"> </w:t>
      </w:r>
      <w:r>
        <w:t>Rules.</w:t>
      </w:r>
      <w:r>
        <w:rPr>
          <w:spacing w:val="39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Subcontractor</w:t>
      </w:r>
      <w:r>
        <w:rPr>
          <w:spacing w:val="14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issued</w:t>
      </w:r>
      <w:r>
        <w:rPr>
          <w:spacing w:val="1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warning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corrected their safety violation, they will be removed from job-site until</w:t>
      </w:r>
      <w:r>
        <w:rPr>
          <w:spacing w:val="-24"/>
        </w:rPr>
        <w:t xml:space="preserve"> </w:t>
      </w:r>
      <w:r>
        <w:t>corrected.</w:t>
      </w:r>
    </w:p>
    <w:p w:rsidR="00F53F00" w:rsidRDefault="00332C05">
      <w:pPr>
        <w:spacing w:before="124"/>
        <w:ind w:left="919" w:right="9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THINK SAFE, WORK SAFE, AND BE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z w:val="24"/>
        </w:rPr>
        <w:t>SAFE</w:t>
      </w:r>
    </w:p>
    <w:p w:rsidR="00F53F00" w:rsidRDefault="00F53F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F00" w:rsidRDefault="00F53F00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3F00" w:rsidRDefault="00332C05">
      <w:pPr>
        <w:pStyle w:val="Heading2"/>
        <w:jc w:val="both"/>
        <w:rPr>
          <w:b w:val="0"/>
          <w:bCs w:val="0"/>
        </w:rPr>
      </w:pPr>
      <w:r>
        <w:t>Communication of OSHA/Safety</w:t>
      </w:r>
      <w:r>
        <w:rPr>
          <w:spacing w:val="-7"/>
        </w:rPr>
        <w:t xml:space="preserve"> </w:t>
      </w:r>
      <w:r>
        <w:t>Rules</w:t>
      </w:r>
    </w:p>
    <w:p w:rsidR="00F53F00" w:rsidRDefault="00332C05">
      <w:pPr>
        <w:pStyle w:val="BodyText"/>
        <w:spacing w:before="115"/>
        <w:ind w:left="100" w:firstLine="0"/>
        <w:jc w:val="both"/>
      </w:pPr>
      <w:r>
        <w:t>Communication of safety rules are accomplished</w:t>
      </w:r>
      <w:r>
        <w:rPr>
          <w:spacing w:val="-19"/>
        </w:rPr>
        <w:t xml:space="preserve"> </w:t>
      </w:r>
      <w:r>
        <w:t>by: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Discussion during job-site inspections/toolbox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talks/meetings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Posting throughout 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facility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Annual refresher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training</w:t>
      </w:r>
    </w:p>
    <w:p w:rsidR="00F53F00" w:rsidRPr="00BC2A05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9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</w:rPr>
        <w:t>On-the-spot corrections and reinforcement by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supervisors</w:t>
      </w:r>
    </w:p>
    <w:p w:rsidR="00BC2A05" w:rsidRPr="00BC2A05" w:rsidRDefault="00BC2A05">
      <w:pPr>
        <w:pStyle w:val="ListParagraph"/>
        <w:numPr>
          <w:ilvl w:val="0"/>
          <w:numId w:val="2"/>
        </w:numPr>
        <w:tabs>
          <w:tab w:val="left" w:pos="821"/>
        </w:tabs>
        <w:spacing w:before="119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BC2A0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post-job safety performance reviews are conducted by supervisors on subcontractors</w:t>
      </w:r>
    </w:p>
    <w:p w:rsidR="00F53F00" w:rsidRDefault="00F53F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3F00" w:rsidRDefault="00F53F00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F53F00" w:rsidRDefault="00332C05">
      <w:pPr>
        <w:pStyle w:val="Heading2"/>
        <w:jc w:val="both"/>
        <w:rPr>
          <w:b w:val="0"/>
          <w:bCs w:val="0"/>
        </w:rPr>
      </w:pPr>
      <w:r>
        <w:t>Additional Operating Safety</w:t>
      </w:r>
      <w:r>
        <w:rPr>
          <w:spacing w:val="-10"/>
        </w:rPr>
        <w:t xml:space="preserve"> </w:t>
      </w:r>
      <w:r>
        <w:t>Rules0</w:t>
      </w:r>
    </w:p>
    <w:p w:rsidR="00F53F00" w:rsidRDefault="00332C05">
      <w:pPr>
        <w:pStyle w:val="BodyText"/>
        <w:spacing w:before="115"/>
        <w:ind w:left="100" w:right="117" w:firstLine="0"/>
        <w:jc w:val="both"/>
      </w:pPr>
      <w:r>
        <w:t>Hussung Mechanical expects its subcontractors to follow posted additional safety rules</w:t>
      </w:r>
      <w:r>
        <w:rPr>
          <w:spacing w:val="46"/>
        </w:rPr>
        <w:t xml:space="preserve"> </w:t>
      </w:r>
      <w:r>
        <w:t>for specific operations and departments that apply to those engaged in hazardous work areas</w:t>
      </w:r>
      <w:r>
        <w:rPr>
          <w:spacing w:val="5"/>
        </w:rPr>
        <w:t xml:space="preserve"> </w:t>
      </w:r>
      <w:r>
        <w:t>or operations.</w:t>
      </w:r>
      <w:r>
        <w:rPr>
          <w:spacing w:val="18"/>
        </w:rPr>
        <w:t xml:space="preserve"> </w:t>
      </w:r>
      <w:r>
        <w:t>Examples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rules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contained</w:t>
      </w:r>
      <w:r>
        <w:rPr>
          <w:spacing w:val="14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safety</w:t>
      </w:r>
      <w:r>
        <w:rPr>
          <w:spacing w:val="14"/>
        </w:rPr>
        <w:t xml:space="preserve"> </w:t>
      </w:r>
      <w:r>
        <w:t>manual</w:t>
      </w:r>
      <w:r>
        <w:rPr>
          <w:spacing w:val="19"/>
        </w:rPr>
        <w:t xml:space="preserve"> </w:t>
      </w:r>
      <w:r>
        <w:t>chapters</w:t>
      </w:r>
      <w:r>
        <w:rPr>
          <w:spacing w:val="13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standard operating procedures such as those</w:t>
      </w:r>
      <w:r>
        <w:rPr>
          <w:spacing w:val="-9"/>
        </w:rPr>
        <w:t xml:space="preserve"> </w:t>
      </w:r>
      <w:r>
        <w:t>for: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Lockout-Tagout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Confined Space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Entry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Welding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Safety</w:t>
      </w:r>
    </w:p>
    <w:p w:rsidR="00F53F00" w:rsidRDefault="00332C05">
      <w:pPr>
        <w:pStyle w:val="ListParagraph"/>
        <w:numPr>
          <w:ilvl w:val="0"/>
          <w:numId w:val="2"/>
        </w:numPr>
        <w:tabs>
          <w:tab w:val="left" w:pos="821"/>
        </w:tabs>
        <w:spacing w:before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Forklift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Safety</w:t>
      </w:r>
    </w:p>
    <w:p w:rsidR="00F53F00" w:rsidRDefault="00F53F0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53F00" w:rsidRDefault="00F53F00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F53F00" w:rsidRDefault="00332C05">
      <w:pPr>
        <w:pStyle w:val="Heading2"/>
        <w:jc w:val="both"/>
        <w:rPr>
          <w:b w:val="0"/>
          <w:bCs w:val="0"/>
        </w:rPr>
      </w:pPr>
      <w:r>
        <w:t>Posting of General Safety</w:t>
      </w:r>
      <w:r>
        <w:rPr>
          <w:spacing w:val="-7"/>
        </w:rPr>
        <w:t xml:space="preserve"> </w:t>
      </w:r>
      <w:r>
        <w:t>Rules</w:t>
      </w:r>
    </w:p>
    <w:p w:rsidR="00F53F00" w:rsidRDefault="00F53F00">
      <w:pPr>
        <w:jc w:val="both"/>
        <w:sectPr w:rsidR="00F53F00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F53F00" w:rsidRDefault="00332C05">
      <w:pPr>
        <w:pStyle w:val="BodyText"/>
        <w:spacing w:before="52"/>
        <w:ind w:left="100" w:firstLine="0"/>
        <w:jc w:val="both"/>
      </w:pPr>
      <w:r>
        <w:lastRenderedPageBreak/>
        <w:t>General Safety Rules will be posted in conspicuous areas at all</w:t>
      </w:r>
      <w:r>
        <w:rPr>
          <w:spacing w:val="-29"/>
        </w:rPr>
        <w:t xml:space="preserve"> </w:t>
      </w:r>
      <w:r>
        <w:t>locations.</w:t>
      </w:r>
    </w:p>
    <w:p w:rsidR="00F53F00" w:rsidRDefault="00332C05">
      <w:pPr>
        <w:pStyle w:val="BodyText"/>
        <w:ind w:left="912" w:right="935" w:firstLine="0"/>
        <w:jc w:val="center"/>
      </w:pPr>
      <w:r>
        <w:t>GENERAL SAFETY</w:t>
      </w:r>
      <w:r>
        <w:rPr>
          <w:spacing w:val="-10"/>
        </w:rPr>
        <w:t xml:space="preserve"> </w:t>
      </w:r>
      <w:r>
        <w:t>RULES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Report all work injuries and illnesses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immediately.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Report all Unsafe Acts or Unsafe Conditions to your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Supervisor.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 seat belts when on Company business in any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vehicles.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Firearms, weapons, or explosives are not permitted on Company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Property.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Use, possession, sale or being under the influence of illegal drugs, misuse 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prescription drugs and/or alcohol is not permitted on Company Property or while “on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duty”.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Only authorized and trained Employees may repair or adjust machinery 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equipment. Lock and Tag Out Procedures must be followed before removing any machine guards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or working on powered machinery and equipment. Replace all guards when the job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 completed.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Only qualified and trained Employees may work on or near Exposed Energized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Electrical Parts or Electrical Equipment. Follow Electrical Safety Rules when working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with electrically powered machinery and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equipment.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authorized and trained Employees may enter a posted Confined Space. All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confined spaces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posted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Confined</w:t>
      </w:r>
      <w:r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Space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Entry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 permits are properly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issued.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authorized and trained Employees may dispense or use chemicals. It is your responsibility to know where MSDS’s are located and that they are available for your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review.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Keep work areas clean and aisles clear. </w:t>
      </w:r>
      <w:r>
        <w:rPr>
          <w:rFonts w:ascii="Times New Roman"/>
          <w:spacing w:val="-3"/>
          <w:sz w:val="24"/>
        </w:rPr>
        <w:t xml:space="preserve">Do </w:t>
      </w:r>
      <w:r>
        <w:rPr>
          <w:rFonts w:ascii="Times New Roman"/>
          <w:sz w:val="24"/>
        </w:rPr>
        <w:t>not block emergency equipment or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exits.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Wear and use the prescribed Personal Protective Safety Equipment. This includes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foot protection, head protection, gloves,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etc.</w:t>
      </w:r>
    </w:p>
    <w:p w:rsidR="00F53F00" w:rsidRDefault="00332C05">
      <w:pPr>
        <w:pStyle w:val="ListParagraph"/>
        <w:numPr>
          <w:ilvl w:val="0"/>
          <w:numId w:val="1"/>
        </w:numPr>
        <w:tabs>
          <w:tab w:val="left" w:pos="821"/>
        </w:tabs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Smoking is permitted only in the designated “Smoking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Areas”.</w:t>
      </w:r>
    </w:p>
    <w:p w:rsidR="00F53F00" w:rsidRDefault="00332C05">
      <w:pPr>
        <w:pStyle w:val="BodyText"/>
        <w:ind w:left="100" w:right="119" w:firstLine="0"/>
        <w:jc w:val="both"/>
      </w:pPr>
      <w:r>
        <w:rPr>
          <w:b/>
        </w:rPr>
        <w:t xml:space="preserve">Failure to follow the above rules </w:t>
      </w:r>
      <w:r>
        <w:t>may cause serious injury and/or illness. Disciplinary</w:t>
      </w:r>
      <w:r>
        <w:rPr>
          <w:spacing w:val="38"/>
        </w:rPr>
        <w:t xml:space="preserve"> </w:t>
      </w:r>
      <w:r>
        <w:t>Action, up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including</w:t>
      </w:r>
      <w:r>
        <w:rPr>
          <w:spacing w:val="18"/>
        </w:rPr>
        <w:t xml:space="preserve"> </w:t>
      </w:r>
      <w:r>
        <w:t>Termination,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assure</w:t>
      </w:r>
      <w:r>
        <w:rPr>
          <w:spacing w:val="23"/>
        </w:rPr>
        <w:t xml:space="preserve"> </w:t>
      </w:r>
      <w:r>
        <w:t>rule</w:t>
      </w:r>
      <w:r>
        <w:rPr>
          <w:spacing w:val="23"/>
        </w:rPr>
        <w:t xml:space="preserve"> </w:t>
      </w:r>
      <w:r>
        <w:t>enforcement.</w:t>
      </w:r>
      <w:r>
        <w:rPr>
          <w:spacing w:val="22"/>
        </w:rPr>
        <w:t xml:space="preserve"> </w:t>
      </w:r>
      <w:r>
        <w:t>Please</w:t>
      </w:r>
      <w:r>
        <w:rPr>
          <w:spacing w:val="19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common sense</w:t>
      </w:r>
      <w:r>
        <w:rPr>
          <w:spacing w:val="10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think</w:t>
      </w:r>
      <w:r>
        <w:rPr>
          <w:spacing w:val="9"/>
        </w:rPr>
        <w:t xml:space="preserve"> </w:t>
      </w:r>
      <w:r>
        <w:t>before</w:t>
      </w:r>
      <w:r>
        <w:rPr>
          <w:spacing w:val="7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t>act.</w:t>
      </w:r>
      <w:r>
        <w:rPr>
          <w:spacing w:val="9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3"/>
        </w:rPr>
        <w:t>you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complete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job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task</w:t>
      </w:r>
      <w:r>
        <w:rPr>
          <w:spacing w:val="9"/>
        </w:rPr>
        <w:t xml:space="preserve"> </w:t>
      </w:r>
      <w:r>
        <w:t>safely,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have any questions, ask your</w:t>
      </w:r>
      <w:r>
        <w:rPr>
          <w:spacing w:val="-17"/>
        </w:rPr>
        <w:t xml:space="preserve"> </w:t>
      </w:r>
      <w:r>
        <w:t>supervisor.</w:t>
      </w:r>
    </w:p>
    <w:p w:rsidR="00F53F00" w:rsidRDefault="00F53F00">
      <w:pPr>
        <w:spacing w:before="1"/>
        <w:rPr>
          <w:rFonts w:ascii="Times New Roman" w:eastAsia="Times New Roman" w:hAnsi="Times New Roman" w:cs="Times New Roman"/>
          <w:sz w:val="35"/>
          <w:szCs w:val="35"/>
        </w:rPr>
      </w:pPr>
    </w:p>
    <w:p w:rsidR="00F53F00" w:rsidRDefault="00332C05">
      <w:pPr>
        <w:pStyle w:val="Heading2"/>
        <w:spacing w:line="317" w:lineRule="exact"/>
        <w:jc w:val="both"/>
        <w:rPr>
          <w:b w:val="0"/>
          <w:bCs w:val="0"/>
        </w:rPr>
      </w:pPr>
      <w:r>
        <w:t>Subcontractor</w:t>
      </w:r>
      <w:r>
        <w:rPr>
          <w:spacing w:val="-10"/>
        </w:rPr>
        <w:t xml:space="preserve"> </w:t>
      </w:r>
      <w:r>
        <w:t>Pre-Qualifications</w:t>
      </w:r>
    </w:p>
    <w:p w:rsidR="00F53F00" w:rsidRDefault="00332C05">
      <w:pPr>
        <w:ind w:left="100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Hussung Mechanical Contractor’s Safety Director, along with Project</w:t>
      </w:r>
      <w:r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Managers, review potential subcontractors for their safety records, training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documents, citations, and other applicable items.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For </w:t>
      </w:r>
      <w:r>
        <w:rPr>
          <w:rFonts w:ascii="Times New Roman" w:eastAsia="Times New Roman" w:hAnsi="Times New Roman" w:cs="Times New Roman"/>
          <w:sz w:val="28"/>
          <w:szCs w:val="28"/>
        </w:rPr>
        <w:t>example: safety metrics, such as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TRIR, EMR, DART, Fatality Rate will be used as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a criteria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for selecting</w:t>
      </w:r>
      <w:r>
        <w:rPr>
          <w:rFonts w:ascii="Times New Roman" w:eastAsia="Times New Roman" w:hAnsi="Times New Roman" w:cs="Times New Roman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subcontractors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F00" w:rsidRDefault="00332C05">
      <w:pPr>
        <w:spacing w:before="6" w:line="319" w:lineRule="exact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Subcontractor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Pre-Construction</w:t>
      </w:r>
    </w:p>
    <w:p w:rsidR="00F53F00" w:rsidRDefault="00332C05">
      <w:pPr>
        <w:spacing w:line="319" w:lineRule="exact"/>
        <w:ind w:lef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A pre-construction meeting is held and addresses safety, training and</w:t>
      </w:r>
      <w:r>
        <w:rPr>
          <w:rFonts w:ascii="Times New Roman"/>
          <w:spacing w:val="-28"/>
          <w:sz w:val="28"/>
        </w:rPr>
        <w:t xml:space="preserve"> </w:t>
      </w:r>
      <w:r>
        <w:rPr>
          <w:rFonts w:ascii="Times New Roman"/>
          <w:sz w:val="28"/>
        </w:rPr>
        <w:t>enforcement.</w:t>
      </w:r>
    </w:p>
    <w:sectPr w:rsidR="00F53F00"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601"/>
    <w:multiLevelType w:val="hybridMultilevel"/>
    <w:tmpl w:val="1F8E0624"/>
    <w:lvl w:ilvl="0" w:tplc="CEFAE38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</w:rPr>
    </w:lvl>
    <w:lvl w:ilvl="1" w:tplc="61FC60E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FACC87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460C4D6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820AE4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456602E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3978018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6568A7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A86348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" w15:restartNumberingAfterBreak="0">
    <w:nsid w:val="751B65B8"/>
    <w:multiLevelType w:val="hybridMultilevel"/>
    <w:tmpl w:val="3EC45C80"/>
    <w:lvl w:ilvl="0" w:tplc="2BDCE08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63A8A71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7A4ACA38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3920F724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4C6C4E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AC6160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390F7FA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EF03522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ADD68480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F00"/>
    <w:rsid w:val="00332C05"/>
    <w:rsid w:val="00BC2A05"/>
    <w:rsid w:val="00C228DB"/>
    <w:rsid w:val="00F53F00"/>
    <w:rsid w:val="00F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EFCD7-DA9F-4F78-8F45-1A1376A7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19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9E0C1E23</Template>
  <TotalTime>1</TotalTime>
  <Pages>2</Pages>
  <Words>617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Hussung</vt:lpstr>
    </vt:vector>
  </TitlesOfParts>
  <Company>HMC Service Company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Hussung</dc:title>
  <dc:creator>Holly Underwood</dc:creator>
  <cp:lastModifiedBy>Pete Chaney</cp:lastModifiedBy>
  <cp:revision>2</cp:revision>
  <dcterms:created xsi:type="dcterms:W3CDTF">2016-11-27T20:12:00Z</dcterms:created>
  <dcterms:modified xsi:type="dcterms:W3CDTF">2016-11-27T20:12:00Z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2016-05-31T00:00:00Z</vt:filetime>
  </property>
</Properties>
</file>