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004" w:rsidRDefault="004C0004" w:rsidP="009B73F3">
      <w:pPr>
        <w:ind w:firstLine="360"/>
        <w:rPr>
          <w:rFonts w:ascii="Arial" w:hAnsi="Arial" w:cs="Arial"/>
          <w:b/>
        </w:rPr>
      </w:pPr>
      <w:bookmarkStart w:id="0" w:name="_Toc84006820"/>
      <w:bookmarkStart w:id="1" w:name="_Toc84008690"/>
      <w:bookmarkStart w:id="2" w:name="_Toc84006689"/>
      <w:bookmarkStart w:id="3" w:name="_Toc84008559"/>
      <w:bookmarkStart w:id="4" w:name="_GoBack"/>
      <w:bookmarkEnd w:id="4"/>
      <w:r>
        <w:rPr>
          <w:rFonts w:ascii="Arial" w:hAnsi="Arial"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327"/>
        <w:gridCol w:w="1913"/>
        <w:gridCol w:w="5647"/>
      </w:tblGrid>
      <w:tr w:rsidR="00F06D5A" w:rsidRPr="00F06D5A" w:rsidTr="00660A7A">
        <w:trPr>
          <w:jc w:val="center"/>
        </w:trPr>
        <w:tc>
          <w:tcPr>
            <w:tcW w:w="1017" w:type="dxa"/>
          </w:tcPr>
          <w:p w:rsidR="009B73F3" w:rsidRPr="00F06D5A" w:rsidRDefault="009B73F3" w:rsidP="00F06D5A">
            <w:pPr>
              <w:spacing w:before="120" w:after="120"/>
              <w:jc w:val="center"/>
              <w:rPr>
                <w:rFonts w:ascii="Arial" w:hAnsi="Arial" w:cs="Arial"/>
                <w:b/>
                <w:sz w:val="18"/>
                <w:szCs w:val="18"/>
              </w:rPr>
            </w:pPr>
            <w:r w:rsidRPr="00F06D5A">
              <w:rPr>
                <w:rFonts w:ascii="Arial" w:hAnsi="Arial" w:cs="Arial"/>
                <w:b/>
                <w:sz w:val="18"/>
                <w:szCs w:val="18"/>
              </w:rPr>
              <w:t>DATE</w:t>
            </w:r>
          </w:p>
        </w:tc>
        <w:tc>
          <w:tcPr>
            <w:tcW w:w="1327" w:type="dxa"/>
          </w:tcPr>
          <w:p w:rsidR="009B73F3" w:rsidRPr="00F06D5A" w:rsidRDefault="009B73F3" w:rsidP="00F06D5A">
            <w:pPr>
              <w:spacing w:before="120" w:after="120"/>
              <w:jc w:val="center"/>
              <w:rPr>
                <w:rFonts w:ascii="Arial" w:hAnsi="Arial" w:cs="Arial"/>
                <w:b/>
                <w:sz w:val="18"/>
                <w:szCs w:val="18"/>
              </w:rPr>
            </w:pPr>
            <w:r w:rsidRPr="00F06D5A">
              <w:rPr>
                <w:rFonts w:ascii="Arial" w:hAnsi="Arial" w:cs="Arial"/>
                <w:b/>
                <w:sz w:val="18"/>
                <w:szCs w:val="18"/>
              </w:rPr>
              <w:t>REVISION #</w:t>
            </w:r>
          </w:p>
        </w:tc>
        <w:tc>
          <w:tcPr>
            <w:tcW w:w="1913" w:type="dxa"/>
          </w:tcPr>
          <w:p w:rsidR="009B73F3" w:rsidRPr="00F06D5A" w:rsidRDefault="009B73F3" w:rsidP="00F06D5A">
            <w:pPr>
              <w:spacing w:before="120" w:after="120"/>
              <w:jc w:val="center"/>
              <w:rPr>
                <w:rFonts w:ascii="Arial" w:hAnsi="Arial" w:cs="Arial"/>
                <w:b/>
                <w:sz w:val="18"/>
                <w:szCs w:val="18"/>
              </w:rPr>
            </w:pPr>
            <w:r w:rsidRPr="00F06D5A">
              <w:rPr>
                <w:rFonts w:ascii="Arial" w:hAnsi="Arial" w:cs="Arial"/>
                <w:b/>
                <w:sz w:val="18"/>
                <w:szCs w:val="18"/>
              </w:rPr>
              <w:t>APPROVED BY</w:t>
            </w:r>
          </w:p>
        </w:tc>
        <w:tc>
          <w:tcPr>
            <w:tcW w:w="5647" w:type="dxa"/>
          </w:tcPr>
          <w:p w:rsidR="009B73F3" w:rsidRPr="00F06D5A" w:rsidRDefault="009B73F3" w:rsidP="00F06D5A">
            <w:pPr>
              <w:spacing w:before="120" w:after="120"/>
              <w:jc w:val="center"/>
              <w:rPr>
                <w:rFonts w:ascii="Arial" w:hAnsi="Arial" w:cs="Arial"/>
                <w:b/>
                <w:sz w:val="18"/>
                <w:szCs w:val="18"/>
              </w:rPr>
            </w:pPr>
            <w:r w:rsidRPr="00F06D5A">
              <w:rPr>
                <w:rFonts w:ascii="Arial" w:hAnsi="Arial" w:cs="Arial"/>
                <w:b/>
                <w:sz w:val="18"/>
                <w:szCs w:val="18"/>
              </w:rPr>
              <w:t>DESCRIIPTION</w:t>
            </w:r>
          </w:p>
        </w:tc>
      </w:tr>
      <w:tr w:rsidR="00660A7A" w:rsidRPr="00F06D5A" w:rsidTr="00660A7A">
        <w:trPr>
          <w:trHeight w:val="720"/>
          <w:jc w:val="center"/>
        </w:trPr>
        <w:tc>
          <w:tcPr>
            <w:tcW w:w="1017" w:type="dxa"/>
            <w:vAlign w:val="center"/>
          </w:tcPr>
          <w:p w:rsidR="00660A7A" w:rsidRPr="00F06D5A" w:rsidRDefault="00660A7A" w:rsidP="00041D2D">
            <w:pPr>
              <w:spacing w:before="120" w:after="120"/>
              <w:jc w:val="center"/>
              <w:rPr>
                <w:rFonts w:ascii="Arial" w:hAnsi="Arial" w:cs="Arial"/>
                <w:b/>
                <w:sz w:val="18"/>
                <w:szCs w:val="18"/>
              </w:rPr>
            </w:pPr>
            <w:r>
              <w:rPr>
                <w:rFonts w:ascii="Arial" w:hAnsi="Arial" w:cs="Arial"/>
                <w:b/>
                <w:sz w:val="18"/>
                <w:szCs w:val="18"/>
              </w:rPr>
              <w:t>7/26/2010</w:t>
            </w:r>
          </w:p>
        </w:tc>
        <w:tc>
          <w:tcPr>
            <w:tcW w:w="1327" w:type="dxa"/>
            <w:vAlign w:val="center"/>
          </w:tcPr>
          <w:p w:rsidR="00660A7A" w:rsidRPr="00F06D5A" w:rsidRDefault="00660A7A" w:rsidP="00041D2D">
            <w:pPr>
              <w:spacing w:before="120" w:after="120"/>
              <w:jc w:val="center"/>
              <w:rPr>
                <w:rFonts w:ascii="Arial" w:hAnsi="Arial" w:cs="Arial"/>
                <w:b/>
                <w:sz w:val="18"/>
                <w:szCs w:val="18"/>
              </w:rPr>
            </w:pPr>
            <w:r>
              <w:rPr>
                <w:rFonts w:ascii="Arial" w:hAnsi="Arial" w:cs="Arial"/>
                <w:b/>
                <w:sz w:val="18"/>
                <w:szCs w:val="18"/>
              </w:rPr>
              <w:t>1</w:t>
            </w:r>
          </w:p>
        </w:tc>
        <w:tc>
          <w:tcPr>
            <w:tcW w:w="1913" w:type="dxa"/>
            <w:vAlign w:val="center"/>
          </w:tcPr>
          <w:p w:rsidR="00660A7A" w:rsidRPr="00F06D5A" w:rsidRDefault="00660A7A" w:rsidP="00041D2D">
            <w:pPr>
              <w:spacing w:before="120" w:after="120"/>
              <w:jc w:val="center"/>
              <w:rPr>
                <w:rFonts w:ascii="Arial" w:hAnsi="Arial" w:cs="Arial"/>
                <w:b/>
                <w:sz w:val="18"/>
                <w:szCs w:val="18"/>
              </w:rPr>
            </w:pPr>
            <w:r>
              <w:rPr>
                <w:rFonts w:ascii="Arial" w:hAnsi="Arial" w:cs="Arial"/>
                <w:b/>
                <w:sz w:val="18"/>
                <w:szCs w:val="18"/>
              </w:rPr>
              <w:t>Ed Lewis</w:t>
            </w:r>
          </w:p>
        </w:tc>
        <w:tc>
          <w:tcPr>
            <w:tcW w:w="5647" w:type="dxa"/>
          </w:tcPr>
          <w:p w:rsidR="00660A7A" w:rsidRDefault="00660A7A" w:rsidP="00041D2D">
            <w:pPr>
              <w:spacing w:before="120" w:after="120"/>
              <w:rPr>
                <w:rFonts w:ascii="Arial" w:hAnsi="Arial" w:cs="Arial"/>
                <w:b/>
                <w:sz w:val="18"/>
                <w:szCs w:val="18"/>
              </w:rPr>
            </w:pPr>
            <w:r>
              <w:rPr>
                <w:rFonts w:ascii="Arial" w:hAnsi="Arial" w:cs="Arial"/>
                <w:b/>
                <w:sz w:val="18"/>
                <w:szCs w:val="18"/>
              </w:rPr>
              <w:t>Revised section 3.1 to include the following:</w:t>
            </w:r>
          </w:p>
          <w:p w:rsidR="00660A7A" w:rsidRPr="00F06D5A" w:rsidRDefault="00660A7A" w:rsidP="00041D2D">
            <w:pPr>
              <w:numPr>
                <w:ilvl w:val="0"/>
                <w:numId w:val="30"/>
              </w:numPr>
              <w:spacing w:before="120" w:after="120"/>
              <w:rPr>
                <w:rFonts w:ascii="Arial" w:hAnsi="Arial" w:cs="Arial"/>
                <w:b/>
                <w:sz w:val="18"/>
                <w:szCs w:val="18"/>
              </w:rPr>
            </w:pPr>
            <w:r>
              <w:rPr>
                <w:rFonts w:ascii="Arial" w:hAnsi="Arial" w:cs="Arial"/>
                <w:b/>
                <w:sz w:val="18"/>
                <w:szCs w:val="18"/>
              </w:rPr>
              <w:t xml:space="preserve">Hazard identification process </w:t>
            </w:r>
            <w:r w:rsidR="005C00E0">
              <w:rPr>
                <w:rFonts w:ascii="Arial" w:hAnsi="Arial" w:cs="Arial"/>
                <w:b/>
                <w:sz w:val="18"/>
                <w:szCs w:val="18"/>
              </w:rPr>
              <w:t>is</w:t>
            </w:r>
            <w:r>
              <w:rPr>
                <w:rFonts w:ascii="Arial" w:hAnsi="Arial" w:cs="Arial"/>
                <w:b/>
                <w:sz w:val="18"/>
                <w:szCs w:val="18"/>
              </w:rPr>
              <w:t xml:space="preserve"> used for routine and non </w:t>
            </w:r>
            <w:r w:rsidR="005C00E0">
              <w:rPr>
                <w:rFonts w:ascii="Arial" w:hAnsi="Arial" w:cs="Arial"/>
                <w:b/>
                <w:sz w:val="18"/>
                <w:szCs w:val="18"/>
              </w:rPr>
              <w:t>routine</w:t>
            </w:r>
            <w:r>
              <w:rPr>
                <w:rFonts w:ascii="Arial" w:hAnsi="Arial" w:cs="Arial"/>
                <w:b/>
                <w:sz w:val="18"/>
                <w:szCs w:val="18"/>
              </w:rPr>
              <w:t xml:space="preserve"> jobs.</w:t>
            </w:r>
          </w:p>
        </w:tc>
      </w:tr>
      <w:tr w:rsidR="00660A7A" w:rsidRPr="00F06D5A" w:rsidTr="00660A7A">
        <w:trPr>
          <w:trHeight w:val="720"/>
          <w:jc w:val="center"/>
        </w:trPr>
        <w:tc>
          <w:tcPr>
            <w:tcW w:w="1017" w:type="dxa"/>
            <w:vAlign w:val="center"/>
          </w:tcPr>
          <w:p w:rsidR="00660A7A" w:rsidRPr="00F06D5A" w:rsidRDefault="00660A7A" w:rsidP="00041D2D">
            <w:pPr>
              <w:spacing w:before="120" w:after="120"/>
              <w:jc w:val="center"/>
              <w:rPr>
                <w:rFonts w:ascii="Arial" w:hAnsi="Arial" w:cs="Arial"/>
                <w:b/>
                <w:sz w:val="18"/>
                <w:szCs w:val="18"/>
              </w:rPr>
            </w:pPr>
            <w:r>
              <w:rPr>
                <w:rFonts w:ascii="Arial" w:hAnsi="Arial" w:cs="Arial"/>
                <w:b/>
                <w:sz w:val="18"/>
                <w:szCs w:val="18"/>
              </w:rPr>
              <w:t>7/26/2010</w:t>
            </w:r>
          </w:p>
        </w:tc>
        <w:tc>
          <w:tcPr>
            <w:tcW w:w="1327" w:type="dxa"/>
            <w:vAlign w:val="center"/>
          </w:tcPr>
          <w:p w:rsidR="00660A7A" w:rsidRPr="00F06D5A" w:rsidRDefault="00660A7A" w:rsidP="00041D2D">
            <w:pPr>
              <w:spacing w:before="120" w:after="120"/>
              <w:jc w:val="center"/>
              <w:rPr>
                <w:rFonts w:ascii="Arial" w:hAnsi="Arial" w:cs="Arial"/>
                <w:b/>
                <w:sz w:val="18"/>
                <w:szCs w:val="18"/>
              </w:rPr>
            </w:pPr>
            <w:r>
              <w:rPr>
                <w:rFonts w:ascii="Arial" w:hAnsi="Arial" w:cs="Arial"/>
                <w:b/>
                <w:sz w:val="18"/>
                <w:szCs w:val="18"/>
              </w:rPr>
              <w:t>1</w:t>
            </w:r>
          </w:p>
        </w:tc>
        <w:tc>
          <w:tcPr>
            <w:tcW w:w="1913" w:type="dxa"/>
            <w:vAlign w:val="center"/>
          </w:tcPr>
          <w:p w:rsidR="00660A7A" w:rsidRPr="00F06D5A" w:rsidRDefault="00660A7A" w:rsidP="00041D2D">
            <w:pPr>
              <w:spacing w:before="120" w:after="120"/>
              <w:jc w:val="center"/>
              <w:rPr>
                <w:rFonts w:ascii="Arial" w:hAnsi="Arial" w:cs="Arial"/>
                <w:b/>
                <w:sz w:val="18"/>
                <w:szCs w:val="18"/>
              </w:rPr>
            </w:pPr>
            <w:r>
              <w:rPr>
                <w:rFonts w:ascii="Arial" w:hAnsi="Arial" w:cs="Arial"/>
                <w:b/>
                <w:sz w:val="18"/>
                <w:szCs w:val="18"/>
              </w:rPr>
              <w:t>Ed Lewis</w:t>
            </w:r>
          </w:p>
        </w:tc>
        <w:tc>
          <w:tcPr>
            <w:tcW w:w="5647" w:type="dxa"/>
          </w:tcPr>
          <w:p w:rsidR="00660A7A" w:rsidRDefault="00660A7A" w:rsidP="00041D2D">
            <w:pPr>
              <w:spacing w:before="120" w:after="120"/>
              <w:rPr>
                <w:rFonts w:ascii="Arial" w:hAnsi="Arial" w:cs="Arial"/>
                <w:b/>
                <w:sz w:val="18"/>
                <w:szCs w:val="18"/>
              </w:rPr>
            </w:pPr>
            <w:r>
              <w:rPr>
                <w:rFonts w:ascii="Arial" w:hAnsi="Arial" w:cs="Arial"/>
                <w:b/>
                <w:sz w:val="18"/>
                <w:szCs w:val="18"/>
              </w:rPr>
              <w:t xml:space="preserve">Revised section 3.3 to </w:t>
            </w:r>
            <w:r w:rsidR="005C00E0">
              <w:rPr>
                <w:rFonts w:ascii="Arial" w:hAnsi="Arial" w:cs="Arial"/>
                <w:b/>
                <w:sz w:val="18"/>
                <w:szCs w:val="18"/>
              </w:rPr>
              <w:t>include the</w:t>
            </w:r>
            <w:r>
              <w:rPr>
                <w:rFonts w:ascii="Arial" w:hAnsi="Arial" w:cs="Arial"/>
                <w:b/>
                <w:sz w:val="18"/>
                <w:szCs w:val="18"/>
              </w:rPr>
              <w:t xml:space="preserve"> following:</w:t>
            </w:r>
          </w:p>
          <w:p w:rsidR="00660A7A" w:rsidRDefault="00660A7A" w:rsidP="00041D2D">
            <w:pPr>
              <w:numPr>
                <w:ilvl w:val="0"/>
                <w:numId w:val="29"/>
              </w:numPr>
              <w:spacing w:before="120" w:after="120"/>
              <w:rPr>
                <w:rFonts w:ascii="Arial" w:hAnsi="Arial" w:cs="Arial"/>
                <w:b/>
                <w:sz w:val="18"/>
                <w:szCs w:val="18"/>
              </w:rPr>
            </w:pPr>
            <w:r>
              <w:rPr>
                <w:rFonts w:ascii="Arial" w:hAnsi="Arial" w:cs="Arial"/>
                <w:b/>
                <w:sz w:val="18"/>
                <w:szCs w:val="18"/>
              </w:rPr>
              <w:t xml:space="preserve"> </w:t>
            </w:r>
            <w:r w:rsidR="005C00E0">
              <w:rPr>
                <w:rFonts w:ascii="Arial" w:hAnsi="Arial" w:cs="Arial"/>
                <w:b/>
                <w:sz w:val="18"/>
                <w:szCs w:val="18"/>
              </w:rPr>
              <w:t>Verbiage</w:t>
            </w:r>
            <w:r>
              <w:rPr>
                <w:rFonts w:ascii="Arial" w:hAnsi="Arial" w:cs="Arial"/>
                <w:b/>
                <w:sz w:val="18"/>
                <w:szCs w:val="18"/>
              </w:rPr>
              <w:t xml:space="preserve"> on facility wide or area specific hazard </w:t>
            </w:r>
            <w:r w:rsidR="005C00E0">
              <w:rPr>
                <w:rFonts w:ascii="Arial" w:hAnsi="Arial" w:cs="Arial"/>
                <w:b/>
                <w:sz w:val="18"/>
                <w:szCs w:val="18"/>
              </w:rPr>
              <w:t>analysis</w:t>
            </w:r>
            <w:r>
              <w:rPr>
                <w:rFonts w:ascii="Arial" w:hAnsi="Arial" w:cs="Arial"/>
                <w:b/>
                <w:sz w:val="18"/>
                <w:szCs w:val="18"/>
              </w:rPr>
              <w:t xml:space="preserve"> to be conducted using the JSA form.</w:t>
            </w:r>
          </w:p>
          <w:p w:rsidR="00660A7A" w:rsidRDefault="005C00E0" w:rsidP="00041D2D">
            <w:pPr>
              <w:numPr>
                <w:ilvl w:val="0"/>
                <w:numId w:val="29"/>
              </w:numPr>
              <w:spacing w:before="120" w:after="120"/>
              <w:rPr>
                <w:rFonts w:ascii="Arial" w:hAnsi="Arial" w:cs="Arial"/>
                <w:b/>
                <w:sz w:val="18"/>
                <w:szCs w:val="18"/>
              </w:rPr>
            </w:pPr>
            <w:r>
              <w:rPr>
                <w:rFonts w:ascii="Arial" w:hAnsi="Arial" w:cs="Arial"/>
                <w:b/>
                <w:sz w:val="18"/>
                <w:szCs w:val="18"/>
              </w:rPr>
              <w:t>Verbiage</w:t>
            </w:r>
            <w:r w:rsidR="00660A7A">
              <w:rPr>
                <w:rFonts w:ascii="Arial" w:hAnsi="Arial" w:cs="Arial"/>
                <w:b/>
                <w:sz w:val="18"/>
                <w:szCs w:val="18"/>
              </w:rPr>
              <w:t xml:space="preserve"> on requiring employees and sub contractors to participate in PJB’s.</w:t>
            </w:r>
          </w:p>
          <w:p w:rsidR="00660A7A" w:rsidRDefault="005C00E0" w:rsidP="00041D2D">
            <w:pPr>
              <w:numPr>
                <w:ilvl w:val="0"/>
                <w:numId w:val="29"/>
              </w:numPr>
              <w:spacing w:before="120" w:after="120"/>
              <w:rPr>
                <w:rFonts w:ascii="Arial" w:hAnsi="Arial" w:cs="Arial"/>
                <w:b/>
                <w:sz w:val="18"/>
                <w:szCs w:val="18"/>
              </w:rPr>
            </w:pPr>
            <w:r>
              <w:rPr>
                <w:rFonts w:ascii="Arial" w:hAnsi="Arial" w:cs="Arial"/>
                <w:b/>
                <w:sz w:val="18"/>
                <w:szCs w:val="18"/>
              </w:rPr>
              <w:t>Verbiage</w:t>
            </w:r>
            <w:r w:rsidR="00660A7A">
              <w:rPr>
                <w:rFonts w:ascii="Arial" w:hAnsi="Arial" w:cs="Arial"/>
                <w:b/>
                <w:sz w:val="18"/>
                <w:szCs w:val="18"/>
              </w:rPr>
              <w:t xml:space="preserve"> requiring hazards to be prioritized and addressed.</w:t>
            </w:r>
          </w:p>
          <w:p w:rsidR="00660A7A" w:rsidRDefault="005C00E0" w:rsidP="00041D2D">
            <w:pPr>
              <w:numPr>
                <w:ilvl w:val="0"/>
                <w:numId w:val="29"/>
              </w:numPr>
              <w:spacing w:before="120" w:after="120"/>
              <w:rPr>
                <w:rFonts w:ascii="Arial" w:hAnsi="Arial" w:cs="Arial"/>
                <w:b/>
                <w:sz w:val="18"/>
                <w:szCs w:val="18"/>
              </w:rPr>
            </w:pPr>
            <w:r>
              <w:rPr>
                <w:rFonts w:ascii="Arial" w:hAnsi="Arial" w:cs="Arial"/>
                <w:b/>
                <w:sz w:val="18"/>
                <w:szCs w:val="18"/>
              </w:rPr>
              <w:t>Verbiage</w:t>
            </w:r>
            <w:r w:rsidR="00660A7A">
              <w:rPr>
                <w:rFonts w:ascii="Arial" w:hAnsi="Arial" w:cs="Arial"/>
                <w:b/>
                <w:sz w:val="18"/>
                <w:szCs w:val="18"/>
              </w:rPr>
              <w:t xml:space="preserve"> on how to document completion of mitigation </w:t>
            </w:r>
          </w:p>
          <w:p w:rsidR="00660A7A" w:rsidRPr="00F06D5A" w:rsidRDefault="00660A7A" w:rsidP="00041D2D">
            <w:pPr>
              <w:spacing w:before="120" w:after="120"/>
              <w:rPr>
                <w:rFonts w:ascii="Arial" w:hAnsi="Arial" w:cs="Arial"/>
                <w:b/>
                <w:sz w:val="18"/>
                <w:szCs w:val="18"/>
              </w:rPr>
            </w:pPr>
          </w:p>
        </w:tc>
      </w:tr>
      <w:tr w:rsidR="00F06D5A" w:rsidRPr="00F06D5A" w:rsidTr="00660A7A">
        <w:trPr>
          <w:trHeight w:val="720"/>
          <w:jc w:val="center"/>
        </w:trPr>
        <w:tc>
          <w:tcPr>
            <w:tcW w:w="1017" w:type="dxa"/>
            <w:vAlign w:val="center"/>
          </w:tcPr>
          <w:p w:rsidR="0073145D" w:rsidRPr="00F06D5A" w:rsidRDefault="00660A7A" w:rsidP="007D4F63">
            <w:pPr>
              <w:spacing w:before="120" w:after="120"/>
              <w:jc w:val="center"/>
              <w:rPr>
                <w:rFonts w:ascii="Arial" w:hAnsi="Arial" w:cs="Arial"/>
                <w:b/>
                <w:sz w:val="18"/>
                <w:szCs w:val="18"/>
              </w:rPr>
            </w:pPr>
            <w:r>
              <w:rPr>
                <w:rFonts w:ascii="Arial" w:hAnsi="Arial" w:cs="Arial"/>
                <w:b/>
                <w:sz w:val="18"/>
                <w:szCs w:val="18"/>
              </w:rPr>
              <w:t>7/26/2010</w:t>
            </w:r>
          </w:p>
        </w:tc>
        <w:tc>
          <w:tcPr>
            <w:tcW w:w="1327" w:type="dxa"/>
            <w:vAlign w:val="center"/>
          </w:tcPr>
          <w:p w:rsidR="0073145D" w:rsidRPr="00F06D5A" w:rsidRDefault="00660A7A" w:rsidP="007D4F63">
            <w:pPr>
              <w:spacing w:before="120" w:after="120"/>
              <w:jc w:val="center"/>
              <w:rPr>
                <w:rFonts w:ascii="Arial" w:hAnsi="Arial" w:cs="Arial"/>
                <w:b/>
                <w:sz w:val="18"/>
                <w:szCs w:val="18"/>
              </w:rPr>
            </w:pPr>
            <w:r>
              <w:rPr>
                <w:rFonts w:ascii="Arial" w:hAnsi="Arial" w:cs="Arial"/>
                <w:b/>
                <w:sz w:val="18"/>
                <w:szCs w:val="18"/>
              </w:rPr>
              <w:t>1</w:t>
            </w:r>
          </w:p>
        </w:tc>
        <w:tc>
          <w:tcPr>
            <w:tcW w:w="1913" w:type="dxa"/>
            <w:vAlign w:val="center"/>
          </w:tcPr>
          <w:p w:rsidR="0073145D" w:rsidRPr="00F06D5A" w:rsidRDefault="00660A7A" w:rsidP="007D4F63">
            <w:pPr>
              <w:spacing w:before="120" w:after="120"/>
              <w:jc w:val="center"/>
              <w:rPr>
                <w:rFonts w:ascii="Arial" w:hAnsi="Arial" w:cs="Arial"/>
                <w:b/>
                <w:sz w:val="18"/>
                <w:szCs w:val="18"/>
              </w:rPr>
            </w:pPr>
            <w:r>
              <w:rPr>
                <w:rFonts w:ascii="Arial" w:hAnsi="Arial" w:cs="Arial"/>
                <w:b/>
                <w:sz w:val="18"/>
                <w:szCs w:val="18"/>
              </w:rPr>
              <w:t>Ed Lewis</w:t>
            </w:r>
          </w:p>
        </w:tc>
        <w:tc>
          <w:tcPr>
            <w:tcW w:w="5647" w:type="dxa"/>
          </w:tcPr>
          <w:p w:rsidR="0073145D" w:rsidRDefault="00660A7A" w:rsidP="00F06D5A">
            <w:pPr>
              <w:spacing w:before="120" w:after="120"/>
              <w:rPr>
                <w:rFonts w:ascii="Arial" w:hAnsi="Arial" w:cs="Arial"/>
                <w:b/>
                <w:sz w:val="18"/>
                <w:szCs w:val="18"/>
              </w:rPr>
            </w:pPr>
            <w:r>
              <w:rPr>
                <w:rFonts w:ascii="Arial" w:hAnsi="Arial" w:cs="Arial"/>
                <w:b/>
                <w:sz w:val="18"/>
                <w:szCs w:val="18"/>
              </w:rPr>
              <w:t>Revised section 4.0 to include the following:</w:t>
            </w:r>
          </w:p>
          <w:p w:rsidR="00660A7A" w:rsidRPr="00F06D5A" w:rsidRDefault="00660A7A" w:rsidP="00660A7A">
            <w:pPr>
              <w:numPr>
                <w:ilvl w:val="0"/>
                <w:numId w:val="30"/>
              </w:numPr>
              <w:spacing w:before="120" w:after="120"/>
              <w:rPr>
                <w:rFonts w:ascii="Arial" w:hAnsi="Arial" w:cs="Arial"/>
                <w:b/>
                <w:sz w:val="18"/>
                <w:szCs w:val="18"/>
              </w:rPr>
            </w:pPr>
            <w:r>
              <w:rPr>
                <w:rFonts w:ascii="Arial" w:hAnsi="Arial" w:cs="Arial"/>
                <w:b/>
                <w:sz w:val="18"/>
                <w:szCs w:val="18"/>
              </w:rPr>
              <w:t xml:space="preserve">Review </w:t>
            </w:r>
            <w:r w:rsidR="005C00E0">
              <w:rPr>
                <w:rFonts w:ascii="Arial" w:hAnsi="Arial" w:cs="Arial"/>
                <w:b/>
                <w:sz w:val="18"/>
                <w:szCs w:val="18"/>
              </w:rPr>
              <w:t>process to insure new hazards is</w:t>
            </w:r>
            <w:r>
              <w:rPr>
                <w:rFonts w:ascii="Arial" w:hAnsi="Arial" w:cs="Arial"/>
                <w:b/>
                <w:sz w:val="18"/>
                <w:szCs w:val="18"/>
              </w:rPr>
              <w:t xml:space="preserve"> not created by the mitigation of a hazard.</w:t>
            </w:r>
          </w:p>
        </w:tc>
      </w:tr>
      <w:tr w:rsidR="00F06D5A" w:rsidRPr="00F06D5A" w:rsidTr="00660A7A">
        <w:trPr>
          <w:trHeight w:val="720"/>
          <w:jc w:val="center"/>
        </w:trPr>
        <w:tc>
          <w:tcPr>
            <w:tcW w:w="1017" w:type="dxa"/>
            <w:vAlign w:val="center"/>
          </w:tcPr>
          <w:p w:rsidR="0073145D" w:rsidRPr="00F06D5A" w:rsidRDefault="00660A7A" w:rsidP="007D4F63">
            <w:pPr>
              <w:spacing w:before="120" w:after="120"/>
              <w:jc w:val="center"/>
              <w:rPr>
                <w:rFonts w:ascii="Arial" w:hAnsi="Arial" w:cs="Arial"/>
                <w:b/>
                <w:sz w:val="18"/>
                <w:szCs w:val="18"/>
              </w:rPr>
            </w:pPr>
            <w:r>
              <w:rPr>
                <w:rFonts w:ascii="Arial" w:hAnsi="Arial" w:cs="Arial"/>
                <w:b/>
                <w:sz w:val="18"/>
                <w:szCs w:val="18"/>
              </w:rPr>
              <w:t>7/26/2010</w:t>
            </w:r>
          </w:p>
        </w:tc>
        <w:tc>
          <w:tcPr>
            <w:tcW w:w="1327" w:type="dxa"/>
            <w:vAlign w:val="center"/>
          </w:tcPr>
          <w:p w:rsidR="0073145D" w:rsidRPr="00F06D5A" w:rsidRDefault="00660A7A" w:rsidP="007D4F63">
            <w:pPr>
              <w:spacing w:before="120" w:after="120"/>
              <w:jc w:val="center"/>
              <w:rPr>
                <w:rFonts w:ascii="Arial" w:hAnsi="Arial" w:cs="Arial"/>
                <w:b/>
                <w:sz w:val="18"/>
                <w:szCs w:val="18"/>
              </w:rPr>
            </w:pPr>
            <w:r>
              <w:rPr>
                <w:rFonts w:ascii="Arial" w:hAnsi="Arial" w:cs="Arial"/>
                <w:b/>
                <w:sz w:val="18"/>
                <w:szCs w:val="18"/>
              </w:rPr>
              <w:t>1</w:t>
            </w:r>
          </w:p>
        </w:tc>
        <w:tc>
          <w:tcPr>
            <w:tcW w:w="1913" w:type="dxa"/>
            <w:vAlign w:val="center"/>
          </w:tcPr>
          <w:p w:rsidR="0073145D" w:rsidRPr="00F06D5A" w:rsidRDefault="00660A7A" w:rsidP="007D4F63">
            <w:pPr>
              <w:spacing w:before="120" w:after="120"/>
              <w:jc w:val="center"/>
              <w:rPr>
                <w:rFonts w:ascii="Arial" w:hAnsi="Arial" w:cs="Arial"/>
                <w:b/>
                <w:sz w:val="18"/>
                <w:szCs w:val="18"/>
              </w:rPr>
            </w:pPr>
            <w:r>
              <w:rPr>
                <w:rFonts w:ascii="Arial" w:hAnsi="Arial" w:cs="Arial"/>
                <w:b/>
                <w:sz w:val="18"/>
                <w:szCs w:val="18"/>
              </w:rPr>
              <w:t>Ed Lewis</w:t>
            </w:r>
          </w:p>
        </w:tc>
        <w:tc>
          <w:tcPr>
            <w:tcW w:w="5647" w:type="dxa"/>
          </w:tcPr>
          <w:p w:rsidR="0073145D" w:rsidRDefault="00660A7A" w:rsidP="00F06D5A">
            <w:pPr>
              <w:spacing w:before="120" w:after="120"/>
              <w:rPr>
                <w:rFonts w:ascii="Arial" w:hAnsi="Arial" w:cs="Arial"/>
                <w:b/>
                <w:sz w:val="18"/>
                <w:szCs w:val="18"/>
              </w:rPr>
            </w:pPr>
            <w:r>
              <w:rPr>
                <w:rFonts w:ascii="Arial" w:hAnsi="Arial" w:cs="Arial"/>
                <w:b/>
                <w:sz w:val="18"/>
                <w:szCs w:val="18"/>
              </w:rPr>
              <w:t>Revised  section 7.0  to include the following:</w:t>
            </w:r>
          </w:p>
          <w:p w:rsidR="00660A7A" w:rsidRPr="00F06D5A" w:rsidRDefault="00660A7A" w:rsidP="00660A7A">
            <w:pPr>
              <w:numPr>
                <w:ilvl w:val="0"/>
                <w:numId w:val="30"/>
              </w:numPr>
              <w:spacing w:before="120" w:after="120"/>
              <w:rPr>
                <w:rFonts w:ascii="Arial" w:hAnsi="Arial" w:cs="Arial"/>
                <w:b/>
                <w:sz w:val="18"/>
                <w:szCs w:val="18"/>
              </w:rPr>
            </w:pPr>
            <w:r>
              <w:rPr>
                <w:rFonts w:ascii="Arial" w:hAnsi="Arial" w:cs="Arial"/>
                <w:b/>
                <w:sz w:val="18"/>
                <w:szCs w:val="18"/>
              </w:rPr>
              <w:t>Employees are to be trained in the Hazard Identification process including the proper use and care of PPE.</w:t>
            </w:r>
          </w:p>
        </w:tc>
      </w:tr>
      <w:tr w:rsidR="00660A7A" w:rsidRPr="00F06D5A" w:rsidTr="00660A7A">
        <w:trPr>
          <w:trHeight w:val="720"/>
          <w:jc w:val="center"/>
        </w:trPr>
        <w:tc>
          <w:tcPr>
            <w:tcW w:w="1017" w:type="dxa"/>
            <w:vAlign w:val="center"/>
          </w:tcPr>
          <w:p w:rsidR="00660A7A" w:rsidRPr="00F06D5A" w:rsidRDefault="00660A7A" w:rsidP="00041D2D">
            <w:pPr>
              <w:spacing w:before="120" w:after="120"/>
              <w:jc w:val="center"/>
              <w:rPr>
                <w:rFonts w:ascii="Arial" w:hAnsi="Arial" w:cs="Arial"/>
                <w:b/>
                <w:sz w:val="18"/>
                <w:szCs w:val="18"/>
              </w:rPr>
            </w:pPr>
          </w:p>
        </w:tc>
        <w:tc>
          <w:tcPr>
            <w:tcW w:w="1327" w:type="dxa"/>
            <w:vAlign w:val="center"/>
          </w:tcPr>
          <w:p w:rsidR="00660A7A" w:rsidRPr="00F06D5A" w:rsidRDefault="00660A7A" w:rsidP="00041D2D">
            <w:pPr>
              <w:spacing w:before="120" w:after="120"/>
              <w:jc w:val="center"/>
              <w:rPr>
                <w:rFonts w:ascii="Arial" w:hAnsi="Arial" w:cs="Arial"/>
                <w:b/>
                <w:sz w:val="18"/>
                <w:szCs w:val="18"/>
              </w:rPr>
            </w:pPr>
          </w:p>
        </w:tc>
        <w:tc>
          <w:tcPr>
            <w:tcW w:w="1913" w:type="dxa"/>
            <w:vAlign w:val="center"/>
          </w:tcPr>
          <w:p w:rsidR="00660A7A" w:rsidRPr="00F06D5A" w:rsidRDefault="00660A7A" w:rsidP="00041D2D">
            <w:pPr>
              <w:spacing w:before="120" w:after="120"/>
              <w:jc w:val="center"/>
              <w:rPr>
                <w:rFonts w:ascii="Arial" w:hAnsi="Arial" w:cs="Arial"/>
                <w:b/>
                <w:sz w:val="18"/>
                <w:szCs w:val="18"/>
              </w:rPr>
            </w:pPr>
          </w:p>
        </w:tc>
        <w:tc>
          <w:tcPr>
            <w:tcW w:w="5647" w:type="dxa"/>
          </w:tcPr>
          <w:p w:rsidR="00660A7A" w:rsidRPr="00F06D5A" w:rsidRDefault="00660A7A" w:rsidP="00660A7A">
            <w:pPr>
              <w:spacing w:before="120" w:after="120"/>
              <w:rPr>
                <w:rFonts w:ascii="Arial" w:hAnsi="Arial" w:cs="Arial"/>
                <w:b/>
                <w:sz w:val="18"/>
                <w:szCs w:val="18"/>
              </w:rPr>
            </w:pPr>
          </w:p>
        </w:tc>
      </w:tr>
      <w:tr w:rsidR="00F06D5A" w:rsidRPr="00F06D5A" w:rsidTr="00660A7A">
        <w:trPr>
          <w:trHeight w:val="720"/>
          <w:jc w:val="center"/>
        </w:trPr>
        <w:tc>
          <w:tcPr>
            <w:tcW w:w="1017" w:type="dxa"/>
            <w:vAlign w:val="center"/>
          </w:tcPr>
          <w:p w:rsidR="009B73F3" w:rsidRPr="00F06D5A" w:rsidRDefault="009B73F3" w:rsidP="007D4F63">
            <w:pPr>
              <w:spacing w:before="120" w:after="120"/>
              <w:jc w:val="center"/>
              <w:rPr>
                <w:rFonts w:ascii="Arial" w:hAnsi="Arial" w:cs="Arial"/>
                <w:b/>
                <w:sz w:val="18"/>
                <w:szCs w:val="18"/>
              </w:rPr>
            </w:pPr>
          </w:p>
        </w:tc>
        <w:tc>
          <w:tcPr>
            <w:tcW w:w="1327" w:type="dxa"/>
            <w:vAlign w:val="center"/>
          </w:tcPr>
          <w:p w:rsidR="009B73F3" w:rsidRPr="00F06D5A" w:rsidRDefault="009B73F3" w:rsidP="007D4F63">
            <w:pPr>
              <w:spacing w:before="120" w:after="120"/>
              <w:jc w:val="center"/>
              <w:rPr>
                <w:rFonts w:ascii="Arial" w:hAnsi="Arial" w:cs="Arial"/>
                <w:b/>
                <w:sz w:val="18"/>
                <w:szCs w:val="18"/>
              </w:rPr>
            </w:pPr>
          </w:p>
        </w:tc>
        <w:tc>
          <w:tcPr>
            <w:tcW w:w="1913" w:type="dxa"/>
            <w:vAlign w:val="center"/>
          </w:tcPr>
          <w:p w:rsidR="009B73F3" w:rsidRPr="00F06D5A" w:rsidRDefault="009B73F3" w:rsidP="007D4F63">
            <w:pPr>
              <w:spacing w:before="120" w:after="120"/>
              <w:jc w:val="center"/>
              <w:rPr>
                <w:rFonts w:ascii="Arial" w:hAnsi="Arial" w:cs="Arial"/>
                <w:b/>
                <w:sz w:val="18"/>
                <w:szCs w:val="18"/>
              </w:rPr>
            </w:pPr>
          </w:p>
        </w:tc>
        <w:tc>
          <w:tcPr>
            <w:tcW w:w="5647" w:type="dxa"/>
          </w:tcPr>
          <w:p w:rsidR="009B73F3" w:rsidRPr="00F06D5A" w:rsidRDefault="009B73F3" w:rsidP="00F06D5A">
            <w:pPr>
              <w:spacing w:before="120" w:after="120"/>
              <w:rPr>
                <w:rFonts w:ascii="Arial" w:hAnsi="Arial" w:cs="Arial"/>
                <w:b/>
                <w:sz w:val="18"/>
                <w:szCs w:val="18"/>
              </w:rPr>
            </w:pPr>
          </w:p>
        </w:tc>
      </w:tr>
    </w:tbl>
    <w:p w:rsidR="0073213F" w:rsidRPr="00910681" w:rsidRDefault="0073213F" w:rsidP="0073213F">
      <w:pPr>
        <w:spacing w:before="120"/>
        <w:jc w:val="center"/>
        <w:rPr>
          <w:rFonts w:ascii="Arial" w:hAnsi="Arial" w:cs="Arial"/>
          <w:sz w:val="20"/>
        </w:rPr>
      </w:pPr>
      <w:r w:rsidRPr="00910681">
        <w:rPr>
          <w:rFonts w:ascii="Arial" w:hAnsi="Arial" w:cs="Arial"/>
          <w:sz w:val="20"/>
        </w:rPr>
        <w:t xml:space="preserve">All </w:t>
      </w:r>
      <w:r>
        <w:rPr>
          <w:rFonts w:ascii="Arial" w:hAnsi="Arial" w:cs="Arial"/>
          <w:sz w:val="20"/>
        </w:rPr>
        <w:t>r</w:t>
      </w:r>
      <w:r w:rsidRPr="00910681">
        <w:rPr>
          <w:rFonts w:ascii="Arial" w:hAnsi="Arial" w:cs="Arial"/>
          <w:sz w:val="20"/>
        </w:rPr>
        <w:t xml:space="preserve">evisions must be approved by </w:t>
      </w:r>
      <w:r w:rsidR="00B009D3">
        <w:rPr>
          <w:rFonts w:ascii="Arial" w:hAnsi="Arial" w:cs="Arial"/>
          <w:sz w:val="20"/>
        </w:rPr>
        <w:t xml:space="preserve">WW Gay </w:t>
      </w:r>
      <w:r>
        <w:rPr>
          <w:rFonts w:ascii="Arial" w:hAnsi="Arial" w:cs="Arial"/>
          <w:sz w:val="20"/>
        </w:rPr>
        <w:t>Safety</w:t>
      </w:r>
      <w:r w:rsidR="00B009D3">
        <w:rPr>
          <w:rFonts w:ascii="Arial" w:hAnsi="Arial" w:cs="Arial"/>
          <w:sz w:val="20"/>
        </w:rPr>
        <w:t xml:space="preserve"> Officer</w:t>
      </w:r>
    </w:p>
    <w:p w:rsidR="004C0004" w:rsidRDefault="004C0004" w:rsidP="004C0004">
      <w:pPr>
        <w:rPr>
          <w:rFonts w:ascii="Arial" w:hAnsi="Arial" w:cs="Arial"/>
          <w:b/>
        </w:rPr>
      </w:pPr>
    </w:p>
    <w:p w:rsidR="004C0004" w:rsidRDefault="004C0004" w:rsidP="001B1E88">
      <w:pPr>
        <w:jc w:val="center"/>
        <w:rPr>
          <w:rFonts w:ascii="Arial" w:hAnsi="Arial" w:cs="Arial"/>
          <w:b/>
        </w:rPr>
      </w:pPr>
    </w:p>
    <w:p w:rsidR="004C0004" w:rsidRDefault="004C0004"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E4214E" w:rsidRDefault="00E4214E" w:rsidP="00660A7A">
      <w:pPr>
        <w:rPr>
          <w:rFonts w:ascii="Arial" w:hAnsi="Arial" w:cs="Arial"/>
          <w:b/>
        </w:rPr>
      </w:pPr>
    </w:p>
    <w:p w:rsidR="00E4214E" w:rsidRDefault="00E4214E" w:rsidP="001B1E88">
      <w:pPr>
        <w:jc w:val="center"/>
        <w:rPr>
          <w:rFonts w:ascii="Arial" w:hAnsi="Arial" w:cs="Arial"/>
          <w:b/>
        </w:rPr>
      </w:pPr>
    </w:p>
    <w:p w:rsidR="00C43BCE" w:rsidRPr="001B1E88" w:rsidRDefault="00C43BCE" w:rsidP="00C43BCE">
      <w:pPr>
        <w:jc w:val="center"/>
        <w:rPr>
          <w:rFonts w:ascii="Arial" w:hAnsi="Arial" w:cs="Arial"/>
        </w:rPr>
      </w:pPr>
      <w:r w:rsidRPr="001B1E88">
        <w:rPr>
          <w:rFonts w:ascii="Arial" w:hAnsi="Arial" w:cs="Arial"/>
        </w:rPr>
        <w:t>THIS PAGE INTENTIONALLY LEFT BLANK</w:t>
      </w:r>
    </w:p>
    <w:p w:rsidR="00E4214E" w:rsidRDefault="00E4214E" w:rsidP="001B1E88">
      <w:pPr>
        <w:jc w:val="center"/>
        <w:rPr>
          <w:rFonts w:ascii="Arial" w:hAnsi="Arial" w:cs="Arial"/>
          <w:b/>
        </w:rPr>
      </w:pPr>
    </w:p>
    <w:p w:rsidR="00E4214E" w:rsidRDefault="00E4214E" w:rsidP="001B1E88">
      <w:pPr>
        <w:jc w:val="center"/>
        <w:rPr>
          <w:rFonts w:ascii="Arial" w:hAnsi="Arial" w:cs="Arial"/>
          <w:b/>
        </w:rPr>
      </w:pPr>
    </w:p>
    <w:p w:rsidR="00E4214E" w:rsidRDefault="00E4214E" w:rsidP="001B1E88">
      <w:pPr>
        <w:jc w:val="center"/>
        <w:rPr>
          <w:rFonts w:ascii="Arial" w:hAnsi="Arial" w:cs="Arial"/>
          <w:b/>
        </w:rPr>
      </w:pPr>
    </w:p>
    <w:p w:rsidR="00E4214E" w:rsidRDefault="00E4214E" w:rsidP="001B1E88">
      <w:pPr>
        <w:jc w:val="center"/>
        <w:rPr>
          <w:rFonts w:ascii="Arial" w:hAnsi="Arial" w:cs="Arial"/>
          <w:b/>
        </w:rPr>
      </w:pPr>
    </w:p>
    <w:p w:rsidR="00E4214E" w:rsidRDefault="00E4214E" w:rsidP="001B1E88">
      <w:pPr>
        <w:jc w:val="center"/>
        <w:rPr>
          <w:rFonts w:ascii="Arial" w:hAnsi="Arial" w:cs="Arial"/>
          <w:b/>
        </w:rPr>
      </w:pPr>
    </w:p>
    <w:p w:rsidR="00E4214E" w:rsidRDefault="00E4214E" w:rsidP="001B1E88">
      <w:pPr>
        <w:jc w:val="center"/>
        <w:rPr>
          <w:rFonts w:ascii="Arial" w:hAnsi="Arial" w:cs="Arial"/>
          <w:b/>
        </w:rPr>
      </w:pPr>
    </w:p>
    <w:p w:rsidR="00E4214E" w:rsidRDefault="00E4214E" w:rsidP="001B1E88">
      <w:pPr>
        <w:jc w:val="center"/>
        <w:rPr>
          <w:rFonts w:ascii="Arial" w:hAnsi="Arial" w:cs="Arial"/>
          <w:b/>
        </w:rPr>
      </w:pPr>
    </w:p>
    <w:p w:rsidR="00E4214E" w:rsidRDefault="00E4214E" w:rsidP="001B1E88">
      <w:pPr>
        <w:jc w:val="center"/>
        <w:rPr>
          <w:rFonts w:ascii="Arial" w:hAnsi="Arial" w:cs="Arial"/>
          <w:b/>
        </w:rPr>
      </w:pPr>
    </w:p>
    <w:p w:rsidR="00E4214E" w:rsidRDefault="00E4214E" w:rsidP="001B1E88">
      <w:pPr>
        <w:jc w:val="center"/>
        <w:rPr>
          <w:rFonts w:ascii="Arial" w:hAnsi="Arial" w:cs="Arial"/>
          <w:b/>
        </w:rPr>
      </w:pPr>
    </w:p>
    <w:p w:rsidR="00E4214E" w:rsidRDefault="00E4214E" w:rsidP="001B1E88">
      <w:pPr>
        <w:jc w:val="center"/>
        <w:rPr>
          <w:rFonts w:ascii="Arial" w:hAnsi="Arial" w:cs="Arial"/>
          <w:b/>
        </w:rPr>
      </w:pPr>
    </w:p>
    <w:p w:rsidR="00E4214E" w:rsidRDefault="00E4214E" w:rsidP="001B1E88">
      <w:pPr>
        <w:jc w:val="center"/>
        <w:rPr>
          <w:rFonts w:ascii="Arial" w:hAnsi="Arial" w:cs="Arial"/>
          <w:b/>
        </w:rPr>
      </w:pPr>
    </w:p>
    <w:p w:rsidR="00E4214E" w:rsidRDefault="00E4214E" w:rsidP="001B1E88">
      <w:pPr>
        <w:jc w:val="center"/>
        <w:rPr>
          <w:rFonts w:ascii="Arial" w:hAnsi="Arial" w:cs="Arial"/>
          <w:b/>
        </w:rPr>
      </w:pPr>
    </w:p>
    <w:p w:rsidR="00E4214E" w:rsidRDefault="00E4214E" w:rsidP="001B1E88">
      <w:pPr>
        <w:jc w:val="center"/>
        <w:rPr>
          <w:rFonts w:ascii="Arial" w:hAnsi="Arial" w:cs="Arial"/>
          <w:b/>
        </w:rPr>
      </w:pPr>
    </w:p>
    <w:p w:rsidR="00E4214E" w:rsidRDefault="00E4214E" w:rsidP="001B1E88">
      <w:pPr>
        <w:jc w:val="center"/>
        <w:rPr>
          <w:rFonts w:ascii="Arial" w:hAnsi="Arial" w:cs="Arial"/>
          <w:b/>
        </w:rPr>
      </w:pPr>
    </w:p>
    <w:p w:rsidR="00660A7A" w:rsidRDefault="00660A7A" w:rsidP="001B1E88">
      <w:pPr>
        <w:jc w:val="center"/>
        <w:rPr>
          <w:rFonts w:ascii="Arial" w:hAnsi="Arial" w:cs="Arial"/>
          <w:b/>
        </w:rPr>
      </w:pPr>
    </w:p>
    <w:p w:rsidR="00660A7A" w:rsidRDefault="00660A7A" w:rsidP="001B1E88">
      <w:pPr>
        <w:jc w:val="center"/>
        <w:rPr>
          <w:rFonts w:ascii="Arial" w:hAnsi="Arial" w:cs="Arial"/>
          <w:b/>
        </w:rPr>
      </w:pPr>
    </w:p>
    <w:p w:rsidR="00660A7A" w:rsidRDefault="00660A7A" w:rsidP="001B1E88">
      <w:pPr>
        <w:jc w:val="center"/>
        <w:rPr>
          <w:rFonts w:ascii="Arial" w:hAnsi="Arial" w:cs="Arial"/>
          <w:b/>
        </w:rPr>
      </w:pPr>
    </w:p>
    <w:p w:rsidR="00660A7A" w:rsidRDefault="00660A7A" w:rsidP="001B1E88">
      <w:pPr>
        <w:jc w:val="center"/>
        <w:rPr>
          <w:rFonts w:ascii="Arial" w:hAnsi="Arial" w:cs="Arial"/>
          <w:b/>
        </w:rPr>
      </w:pPr>
    </w:p>
    <w:p w:rsidR="00660A7A" w:rsidRDefault="00660A7A" w:rsidP="001B1E88">
      <w:pPr>
        <w:jc w:val="center"/>
        <w:rPr>
          <w:rFonts w:ascii="Arial" w:hAnsi="Arial" w:cs="Arial"/>
          <w:b/>
        </w:rPr>
      </w:pPr>
    </w:p>
    <w:p w:rsidR="00660A7A" w:rsidRDefault="00660A7A" w:rsidP="001B1E88">
      <w:pPr>
        <w:jc w:val="center"/>
        <w:rPr>
          <w:rFonts w:ascii="Arial" w:hAnsi="Arial" w:cs="Arial"/>
          <w:b/>
        </w:rPr>
      </w:pPr>
    </w:p>
    <w:p w:rsidR="00E4214E" w:rsidRDefault="00E4214E" w:rsidP="001B1E88">
      <w:pPr>
        <w:jc w:val="center"/>
        <w:rPr>
          <w:rFonts w:ascii="Arial" w:hAnsi="Arial" w:cs="Arial"/>
          <w:b/>
        </w:rPr>
      </w:pPr>
    </w:p>
    <w:p w:rsidR="00E4214E" w:rsidRDefault="00E4214E" w:rsidP="001B1E88">
      <w:pPr>
        <w:jc w:val="center"/>
        <w:rPr>
          <w:rFonts w:ascii="Arial" w:hAnsi="Arial" w:cs="Arial"/>
          <w:b/>
        </w:rPr>
      </w:pPr>
    </w:p>
    <w:p w:rsidR="00E4214E" w:rsidRDefault="00E4214E" w:rsidP="00660A7A">
      <w:pPr>
        <w:rPr>
          <w:rFonts w:ascii="Arial" w:hAnsi="Arial" w:cs="Arial"/>
          <w:b/>
        </w:rPr>
      </w:pPr>
    </w:p>
    <w:p w:rsidR="00CD31B8" w:rsidRDefault="00CD31B8" w:rsidP="00CD31B8">
      <w:pPr>
        <w:jc w:val="center"/>
        <w:rPr>
          <w:rFonts w:ascii="Arial" w:hAnsi="Arial" w:cs="Arial"/>
          <w:b/>
          <w:caps/>
          <w:szCs w:val="24"/>
        </w:rPr>
      </w:pPr>
      <w:r w:rsidRPr="00433CBB">
        <w:rPr>
          <w:rFonts w:ascii="Arial" w:hAnsi="Arial" w:cs="Arial"/>
          <w:b/>
          <w:caps/>
          <w:szCs w:val="24"/>
        </w:rPr>
        <w:lastRenderedPageBreak/>
        <w:t>table of contents</w:t>
      </w:r>
    </w:p>
    <w:p w:rsidR="00CD31B8" w:rsidRDefault="00CD31B8" w:rsidP="00CD31B8">
      <w:pPr>
        <w:jc w:val="center"/>
        <w:rPr>
          <w:rFonts w:ascii="Arial" w:hAnsi="Arial" w:cs="Arial"/>
          <w:b/>
          <w:caps/>
          <w:szCs w:val="24"/>
        </w:rPr>
      </w:pPr>
    </w:p>
    <w:p w:rsidR="00AD6B69" w:rsidRPr="00BF26D8" w:rsidRDefault="0047477D">
      <w:pPr>
        <w:pStyle w:val="TOC1"/>
        <w:rPr>
          <w:rFonts w:eastAsiaTheme="minorEastAsia"/>
          <w:caps w:val="0"/>
          <w:snapToGrid/>
          <w:sz w:val="22"/>
          <w:szCs w:val="22"/>
        </w:rPr>
      </w:pPr>
      <w:r w:rsidRPr="009053DB">
        <w:rPr>
          <w:b/>
          <w:caps w:val="0"/>
        </w:rPr>
        <w:fldChar w:fldCharType="begin"/>
      </w:r>
      <w:r w:rsidR="00CD31B8" w:rsidRPr="009053DB">
        <w:rPr>
          <w:b/>
          <w:caps w:val="0"/>
        </w:rPr>
        <w:instrText xml:space="preserve"> TOC \o "1-3" \h \z \u </w:instrText>
      </w:r>
      <w:r w:rsidRPr="009053DB">
        <w:rPr>
          <w:b/>
          <w:caps w:val="0"/>
        </w:rPr>
        <w:fldChar w:fldCharType="separate"/>
      </w:r>
      <w:hyperlink w:anchor="_Toc231794739" w:history="1">
        <w:r w:rsidR="00AD6B69" w:rsidRPr="00BF26D8">
          <w:rPr>
            <w:rStyle w:val="Hyperlink"/>
            <w:sz w:val="22"/>
            <w:szCs w:val="22"/>
          </w:rPr>
          <w:t>1.0</w:t>
        </w:r>
        <w:r w:rsidR="00AD6B69" w:rsidRPr="00BF26D8">
          <w:rPr>
            <w:rFonts w:eastAsiaTheme="minorEastAsia"/>
            <w:caps w:val="0"/>
            <w:snapToGrid/>
            <w:sz w:val="22"/>
            <w:szCs w:val="22"/>
          </w:rPr>
          <w:tab/>
        </w:r>
        <w:r w:rsidR="00AD6B69" w:rsidRPr="00BF26D8">
          <w:rPr>
            <w:rStyle w:val="Hyperlink"/>
            <w:sz w:val="22"/>
            <w:szCs w:val="22"/>
          </w:rPr>
          <w:t xml:space="preserve"> PURPOSE AND SCOPE</w:t>
        </w:r>
        <w:r w:rsidR="00AD6B69" w:rsidRPr="00BF26D8">
          <w:rPr>
            <w:webHidden/>
            <w:sz w:val="22"/>
            <w:szCs w:val="22"/>
          </w:rPr>
          <w:tab/>
        </w:r>
        <w:r w:rsidRPr="00BF26D8">
          <w:rPr>
            <w:webHidden/>
            <w:sz w:val="22"/>
            <w:szCs w:val="22"/>
          </w:rPr>
          <w:fldChar w:fldCharType="begin"/>
        </w:r>
        <w:r w:rsidR="00AD6B69" w:rsidRPr="00BF26D8">
          <w:rPr>
            <w:webHidden/>
            <w:sz w:val="22"/>
            <w:szCs w:val="22"/>
          </w:rPr>
          <w:instrText xml:space="preserve"> PAGEREF _Toc231794739 \h </w:instrText>
        </w:r>
        <w:r w:rsidRPr="00BF26D8">
          <w:rPr>
            <w:webHidden/>
            <w:sz w:val="22"/>
            <w:szCs w:val="22"/>
          </w:rPr>
        </w:r>
        <w:r w:rsidRPr="00BF26D8">
          <w:rPr>
            <w:webHidden/>
            <w:sz w:val="22"/>
            <w:szCs w:val="22"/>
          </w:rPr>
          <w:fldChar w:fldCharType="separate"/>
        </w:r>
        <w:r w:rsidR="008F59D9">
          <w:rPr>
            <w:webHidden/>
            <w:sz w:val="22"/>
            <w:szCs w:val="22"/>
          </w:rPr>
          <w:t>5</w:t>
        </w:r>
        <w:r w:rsidRPr="00BF26D8">
          <w:rPr>
            <w:webHidden/>
            <w:sz w:val="22"/>
            <w:szCs w:val="22"/>
          </w:rPr>
          <w:fldChar w:fldCharType="end"/>
        </w:r>
      </w:hyperlink>
    </w:p>
    <w:p w:rsidR="00AD6B69" w:rsidRPr="00BF26D8" w:rsidRDefault="00684BC8">
      <w:pPr>
        <w:pStyle w:val="TOC1"/>
        <w:rPr>
          <w:rFonts w:eastAsiaTheme="minorEastAsia"/>
          <w:caps w:val="0"/>
          <w:snapToGrid/>
          <w:sz w:val="22"/>
          <w:szCs w:val="22"/>
        </w:rPr>
      </w:pPr>
      <w:hyperlink w:anchor="_Toc231794740" w:history="1">
        <w:r w:rsidR="00AD6B69" w:rsidRPr="00BF26D8">
          <w:rPr>
            <w:rStyle w:val="Hyperlink"/>
            <w:sz w:val="22"/>
            <w:szCs w:val="22"/>
          </w:rPr>
          <w:t>2.0</w:t>
        </w:r>
        <w:r w:rsidR="00AD6B69" w:rsidRPr="00BF26D8">
          <w:rPr>
            <w:rFonts w:eastAsiaTheme="minorEastAsia"/>
            <w:caps w:val="0"/>
            <w:snapToGrid/>
            <w:sz w:val="22"/>
            <w:szCs w:val="22"/>
          </w:rPr>
          <w:tab/>
        </w:r>
        <w:r w:rsidR="00AD6B69" w:rsidRPr="00BF26D8">
          <w:rPr>
            <w:rStyle w:val="Hyperlink"/>
            <w:sz w:val="22"/>
            <w:szCs w:val="22"/>
          </w:rPr>
          <w:t xml:space="preserve"> RESPONSIBILITIES</w:t>
        </w:r>
        <w:r w:rsidR="00AD6B69" w:rsidRPr="00BF26D8">
          <w:rPr>
            <w:webHidden/>
            <w:sz w:val="22"/>
            <w:szCs w:val="22"/>
          </w:rPr>
          <w:tab/>
        </w:r>
        <w:r w:rsidR="0047477D" w:rsidRPr="00BF26D8">
          <w:rPr>
            <w:webHidden/>
            <w:sz w:val="22"/>
            <w:szCs w:val="22"/>
          </w:rPr>
          <w:fldChar w:fldCharType="begin"/>
        </w:r>
        <w:r w:rsidR="00AD6B69" w:rsidRPr="00BF26D8">
          <w:rPr>
            <w:webHidden/>
            <w:sz w:val="22"/>
            <w:szCs w:val="22"/>
          </w:rPr>
          <w:instrText xml:space="preserve"> PAGEREF _Toc231794740 \h </w:instrText>
        </w:r>
        <w:r w:rsidR="0047477D" w:rsidRPr="00BF26D8">
          <w:rPr>
            <w:webHidden/>
            <w:sz w:val="22"/>
            <w:szCs w:val="22"/>
          </w:rPr>
        </w:r>
        <w:r w:rsidR="0047477D" w:rsidRPr="00BF26D8">
          <w:rPr>
            <w:webHidden/>
            <w:sz w:val="22"/>
            <w:szCs w:val="22"/>
          </w:rPr>
          <w:fldChar w:fldCharType="separate"/>
        </w:r>
        <w:r w:rsidR="008F59D9">
          <w:rPr>
            <w:webHidden/>
            <w:sz w:val="22"/>
            <w:szCs w:val="22"/>
          </w:rPr>
          <w:t>5</w:t>
        </w:r>
        <w:r w:rsidR="0047477D" w:rsidRPr="00BF26D8">
          <w:rPr>
            <w:webHidden/>
            <w:sz w:val="22"/>
            <w:szCs w:val="22"/>
          </w:rPr>
          <w:fldChar w:fldCharType="end"/>
        </w:r>
      </w:hyperlink>
    </w:p>
    <w:p w:rsidR="00AD6B69" w:rsidRPr="00BF26D8" w:rsidRDefault="00684BC8">
      <w:pPr>
        <w:pStyle w:val="TOC2"/>
        <w:tabs>
          <w:tab w:val="left" w:pos="880"/>
          <w:tab w:val="right" w:leader="dot" w:pos="10214"/>
        </w:tabs>
        <w:rPr>
          <w:rFonts w:ascii="Arial" w:eastAsiaTheme="minorEastAsia" w:hAnsi="Arial" w:cs="Arial"/>
          <w:noProof/>
          <w:snapToGrid/>
          <w:sz w:val="22"/>
          <w:szCs w:val="22"/>
        </w:rPr>
      </w:pPr>
      <w:hyperlink w:anchor="_Toc231794741" w:history="1">
        <w:r w:rsidR="00AD6B69" w:rsidRPr="00BF26D8">
          <w:rPr>
            <w:rStyle w:val="Hyperlink"/>
            <w:rFonts w:ascii="Arial" w:hAnsi="Arial" w:cs="Arial"/>
            <w:noProof/>
            <w:sz w:val="22"/>
            <w:szCs w:val="22"/>
          </w:rPr>
          <w:t>2.1</w:t>
        </w:r>
        <w:r w:rsidR="00AD6B69" w:rsidRPr="00BF26D8">
          <w:rPr>
            <w:rFonts w:ascii="Arial" w:eastAsiaTheme="minorEastAsia" w:hAnsi="Arial" w:cs="Arial"/>
            <w:noProof/>
            <w:snapToGrid/>
            <w:sz w:val="22"/>
            <w:szCs w:val="22"/>
          </w:rPr>
          <w:tab/>
        </w:r>
        <w:r w:rsidR="00AD6B69" w:rsidRPr="00BF26D8">
          <w:rPr>
            <w:rStyle w:val="Hyperlink"/>
            <w:rFonts w:ascii="Arial" w:hAnsi="Arial" w:cs="Arial"/>
            <w:noProof/>
            <w:sz w:val="22"/>
            <w:szCs w:val="22"/>
          </w:rPr>
          <w:t xml:space="preserve"> Project Superintendent</w:t>
        </w:r>
        <w:r w:rsidR="00AD6B69" w:rsidRPr="00BF26D8">
          <w:rPr>
            <w:rFonts w:ascii="Arial" w:hAnsi="Arial" w:cs="Arial"/>
            <w:noProof/>
            <w:webHidden/>
            <w:sz w:val="22"/>
            <w:szCs w:val="22"/>
          </w:rPr>
          <w:tab/>
        </w:r>
        <w:r w:rsidR="0047477D" w:rsidRPr="00BF26D8">
          <w:rPr>
            <w:rFonts w:ascii="Arial" w:hAnsi="Arial" w:cs="Arial"/>
            <w:noProof/>
            <w:webHidden/>
            <w:sz w:val="22"/>
            <w:szCs w:val="22"/>
          </w:rPr>
          <w:fldChar w:fldCharType="begin"/>
        </w:r>
        <w:r w:rsidR="00AD6B69" w:rsidRPr="00BF26D8">
          <w:rPr>
            <w:rFonts w:ascii="Arial" w:hAnsi="Arial" w:cs="Arial"/>
            <w:noProof/>
            <w:webHidden/>
            <w:sz w:val="22"/>
            <w:szCs w:val="22"/>
          </w:rPr>
          <w:instrText xml:space="preserve"> PAGEREF _Toc231794741 \h </w:instrText>
        </w:r>
        <w:r w:rsidR="0047477D" w:rsidRPr="00BF26D8">
          <w:rPr>
            <w:rFonts w:ascii="Arial" w:hAnsi="Arial" w:cs="Arial"/>
            <w:noProof/>
            <w:webHidden/>
            <w:sz w:val="22"/>
            <w:szCs w:val="22"/>
          </w:rPr>
        </w:r>
        <w:r w:rsidR="0047477D" w:rsidRPr="00BF26D8">
          <w:rPr>
            <w:rFonts w:ascii="Arial" w:hAnsi="Arial" w:cs="Arial"/>
            <w:noProof/>
            <w:webHidden/>
            <w:sz w:val="22"/>
            <w:szCs w:val="22"/>
          </w:rPr>
          <w:fldChar w:fldCharType="separate"/>
        </w:r>
        <w:r w:rsidR="008F59D9">
          <w:rPr>
            <w:rFonts w:ascii="Arial" w:hAnsi="Arial" w:cs="Arial"/>
            <w:noProof/>
            <w:webHidden/>
            <w:sz w:val="22"/>
            <w:szCs w:val="22"/>
          </w:rPr>
          <w:t>5</w:t>
        </w:r>
        <w:r w:rsidR="0047477D" w:rsidRPr="00BF26D8">
          <w:rPr>
            <w:rFonts w:ascii="Arial" w:hAnsi="Arial" w:cs="Arial"/>
            <w:noProof/>
            <w:webHidden/>
            <w:sz w:val="22"/>
            <w:szCs w:val="22"/>
          </w:rPr>
          <w:fldChar w:fldCharType="end"/>
        </w:r>
      </w:hyperlink>
    </w:p>
    <w:p w:rsidR="00AD6B69" w:rsidRPr="00BF26D8" w:rsidRDefault="00684BC8">
      <w:pPr>
        <w:pStyle w:val="TOC2"/>
        <w:tabs>
          <w:tab w:val="left" w:pos="880"/>
          <w:tab w:val="right" w:leader="dot" w:pos="10214"/>
        </w:tabs>
        <w:rPr>
          <w:rFonts w:ascii="Arial" w:eastAsiaTheme="minorEastAsia" w:hAnsi="Arial" w:cs="Arial"/>
          <w:noProof/>
          <w:snapToGrid/>
          <w:sz w:val="22"/>
          <w:szCs w:val="22"/>
        </w:rPr>
      </w:pPr>
      <w:hyperlink w:anchor="_Toc231794742" w:history="1">
        <w:r w:rsidR="00AD6B69" w:rsidRPr="00BF26D8">
          <w:rPr>
            <w:rStyle w:val="Hyperlink"/>
            <w:rFonts w:ascii="Arial" w:hAnsi="Arial" w:cs="Arial"/>
            <w:noProof/>
            <w:sz w:val="22"/>
            <w:szCs w:val="22"/>
          </w:rPr>
          <w:t>2.2</w:t>
        </w:r>
        <w:r w:rsidR="00AD6B69" w:rsidRPr="00BF26D8">
          <w:rPr>
            <w:rFonts w:ascii="Arial" w:eastAsiaTheme="minorEastAsia" w:hAnsi="Arial" w:cs="Arial"/>
            <w:noProof/>
            <w:snapToGrid/>
            <w:sz w:val="22"/>
            <w:szCs w:val="22"/>
          </w:rPr>
          <w:tab/>
        </w:r>
        <w:r w:rsidR="00AD6B69" w:rsidRPr="00BF26D8">
          <w:rPr>
            <w:rStyle w:val="Hyperlink"/>
            <w:rFonts w:ascii="Arial" w:hAnsi="Arial" w:cs="Arial"/>
            <w:noProof/>
            <w:sz w:val="22"/>
            <w:szCs w:val="22"/>
          </w:rPr>
          <w:t xml:space="preserve"> Safety Specialist</w:t>
        </w:r>
        <w:r w:rsidR="00AD6B69" w:rsidRPr="00BF26D8">
          <w:rPr>
            <w:rFonts w:ascii="Arial" w:hAnsi="Arial" w:cs="Arial"/>
            <w:noProof/>
            <w:webHidden/>
            <w:sz w:val="22"/>
            <w:szCs w:val="22"/>
          </w:rPr>
          <w:tab/>
        </w:r>
        <w:r w:rsidR="0047477D" w:rsidRPr="00BF26D8">
          <w:rPr>
            <w:rFonts w:ascii="Arial" w:hAnsi="Arial" w:cs="Arial"/>
            <w:noProof/>
            <w:webHidden/>
            <w:sz w:val="22"/>
            <w:szCs w:val="22"/>
          </w:rPr>
          <w:fldChar w:fldCharType="begin"/>
        </w:r>
        <w:r w:rsidR="00AD6B69" w:rsidRPr="00BF26D8">
          <w:rPr>
            <w:rFonts w:ascii="Arial" w:hAnsi="Arial" w:cs="Arial"/>
            <w:noProof/>
            <w:webHidden/>
            <w:sz w:val="22"/>
            <w:szCs w:val="22"/>
          </w:rPr>
          <w:instrText xml:space="preserve"> PAGEREF _Toc231794742 \h </w:instrText>
        </w:r>
        <w:r w:rsidR="0047477D" w:rsidRPr="00BF26D8">
          <w:rPr>
            <w:rFonts w:ascii="Arial" w:hAnsi="Arial" w:cs="Arial"/>
            <w:noProof/>
            <w:webHidden/>
            <w:sz w:val="22"/>
            <w:szCs w:val="22"/>
          </w:rPr>
        </w:r>
        <w:r w:rsidR="0047477D" w:rsidRPr="00BF26D8">
          <w:rPr>
            <w:rFonts w:ascii="Arial" w:hAnsi="Arial" w:cs="Arial"/>
            <w:noProof/>
            <w:webHidden/>
            <w:sz w:val="22"/>
            <w:szCs w:val="22"/>
          </w:rPr>
          <w:fldChar w:fldCharType="separate"/>
        </w:r>
        <w:r w:rsidR="008F59D9">
          <w:rPr>
            <w:rFonts w:ascii="Arial" w:hAnsi="Arial" w:cs="Arial"/>
            <w:noProof/>
            <w:webHidden/>
            <w:sz w:val="22"/>
            <w:szCs w:val="22"/>
          </w:rPr>
          <w:t>5</w:t>
        </w:r>
        <w:r w:rsidR="0047477D" w:rsidRPr="00BF26D8">
          <w:rPr>
            <w:rFonts w:ascii="Arial" w:hAnsi="Arial" w:cs="Arial"/>
            <w:noProof/>
            <w:webHidden/>
            <w:sz w:val="22"/>
            <w:szCs w:val="22"/>
          </w:rPr>
          <w:fldChar w:fldCharType="end"/>
        </w:r>
      </w:hyperlink>
    </w:p>
    <w:p w:rsidR="00AD6B69" w:rsidRPr="00BF26D8" w:rsidRDefault="00684BC8">
      <w:pPr>
        <w:pStyle w:val="TOC2"/>
        <w:tabs>
          <w:tab w:val="left" w:pos="880"/>
          <w:tab w:val="right" w:leader="dot" w:pos="10214"/>
        </w:tabs>
        <w:rPr>
          <w:rFonts w:ascii="Arial" w:eastAsiaTheme="minorEastAsia" w:hAnsi="Arial" w:cs="Arial"/>
          <w:noProof/>
          <w:snapToGrid/>
          <w:sz w:val="22"/>
          <w:szCs w:val="22"/>
        </w:rPr>
      </w:pPr>
      <w:hyperlink w:anchor="_Toc231794743" w:history="1">
        <w:r w:rsidR="00AD6B69" w:rsidRPr="00BF26D8">
          <w:rPr>
            <w:rStyle w:val="Hyperlink"/>
            <w:rFonts w:ascii="Arial" w:hAnsi="Arial" w:cs="Arial"/>
            <w:noProof/>
            <w:sz w:val="22"/>
            <w:szCs w:val="22"/>
          </w:rPr>
          <w:t>2.3</w:t>
        </w:r>
        <w:r w:rsidR="00AD6B69" w:rsidRPr="00BF26D8">
          <w:rPr>
            <w:rFonts w:ascii="Arial" w:eastAsiaTheme="minorEastAsia" w:hAnsi="Arial" w:cs="Arial"/>
            <w:noProof/>
            <w:snapToGrid/>
            <w:sz w:val="22"/>
            <w:szCs w:val="22"/>
          </w:rPr>
          <w:tab/>
        </w:r>
        <w:r w:rsidR="00AD6B69" w:rsidRPr="00BF26D8">
          <w:rPr>
            <w:rStyle w:val="Hyperlink"/>
            <w:rFonts w:ascii="Arial" w:hAnsi="Arial" w:cs="Arial"/>
            <w:noProof/>
            <w:sz w:val="22"/>
            <w:szCs w:val="22"/>
          </w:rPr>
          <w:t xml:space="preserve"> General Foreman</w:t>
        </w:r>
        <w:r w:rsidR="00AD6B69" w:rsidRPr="00BF26D8">
          <w:rPr>
            <w:rFonts w:ascii="Arial" w:hAnsi="Arial" w:cs="Arial"/>
            <w:noProof/>
            <w:webHidden/>
            <w:sz w:val="22"/>
            <w:szCs w:val="22"/>
          </w:rPr>
          <w:tab/>
        </w:r>
        <w:r w:rsidR="0047477D" w:rsidRPr="00BF26D8">
          <w:rPr>
            <w:rFonts w:ascii="Arial" w:hAnsi="Arial" w:cs="Arial"/>
            <w:noProof/>
            <w:webHidden/>
            <w:sz w:val="22"/>
            <w:szCs w:val="22"/>
          </w:rPr>
          <w:fldChar w:fldCharType="begin"/>
        </w:r>
        <w:r w:rsidR="00AD6B69" w:rsidRPr="00BF26D8">
          <w:rPr>
            <w:rFonts w:ascii="Arial" w:hAnsi="Arial" w:cs="Arial"/>
            <w:noProof/>
            <w:webHidden/>
            <w:sz w:val="22"/>
            <w:szCs w:val="22"/>
          </w:rPr>
          <w:instrText xml:space="preserve"> PAGEREF _Toc231794743 \h </w:instrText>
        </w:r>
        <w:r w:rsidR="0047477D" w:rsidRPr="00BF26D8">
          <w:rPr>
            <w:rFonts w:ascii="Arial" w:hAnsi="Arial" w:cs="Arial"/>
            <w:noProof/>
            <w:webHidden/>
            <w:sz w:val="22"/>
            <w:szCs w:val="22"/>
          </w:rPr>
        </w:r>
        <w:r w:rsidR="0047477D" w:rsidRPr="00BF26D8">
          <w:rPr>
            <w:rFonts w:ascii="Arial" w:hAnsi="Arial" w:cs="Arial"/>
            <w:noProof/>
            <w:webHidden/>
            <w:sz w:val="22"/>
            <w:szCs w:val="22"/>
          </w:rPr>
          <w:fldChar w:fldCharType="separate"/>
        </w:r>
        <w:r w:rsidR="008F59D9">
          <w:rPr>
            <w:rFonts w:ascii="Arial" w:hAnsi="Arial" w:cs="Arial"/>
            <w:noProof/>
            <w:webHidden/>
            <w:sz w:val="22"/>
            <w:szCs w:val="22"/>
          </w:rPr>
          <w:t>5</w:t>
        </w:r>
        <w:r w:rsidR="0047477D" w:rsidRPr="00BF26D8">
          <w:rPr>
            <w:rFonts w:ascii="Arial" w:hAnsi="Arial" w:cs="Arial"/>
            <w:noProof/>
            <w:webHidden/>
            <w:sz w:val="22"/>
            <w:szCs w:val="22"/>
          </w:rPr>
          <w:fldChar w:fldCharType="end"/>
        </w:r>
      </w:hyperlink>
    </w:p>
    <w:p w:rsidR="00AD6B69" w:rsidRPr="00BF26D8" w:rsidRDefault="00684BC8">
      <w:pPr>
        <w:pStyle w:val="TOC2"/>
        <w:tabs>
          <w:tab w:val="left" w:pos="880"/>
          <w:tab w:val="right" w:leader="dot" w:pos="10214"/>
        </w:tabs>
        <w:rPr>
          <w:rFonts w:ascii="Arial" w:eastAsiaTheme="minorEastAsia" w:hAnsi="Arial" w:cs="Arial"/>
          <w:noProof/>
          <w:snapToGrid/>
          <w:sz w:val="22"/>
          <w:szCs w:val="22"/>
        </w:rPr>
      </w:pPr>
      <w:hyperlink w:anchor="_Toc231794744" w:history="1">
        <w:r w:rsidR="00AD6B69" w:rsidRPr="00BF26D8">
          <w:rPr>
            <w:rStyle w:val="Hyperlink"/>
            <w:rFonts w:ascii="Arial" w:hAnsi="Arial" w:cs="Arial"/>
            <w:noProof/>
            <w:sz w:val="22"/>
            <w:szCs w:val="22"/>
          </w:rPr>
          <w:t>2.4</w:t>
        </w:r>
        <w:r w:rsidR="00AD6B69" w:rsidRPr="00BF26D8">
          <w:rPr>
            <w:rFonts w:ascii="Arial" w:eastAsiaTheme="minorEastAsia" w:hAnsi="Arial" w:cs="Arial"/>
            <w:noProof/>
            <w:snapToGrid/>
            <w:sz w:val="22"/>
            <w:szCs w:val="22"/>
          </w:rPr>
          <w:tab/>
        </w:r>
        <w:r w:rsidR="00AD6B69" w:rsidRPr="00BF26D8">
          <w:rPr>
            <w:rStyle w:val="Hyperlink"/>
            <w:rFonts w:ascii="Arial" w:hAnsi="Arial" w:cs="Arial"/>
            <w:noProof/>
            <w:sz w:val="22"/>
            <w:szCs w:val="22"/>
          </w:rPr>
          <w:t xml:space="preserve"> Foreman</w:t>
        </w:r>
        <w:r w:rsidR="00AD6B69" w:rsidRPr="00BF26D8">
          <w:rPr>
            <w:rFonts w:ascii="Arial" w:hAnsi="Arial" w:cs="Arial"/>
            <w:noProof/>
            <w:webHidden/>
            <w:sz w:val="22"/>
            <w:szCs w:val="22"/>
          </w:rPr>
          <w:tab/>
        </w:r>
        <w:r w:rsidR="0047477D" w:rsidRPr="00BF26D8">
          <w:rPr>
            <w:rFonts w:ascii="Arial" w:hAnsi="Arial" w:cs="Arial"/>
            <w:noProof/>
            <w:webHidden/>
            <w:sz w:val="22"/>
            <w:szCs w:val="22"/>
          </w:rPr>
          <w:fldChar w:fldCharType="begin"/>
        </w:r>
        <w:r w:rsidR="00AD6B69" w:rsidRPr="00BF26D8">
          <w:rPr>
            <w:rFonts w:ascii="Arial" w:hAnsi="Arial" w:cs="Arial"/>
            <w:noProof/>
            <w:webHidden/>
            <w:sz w:val="22"/>
            <w:szCs w:val="22"/>
          </w:rPr>
          <w:instrText xml:space="preserve"> PAGEREF _Toc231794744 \h </w:instrText>
        </w:r>
        <w:r w:rsidR="0047477D" w:rsidRPr="00BF26D8">
          <w:rPr>
            <w:rFonts w:ascii="Arial" w:hAnsi="Arial" w:cs="Arial"/>
            <w:noProof/>
            <w:webHidden/>
            <w:sz w:val="22"/>
            <w:szCs w:val="22"/>
          </w:rPr>
        </w:r>
        <w:r w:rsidR="0047477D" w:rsidRPr="00BF26D8">
          <w:rPr>
            <w:rFonts w:ascii="Arial" w:hAnsi="Arial" w:cs="Arial"/>
            <w:noProof/>
            <w:webHidden/>
            <w:sz w:val="22"/>
            <w:szCs w:val="22"/>
          </w:rPr>
          <w:fldChar w:fldCharType="separate"/>
        </w:r>
        <w:r w:rsidR="008F59D9">
          <w:rPr>
            <w:rFonts w:ascii="Arial" w:hAnsi="Arial" w:cs="Arial"/>
            <w:noProof/>
            <w:webHidden/>
            <w:sz w:val="22"/>
            <w:szCs w:val="22"/>
          </w:rPr>
          <w:t>6</w:t>
        </w:r>
        <w:r w:rsidR="0047477D" w:rsidRPr="00BF26D8">
          <w:rPr>
            <w:rFonts w:ascii="Arial" w:hAnsi="Arial" w:cs="Arial"/>
            <w:noProof/>
            <w:webHidden/>
            <w:sz w:val="22"/>
            <w:szCs w:val="22"/>
          </w:rPr>
          <w:fldChar w:fldCharType="end"/>
        </w:r>
      </w:hyperlink>
    </w:p>
    <w:p w:rsidR="00AD6B69" w:rsidRPr="00BF26D8" w:rsidRDefault="00684BC8">
      <w:pPr>
        <w:pStyle w:val="TOC1"/>
        <w:rPr>
          <w:rFonts w:eastAsiaTheme="minorEastAsia"/>
          <w:caps w:val="0"/>
          <w:snapToGrid/>
          <w:sz w:val="22"/>
          <w:szCs w:val="22"/>
        </w:rPr>
      </w:pPr>
      <w:hyperlink w:anchor="_Toc231794745" w:history="1">
        <w:r w:rsidR="00AD6B69" w:rsidRPr="00BF26D8">
          <w:rPr>
            <w:rStyle w:val="Hyperlink"/>
            <w:sz w:val="22"/>
            <w:szCs w:val="22"/>
          </w:rPr>
          <w:t>3.0</w:t>
        </w:r>
        <w:r w:rsidR="00AD6B69" w:rsidRPr="00BF26D8">
          <w:rPr>
            <w:rFonts w:eastAsiaTheme="minorEastAsia"/>
            <w:caps w:val="0"/>
            <w:snapToGrid/>
            <w:sz w:val="22"/>
            <w:szCs w:val="22"/>
          </w:rPr>
          <w:tab/>
        </w:r>
        <w:r w:rsidR="00AD6B69" w:rsidRPr="00BF26D8">
          <w:rPr>
            <w:rStyle w:val="Hyperlink"/>
            <w:sz w:val="22"/>
            <w:szCs w:val="22"/>
          </w:rPr>
          <w:t xml:space="preserve"> PRE-JOB BRIEFINGs</w:t>
        </w:r>
        <w:r w:rsidR="00AD6B69" w:rsidRPr="00BF26D8">
          <w:rPr>
            <w:webHidden/>
            <w:sz w:val="22"/>
            <w:szCs w:val="22"/>
          </w:rPr>
          <w:tab/>
        </w:r>
        <w:r w:rsidR="0047477D" w:rsidRPr="00BF26D8">
          <w:rPr>
            <w:webHidden/>
            <w:sz w:val="22"/>
            <w:szCs w:val="22"/>
          </w:rPr>
          <w:fldChar w:fldCharType="begin"/>
        </w:r>
        <w:r w:rsidR="00AD6B69" w:rsidRPr="00BF26D8">
          <w:rPr>
            <w:webHidden/>
            <w:sz w:val="22"/>
            <w:szCs w:val="22"/>
          </w:rPr>
          <w:instrText xml:space="preserve"> PAGEREF _Toc231794745 \h </w:instrText>
        </w:r>
        <w:r w:rsidR="0047477D" w:rsidRPr="00BF26D8">
          <w:rPr>
            <w:webHidden/>
            <w:sz w:val="22"/>
            <w:szCs w:val="22"/>
          </w:rPr>
        </w:r>
        <w:r w:rsidR="0047477D" w:rsidRPr="00BF26D8">
          <w:rPr>
            <w:webHidden/>
            <w:sz w:val="22"/>
            <w:szCs w:val="22"/>
          </w:rPr>
          <w:fldChar w:fldCharType="separate"/>
        </w:r>
        <w:r w:rsidR="008F59D9">
          <w:rPr>
            <w:webHidden/>
            <w:sz w:val="22"/>
            <w:szCs w:val="22"/>
          </w:rPr>
          <w:t>6</w:t>
        </w:r>
        <w:r w:rsidR="0047477D" w:rsidRPr="00BF26D8">
          <w:rPr>
            <w:webHidden/>
            <w:sz w:val="22"/>
            <w:szCs w:val="22"/>
          </w:rPr>
          <w:fldChar w:fldCharType="end"/>
        </w:r>
      </w:hyperlink>
    </w:p>
    <w:p w:rsidR="00AD6B69" w:rsidRPr="00BF26D8" w:rsidRDefault="00684BC8">
      <w:pPr>
        <w:pStyle w:val="TOC2"/>
        <w:tabs>
          <w:tab w:val="left" w:pos="880"/>
          <w:tab w:val="right" w:leader="dot" w:pos="10214"/>
        </w:tabs>
        <w:rPr>
          <w:rFonts w:ascii="Arial" w:eastAsiaTheme="minorEastAsia" w:hAnsi="Arial" w:cs="Arial"/>
          <w:noProof/>
          <w:snapToGrid/>
          <w:sz w:val="22"/>
          <w:szCs w:val="22"/>
        </w:rPr>
      </w:pPr>
      <w:hyperlink w:anchor="_Toc231794746" w:history="1">
        <w:r w:rsidR="00AD6B69" w:rsidRPr="00BF26D8">
          <w:rPr>
            <w:rStyle w:val="Hyperlink"/>
            <w:rFonts w:ascii="Arial" w:hAnsi="Arial" w:cs="Arial"/>
            <w:noProof/>
            <w:sz w:val="22"/>
            <w:szCs w:val="22"/>
          </w:rPr>
          <w:t>3.1</w:t>
        </w:r>
        <w:r w:rsidR="00AD6B69" w:rsidRPr="00BF26D8">
          <w:rPr>
            <w:rFonts w:ascii="Arial" w:eastAsiaTheme="minorEastAsia" w:hAnsi="Arial" w:cs="Arial"/>
            <w:noProof/>
            <w:snapToGrid/>
            <w:sz w:val="22"/>
            <w:szCs w:val="22"/>
          </w:rPr>
          <w:tab/>
        </w:r>
        <w:r w:rsidR="00AD6B69" w:rsidRPr="00BF26D8">
          <w:rPr>
            <w:rStyle w:val="Hyperlink"/>
            <w:rFonts w:ascii="Arial" w:hAnsi="Arial" w:cs="Arial"/>
            <w:noProof/>
            <w:sz w:val="22"/>
            <w:szCs w:val="22"/>
          </w:rPr>
          <w:t xml:space="preserve"> Daily Safety Briefing</w:t>
        </w:r>
        <w:r w:rsidR="00AD6B69" w:rsidRPr="00BF26D8">
          <w:rPr>
            <w:rFonts w:ascii="Arial" w:hAnsi="Arial" w:cs="Arial"/>
            <w:noProof/>
            <w:webHidden/>
            <w:sz w:val="22"/>
            <w:szCs w:val="22"/>
          </w:rPr>
          <w:tab/>
        </w:r>
        <w:r w:rsidR="0047477D" w:rsidRPr="00BF26D8">
          <w:rPr>
            <w:rFonts w:ascii="Arial" w:hAnsi="Arial" w:cs="Arial"/>
            <w:noProof/>
            <w:webHidden/>
            <w:sz w:val="22"/>
            <w:szCs w:val="22"/>
          </w:rPr>
          <w:fldChar w:fldCharType="begin"/>
        </w:r>
        <w:r w:rsidR="00AD6B69" w:rsidRPr="00BF26D8">
          <w:rPr>
            <w:rFonts w:ascii="Arial" w:hAnsi="Arial" w:cs="Arial"/>
            <w:noProof/>
            <w:webHidden/>
            <w:sz w:val="22"/>
            <w:szCs w:val="22"/>
          </w:rPr>
          <w:instrText xml:space="preserve"> PAGEREF _Toc231794746 \h </w:instrText>
        </w:r>
        <w:r w:rsidR="0047477D" w:rsidRPr="00BF26D8">
          <w:rPr>
            <w:rFonts w:ascii="Arial" w:hAnsi="Arial" w:cs="Arial"/>
            <w:noProof/>
            <w:webHidden/>
            <w:sz w:val="22"/>
            <w:szCs w:val="22"/>
          </w:rPr>
        </w:r>
        <w:r w:rsidR="0047477D" w:rsidRPr="00BF26D8">
          <w:rPr>
            <w:rFonts w:ascii="Arial" w:hAnsi="Arial" w:cs="Arial"/>
            <w:noProof/>
            <w:webHidden/>
            <w:sz w:val="22"/>
            <w:szCs w:val="22"/>
          </w:rPr>
          <w:fldChar w:fldCharType="separate"/>
        </w:r>
        <w:r w:rsidR="008F59D9">
          <w:rPr>
            <w:rFonts w:ascii="Arial" w:hAnsi="Arial" w:cs="Arial"/>
            <w:noProof/>
            <w:webHidden/>
            <w:sz w:val="22"/>
            <w:szCs w:val="22"/>
          </w:rPr>
          <w:t>6</w:t>
        </w:r>
        <w:r w:rsidR="0047477D" w:rsidRPr="00BF26D8">
          <w:rPr>
            <w:rFonts w:ascii="Arial" w:hAnsi="Arial" w:cs="Arial"/>
            <w:noProof/>
            <w:webHidden/>
            <w:sz w:val="22"/>
            <w:szCs w:val="22"/>
          </w:rPr>
          <w:fldChar w:fldCharType="end"/>
        </w:r>
      </w:hyperlink>
    </w:p>
    <w:p w:rsidR="00AD6B69" w:rsidRPr="00BF26D8" w:rsidRDefault="00684BC8">
      <w:pPr>
        <w:pStyle w:val="TOC2"/>
        <w:tabs>
          <w:tab w:val="left" w:pos="880"/>
          <w:tab w:val="right" w:leader="dot" w:pos="10214"/>
        </w:tabs>
        <w:rPr>
          <w:rFonts w:ascii="Arial" w:eastAsiaTheme="minorEastAsia" w:hAnsi="Arial" w:cs="Arial"/>
          <w:noProof/>
          <w:snapToGrid/>
          <w:sz w:val="22"/>
          <w:szCs w:val="22"/>
        </w:rPr>
      </w:pPr>
      <w:hyperlink w:anchor="_Toc231794747" w:history="1">
        <w:r w:rsidR="00AD6B69" w:rsidRPr="00BF26D8">
          <w:rPr>
            <w:rStyle w:val="Hyperlink"/>
            <w:rFonts w:ascii="Arial" w:hAnsi="Arial" w:cs="Arial"/>
            <w:noProof/>
            <w:sz w:val="22"/>
            <w:szCs w:val="22"/>
          </w:rPr>
          <w:t xml:space="preserve">3.2 </w:t>
        </w:r>
        <w:r w:rsidR="00AD6B69" w:rsidRPr="00BF26D8">
          <w:rPr>
            <w:rFonts w:ascii="Arial" w:eastAsiaTheme="minorEastAsia" w:hAnsi="Arial" w:cs="Arial"/>
            <w:noProof/>
            <w:snapToGrid/>
            <w:sz w:val="22"/>
            <w:szCs w:val="22"/>
          </w:rPr>
          <w:tab/>
        </w:r>
        <w:r w:rsidR="00AD6B69" w:rsidRPr="00BF26D8">
          <w:rPr>
            <w:rStyle w:val="Hyperlink"/>
            <w:rFonts w:ascii="Arial" w:hAnsi="Arial" w:cs="Arial"/>
            <w:noProof/>
            <w:sz w:val="22"/>
            <w:szCs w:val="22"/>
          </w:rPr>
          <w:t>Task-Specific Pre-Job Briefing</w:t>
        </w:r>
        <w:r w:rsidR="00AD6B69" w:rsidRPr="00BF26D8">
          <w:rPr>
            <w:rFonts w:ascii="Arial" w:hAnsi="Arial" w:cs="Arial"/>
            <w:noProof/>
            <w:webHidden/>
            <w:sz w:val="22"/>
            <w:szCs w:val="22"/>
          </w:rPr>
          <w:tab/>
        </w:r>
        <w:r w:rsidR="0047477D" w:rsidRPr="00BF26D8">
          <w:rPr>
            <w:rFonts w:ascii="Arial" w:hAnsi="Arial" w:cs="Arial"/>
            <w:noProof/>
            <w:webHidden/>
            <w:sz w:val="22"/>
            <w:szCs w:val="22"/>
          </w:rPr>
          <w:fldChar w:fldCharType="begin"/>
        </w:r>
        <w:r w:rsidR="00AD6B69" w:rsidRPr="00BF26D8">
          <w:rPr>
            <w:rFonts w:ascii="Arial" w:hAnsi="Arial" w:cs="Arial"/>
            <w:noProof/>
            <w:webHidden/>
            <w:sz w:val="22"/>
            <w:szCs w:val="22"/>
          </w:rPr>
          <w:instrText xml:space="preserve"> PAGEREF _Toc231794747 \h </w:instrText>
        </w:r>
        <w:r w:rsidR="0047477D" w:rsidRPr="00BF26D8">
          <w:rPr>
            <w:rFonts w:ascii="Arial" w:hAnsi="Arial" w:cs="Arial"/>
            <w:noProof/>
            <w:webHidden/>
            <w:sz w:val="22"/>
            <w:szCs w:val="22"/>
          </w:rPr>
        </w:r>
        <w:r w:rsidR="0047477D" w:rsidRPr="00BF26D8">
          <w:rPr>
            <w:rFonts w:ascii="Arial" w:hAnsi="Arial" w:cs="Arial"/>
            <w:noProof/>
            <w:webHidden/>
            <w:sz w:val="22"/>
            <w:szCs w:val="22"/>
          </w:rPr>
          <w:fldChar w:fldCharType="separate"/>
        </w:r>
        <w:r w:rsidR="008F59D9">
          <w:rPr>
            <w:rFonts w:ascii="Arial" w:hAnsi="Arial" w:cs="Arial"/>
            <w:noProof/>
            <w:webHidden/>
            <w:sz w:val="22"/>
            <w:szCs w:val="22"/>
          </w:rPr>
          <w:t>6</w:t>
        </w:r>
        <w:r w:rsidR="0047477D" w:rsidRPr="00BF26D8">
          <w:rPr>
            <w:rFonts w:ascii="Arial" w:hAnsi="Arial" w:cs="Arial"/>
            <w:noProof/>
            <w:webHidden/>
            <w:sz w:val="22"/>
            <w:szCs w:val="22"/>
          </w:rPr>
          <w:fldChar w:fldCharType="end"/>
        </w:r>
      </w:hyperlink>
    </w:p>
    <w:p w:rsidR="00AD6B69" w:rsidRPr="00BF26D8" w:rsidRDefault="00684BC8">
      <w:pPr>
        <w:pStyle w:val="TOC2"/>
        <w:tabs>
          <w:tab w:val="left" w:pos="880"/>
          <w:tab w:val="right" w:leader="dot" w:pos="10214"/>
        </w:tabs>
        <w:rPr>
          <w:rFonts w:ascii="Arial" w:eastAsiaTheme="minorEastAsia" w:hAnsi="Arial" w:cs="Arial"/>
          <w:noProof/>
          <w:snapToGrid/>
          <w:sz w:val="22"/>
          <w:szCs w:val="22"/>
        </w:rPr>
      </w:pPr>
      <w:hyperlink w:anchor="_Toc231794748" w:history="1">
        <w:r w:rsidR="00AD6B69" w:rsidRPr="00BF26D8">
          <w:rPr>
            <w:rStyle w:val="Hyperlink"/>
            <w:rFonts w:ascii="Arial" w:hAnsi="Arial" w:cs="Arial"/>
            <w:noProof/>
            <w:sz w:val="22"/>
            <w:szCs w:val="22"/>
          </w:rPr>
          <w:t>3.3</w:t>
        </w:r>
        <w:r w:rsidR="00AD6B69" w:rsidRPr="00BF26D8">
          <w:rPr>
            <w:rFonts w:ascii="Arial" w:eastAsiaTheme="minorEastAsia" w:hAnsi="Arial" w:cs="Arial"/>
            <w:noProof/>
            <w:snapToGrid/>
            <w:sz w:val="22"/>
            <w:szCs w:val="22"/>
          </w:rPr>
          <w:tab/>
        </w:r>
        <w:r w:rsidR="00AD6B69" w:rsidRPr="00BF26D8">
          <w:rPr>
            <w:rStyle w:val="Hyperlink"/>
            <w:rFonts w:ascii="Arial" w:hAnsi="Arial" w:cs="Arial"/>
            <w:noProof/>
            <w:sz w:val="22"/>
            <w:szCs w:val="22"/>
          </w:rPr>
          <w:t xml:space="preserve"> Task Specific Job Safety Analysis (JSA)</w:t>
        </w:r>
        <w:r w:rsidR="00AD6B69" w:rsidRPr="00BF26D8">
          <w:rPr>
            <w:rFonts w:ascii="Arial" w:hAnsi="Arial" w:cs="Arial"/>
            <w:noProof/>
            <w:webHidden/>
            <w:sz w:val="22"/>
            <w:szCs w:val="22"/>
          </w:rPr>
          <w:tab/>
        </w:r>
        <w:r w:rsidR="0047477D" w:rsidRPr="00BF26D8">
          <w:rPr>
            <w:rFonts w:ascii="Arial" w:hAnsi="Arial" w:cs="Arial"/>
            <w:noProof/>
            <w:webHidden/>
            <w:sz w:val="22"/>
            <w:szCs w:val="22"/>
          </w:rPr>
          <w:fldChar w:fldCharType="begin"/>
        </w:r>
        <w:r w:rsidR="00AD6B69" w:rsidRPr="00BF26D8">
          <w:rPr>
            <w:rFonts w:ascii="Arial" w:hAnsi="Arial" w:cs="Arial"/>
            <w:noProof/>
            <w:webHidden/>
            <w:sz w:val="22"/>
            <w:szCs w:val="22"/>
          </w:rPr>
          <w:instrText xml:space="preserve"> PAGEREF _Toc231794748 \h </w:instrText>
        </w:r>
        <w:r w:rsidR="0047477D" w:rsidRPr="00BF26D8">
          <w:rPr>
            <w:rFonts w:ascii="Arial" w:hAnsi="Arial" w:cs="Arial"/>
            <w:noProof/>
            <w:webHidden/>
            <w:sz w:val="22"/>
            <w:szCs w:val="22"/>
          </w:rPr>
        </w:r>
        <w:r w:rsidR="0047477D" w:rsidRPr="00BF26D8">
          <w:rPr>
            <w:rFonts w:ascii="Arial" w:hAnsi="Arial" w:cs="Arial"/>
            <w:noProof/>
            <w:webHidden/>
            <w:sz w:val="22"/>
            <w:szCs w:val="22"/>
          </w:rPr>
          <w:fldChar w:fldCharType="separate"/>
        </w:r>
        <w:r w:rsidR="008F59D9">
          <w:rPr>
            <w:rFonts w:ascii="Arial" w:hAnsi="Arial" w:cs="Arial"/>
            <w:noProof/>
            <w:webHidden/>
            <w:sz w:val="22"/>
            <w:szCs w:val="22"/>
          </w:rPr>
          <w:t>7</w:t>
        </w:r>
        <w:r w:rsidR="0047477D" w:rsidRPr="00BF26D8">
          <w:rPr>
            <w:rFonts w:ascii="Arial" w:hAnsi="Arial" w:cs="Arial"/>
            <w:noProof/>
            <w:webHidden/>
            <w:sz w:val="22"/>
            <w:szCs w:val="22"/>
          </w:rPr>
          <w:fldChar w:fldCharType="end"/>
        </w:r>
      </w:hyperlink>
    </w:p>
    <w:p w:rsidR="00AD6B69" w:rsidRPr="00BF26D8" w:rsidRDefault="00684BC8">
      <w:pPr>
        <w:pStyle w:val="TOC1"/>
        <w:rPr>
          <w:rFonts w:eastAsiaTheme="minorEastAsia"/>
          <w:caps w:val="0"/>
          <w:snapToGrid/>
          <w:sz w:val="22"/>
          <w:szCs w:val="22"/>
        </w:rPr>
      </w:pPr>
      <w:hyperlink w:anchor="_Toc231794749" w:history="1">
        <w:r w:rsidR="00AD6B69" w:rsidRPr="00BF26D8">
          <w:rPr>
            <w:rStyle w:val="Hyperlink"/>
            <w:sz w:val="22"/>
            <w:szCs w:val="22"/>
          </w:rPr>
          <w:t>4.0</w:t>
        </w:r>
        <w:r w:rsidR="00AD6B69" w:rsidRPr="00BF26D8">
          <w:rPr>
            <w:rFonts w:eastAsiaTheme="minorEastAsia"/>
            <w:caps w:val="0"/>
            <w:snapToGrid/>
            <w:sz w:val="22"/>
            <w:szCs w:val="22"/>
          </w:rPr>
          <w:tab/>
        </w:r>
        <w:r w:rsidR="00AD6B69" w:rsidRPr="00BF26D8">
          <w:rPr>
            <w:rStyle w:val="Hyperlink"/>
            <w:sz w:val="22"/>
            <w:szCs w:val="22"/>
          </w:rPr>
          <w:t xml:space="preserve"> Pre-Job Briefing Form</w:t>
        </w:r>
        <w:r w:rsidR="00AD6B69" w:rsidRPr="00BF26D8">
          <w:rPr>
            <w:webHidden/>
            <w:sz w:val="22"/>
            <w:szCs w:val="22"/>
          </w:rPr>
          <w:tab/>
        </w:r>
        <w:r w:rsidR="0047477D" w:rsidRPr="00BF26D8">
          <w:rPr>
            <w:webHidden/>
            <w:sz w:val="22"/>
            <w:szCs w:val="22"/>
          </w:rPr>
          <w:fldChar w:fldCharType="begin"/>
        </w:r>
        <w:r w:rsidR="00AD6B69" w:rsidRPr="00BF26D8">
          <w:rPr>
            <w:webHidden/>
            <w:sz w:val="22"/>
            <w:szCs w:val="22"/>
          </w:rPr>
          <w:instrText xml:space="preserve"> PAGEREF _Toc231794749 \h </w:instrText>
        </w:r>
        <w:r w:rsidR="0047477D" w:rsidRPr="00BF26D8">
          <w:rPr>
            <w:webHidden/>
            <w:sz w:val="22"/>
            <w:szCs w:val="22"/>
          </w:rPr>
        </w:r>
        <w:r w:rsidR="0047477D" w:rsidRPr="00BF26D8">
          <w:rPr>
            <w:webHidden/>
            <w:sz w:val="22"/>
            <w:szCs w:val="22"/>
          </w:rPr>
          <w:fldChar w:fldCharType="separate"/>
        </w:r>
        <w:r w:rsidR="008F59D9">
          <w:rPr>
            <w:webHidden/>
            <w:sz w:val="22"/>
            <w:szCs w:val="22"/>
          </w:rPr>
          <w:t>8</w:t>
        </w:r>
        <w:r w:rsidR="0047477D" w:rsidRPr="00BF26D8">
          <w:rPr>
            <w:webHidden/>
            <w:sz w:val="22"/>
            <w:szCs w:val="22"/>
          </w:rPr>
          <w:fldChar w:fldCharType="end"/>
        </w:r>
      </w:hyperlink>
    </w:p>
    <w:p w:rsidR="00AD6B69" w:rsidRPr="00BF26D8" w:rsidRDefault="00684BC8">
      <w:pPr>
        <w:pStyle w:val="TOC1"/>
        <w:rPr>
          <w:rFonts w:eastAsiaTheme="minorEastAsia"/>
          <w:caps w:val="0"/>
          <w:snapToGrid/>
          <w:sz w:val="22"/>
          <w:szCs w:val="22"/>
        </w:rPr>
      </w:pPr>
      <w:hyperlink w:anchor="_Toc231794750" w:history="1">
        <w:r w:rsidR="00AD6B69" w:rsidRPr="00BF26D8">
          <w:rPr>
            <w:rStyle w:val="Hyperlink"/>
            <w:sz w:val="22"/>
            <w:szCs w:val="22"/>
          </w:rPr>
          <w:t>5.0</w:t>
        </w:r>
        <w:r w:rsidR="00AD6B69" w:rsidRPr="00BF26D8">
          <w:rPr>
            <w:rFonts w:eastAsiaTheme="minorEastAsia"/>
            <w:caps w:val="0"/>
            <w:snapToGrid/>
            <w:sz w:val="22"/>
            <w:szCs w:val="22"/>
          </w:rPr>
          <w:tab/>
        </w:r>
        <w:r w:rsidR="00AD6B69" w:rsidRPr="00BF26D8">
          <w:rPr>
            <w:rStyle w:val="Hyperlink"/>
            <w:sz w:val="22"/>
            <w:szCs w:val="22"/>
          </w:rPr>
          <w:t xml:space="preserve"> Briefing REVIEW</w:t>
        </w:r>
        <w:r w:rsidR="00AD6B69" w:rsidRPr="00BF26D8">
          <w:rPr>
            <w:webHidden/>
            <w:sz w:val="22"/>
            <w:szCs w:val="22"/>
          </w:rPr>
          <w:tab/>
        </w:r>
        <w:r w:rsidR="0047477D" w:rsidRPr="00BF26D8">
          <w:rPr>
            <w:webHidden/>
            <w:sz w:val="22"/>
            <w:szCs w:val="22"/>
          </w:rPr>
          <w:fldChar w:fldCharType="begin"/>
        </w:r>
        <w:r w:rsidR="00AD6B69" w:rsidRPr="00BF26D8">
          <w:rPr>
            <w:webHidden/>
            <w:sz w:val="22"/>
            <w:szCs w:val="22"/>
          </w:rPr>
          <w:instrText xml:space="preserve"> PAGEREF _Toc231794750 \h </w:instrText>
        </w:r>
        <w:r w:rsidR="0047477D" w:rsidRPr="00BF26D8">
          <w:rPr>
            <w:webHidden/>
            <w:sz w:val="22"/>
            <w:szCs w:val="22"/>
          </w:rPr>
        </w:r>
        <w:r w:rsidR="0047477D" w:rsidRPr="00BF26D8">
          <w:rPr>
            <w:webHidden/>
            <w:sz w:val="22"/>
            <w:szCs w:val="22"/>
          </w:rPr>
          <w:fldChar w:fldCharType="separate"/>
        </w:r>
        <w:r w:rsidR="008F59D9">
          <w:rPr>
            <w:webHidden/>
            <w:sz w:val="22"/>
            <w:szCs w:val="22"/>
          </w:rPr>
          <w:t>10</w:t>
        </w:r>
        <w:r w:rsidR="0047477D" w:rsidRPr="00BF26D8">
          <w:rPr>
            <w:webHidden/>
            <w:sz w:val="22"/>
            <w:szCs w:val="22"/>
          </w:rPr>
          <w:fldChar w:fldCharType="end"/>
        </w:r>
      </w:hyperlink>
    </w:p>
    <w:p w:rsidR="00AD6B69" w:rsidRPr="00BF26D8" w:rsidRDefault="00684BC8">
      <w:pPr>
        <w:pStyle w:val="TOC1"/>
        <w:rPr>
          <w:rFonts w:eastAsiaTheme="minorEastAsia"/>
          <w:caps w:val="0"/>
          <w:snapToGrid/>
          <w:sz w:val="22"/>
          <w:szCs w:val="22"/>
        </w:rPr>
      </w:pPr>
      <w:hyperlink w:anchor="_Toc231794751" w:history="1">
        <w:r w:rsidR="00AD6B69" w:rsidRPr="00BF26D8">
          <w:rPr>
            <w:rStyle w:val="Hyperlink"/>
            <w:sz w:val="22"/>
            <w:szCs w:val="22"/>
          </w:rPr>
          <w:t>6.0</w:t>
        </w:r>
        <w:r w:rsidR="00AD6B69" w:rsidRPr="00BF26D8">
          <w:rPr>
            <w:rFonts w:eastAsiaTheme="minorEastAsia"/>
            <w:caps w:val="0"/>
            <w:snapToGrid/>
            <w:sz w:val="22"/>
            <w:szCs w:val="22"/>
          </w:rPr>
          <w:tab/>
        </w:r>
        <w:r w:rsidR="00AD6B69" w:rsidRPr="00BF26D8">
          <w:rPr>
            <w:rStyle w:val="Hyperlink"/>
            <w:sz w:val="22"/>
            <w:szCs w:val="22"/>
          </w:rPr>
          <w:t xml:space="preserve"> De-Briefing</w:t>
        </w:r>
        <w:r w:rsidR="00AD6B69" w:rsidRPr="00BF26D8">
          <w:rPr>
            <w:webHidden/>
            <w:sz w:val="22"/>
            <w:szCs w:val="22"/>
          </w:rPr>
          <w:tab/>
        </w:r>
        <w:r w:rsidR="0047477D" w:rsidRPr="00BF26D8">
          <w:rPr>
            <w:webHidden/>
            <w:sz w:val="22"/>
            <w:szCs w:val="22"/>
          </w:rPr>
          <w:fldChar w:fldCharType="begin"/>
        </w:r>
        <w:r w:rsidR="00AD6B69" w:rsidRPr="00BF26D8">
          <w:rPr>
            <w:webHidden/>
            <w:sz w:val="22"/>
            <w:szCs w:val="22"/>
          </w:rPr>
          <w:instrText xml:space="preserve"> PAGEREF _Toc231794751 \h </w:instrText>
        </w:r>
        <w:r w:rsidR="0047477D" w:rsidRPr="00BF26D8">
          <w:rPr>
            <w:webHidden/>
            <w:sz w:val="22"/>
            <w:szCs w:val="22"/>
          </w:rPr>
        </w:r>
        <w:r w:rsidR="0047477D" w:rsidRPr="00BF26D8">
          <w:rPr>
            <w:webHidden/>
            <w:sz w:val="22"/>
            <w:szCs w:val="22"/>
          </w:rPr>
          <w:fldChar w:fldCharType="separate"/>
        </w:r>
        <w:r w:rsidR="008F59D9">
          <w:rPr>
            <w:webHidden/>
            <w:sz w:val="22"/>
            <w:szCs w:val="22"/>
          </w:rPr>
          <w:t>10</w:t>
        </w:r>
        <w:r w:rsidR="0047477D" w:rsidRPr="00BF26D8">
          <w:rPr>
            <w:webHidden/>
            <w:sz w:val="22"/>
            <w:szCs w:val="22"/>
          </w:rPr>
          <w:fldChar w:fldCharType="end"/>
        </w:r>
      </w:hyperlink>
    </w:p>
    <w:p w:rsidR="00AD6B69" w:rsidRDefault="00684BC8">
      <w:pPr>
        <w:pStyle w:val="TOC1"/>
        <w:rPr>
          <w:rFonts w:asciiTheme="minorHAnsi" w:eastAsiaTheme="minorEastAsia" w:hAnsiTheme="minorHAnsi" w:cstheme="minorBidi"/>
          <w:caps w:val="0"/>
          <w:snapToGrid/>
          <w:sz w:val="22"/>
          <w:szCs w:val="22"/>
        </w:rPr>
      </w:pPr>
      <w:hyperlink w:anchor="_Toc231794752" w:history="1">
        <w:r w:rsidR="00AD6B69" w:rsidRPr="00BF26D8">
          <w:rPr>
            <w:rStyle w:val="Hyperlink"/>
            <w:sz w:val="22"/>
            <w:szCs w:val="22"/>
          </w:rPr>
          <w:t>7.0</w:t>
        </w:r>
        <w:r w:rsidR="00AD6B69" w:rsidRPr="00BF26D8">
          <w:rPr>
            <w:rFonts w:eastAsiaTheme="minorEastAsia"/>
            <w:caps w:val="0"/>
            <w:snapToGrid/>
            <w:sz w:val="22"/>
            <w:szCs w:val="22"/>
          </w:rPr>
          <w:tab/>
        </w:r>
        <w:r w:rsidR="00AD6B69" w:rsidRPr="00BF26D8">
          <w:rPr>
            <w:rStyle w:val="Hyperlink"/>
            <w:sz w:val="22"/>
            <w:szCs w:val="22"/>
          </w:rPr>
          <w:t>TRAINING</w:t>
        </w:r>
        <w:r w:rsidR="00AD6B69" w:rsidRPr="00BF26D8">
          <w:rPr>
            <w:webHidden/>
            <w:sz w:val="22"/>
            <w:szCs w:val="22"/>
          </w:rPr>
          <w:tab/>
        </w:r>
        <w:r w:rsidR="0047477D" w:rsidRPr="00BF26D8">
          <w:rPr>
            <w:webHidden/>
            <w:sz w:val="22"/>
            <w:szCs w:val="22"/>
          </w:rPr>
          <w:fldChar w:fldCharType="begin"/>
        </w:r>
        <w:r w:rsidR="00AD6B69" w:rsidRPr="00BF26D8">
          <w:rPr>
            <w:webHidden/>
            <w:sz w:val="22"/>
            <w:szCs w:val="22"/>
          </w:rPr>
          <w:instrText xml:space="preserve"> PAGEREF _Toc231794752 \h </w:instrText>
        </w:r>
        <w:r w:rsidR="0047477D" w:rsidRPr="00BF26D8">
          <w:rPr>
            <w:webHidden/>
            <w:sz w:val="22"/>
            <w:szCs w:val="22"/>
          </w:rPr>
        </w:r>
        <w:r w:rsidR="0047477D" w:rsidRPr="00BF26D8">
          <w:rPr>
            <w:webHidden/>
            <w:sz w:val="22"/>
            <w:szCs w:val="22"/>
          </w:rPr>
          <w:fldChar w:fldCharType="separate"/>
        </w:r>
        <w:r w:rsidR="008F59D9">
          <w:rPr>
            <w:webHidden/>
            <w:sz w:val="22"/>
            <w:szCs w:val="22"/>
          </w:rPr>
          <w:t>10</w:t>
        </w:r>
        <w:r w:rsidR="0047477D" w:rsidRPr="00BF26D8">
          <w:rPr>
            <w:webHidden/>
            <w:sz w:val="22"/>
            <w:szCs w:val="22"/>
          </w:rPr>
          <w:fldChar w:fldCharType="end"/>
        </w:r>
      </w:hyperlink>
    </w:p>
    <w:p w:rsidR="00CD31B8" w:rsidRPr="00433CBB" w:rsidRDefault="0047477D" w:rsidP="00CD31B8">
      <w:pPr>
        <w:jc w:val="center"/>
        <w:rPr>
          <w:rFonts w:ascii="Arial" w:hAnsi="Arial" w:cs="Arial"/>
          <w:b/>
          <w:caps/>
          <w:sz w:val="20"/>
        </w:rPr>
      </w:pPr>
      <w:r w:rsidRPr="009053DB">
        <w:rPr>
          <w:rFonts w:ascii="Arial" w:hAnsi="Arial" w:cs="Arial"/>
          <w:b/>
          <w:caps/>
          <w:sz w:val="20"/>
        </w:rPr>
        <w:fldChar w:fldCharType="end"/>
      </w:r>
    </w:p>
    <w:p w:rsidR="00CD31B8" w:rsidRDefault="00CD31B8" w:rsidP="00CD31B8">
      <w:pPr>
        <w:pStyle w:val="Heading1"/>
      </w:pPr>
    </w:p>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Pr="00CB4C19" w:rsidRDefault="00CD31B8" w:rsidP="00CD31B8">
      <w:pPr>
        <w:jc w:val="center"/>
        <w:rPr>
          <w:rFonts w:ascii="Arial" w:hAnsi="Arial" w:cs="Arial"/>
        </w:rPr>
      </w:pPr>
      <w:r w:rsidRPr="00CB4C19">
        <w:rPr>
          <w:rFonts w:ascii="Arial" w:hAnsi="Arial" w:cs="Arial"/>
        </w:rPr>
        <w:t>THIS PAGE INTEN</w:t>
      </w:r>
      <w:r>
        <w:rPr>
          <w:rFonts w:ascii="Arial" w:hAnsi="Arial" w:cs="Arial"/>
        </w:rPr>
        <w:t>T</w:t>
      </w:r>
      <w:r w:rsidRPr="00CB4C19">
        <w:rPr>
          <w:rFonts w:ascii="Arial" w:hAnsi="Arial" w:cs="Arial"/>
        </w:rPr>
        <w:t>IONALLY LEFT BLANK</w:t>
      </w:r>
    </w:p>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AD6B69" w:rsidRDefault="00AD6B69" w:rsidP="00CD31B8"/>
    <w:p w:rsidR="00AD6B69" w:rsidRDefault="00AD6B69"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Pr="00861994" w:rsidRDefault="00CD31B8" w:rsidP="00CD31B8">
      <w:pPr>
        <w:pStyle w:val="Heading1"/>
        <w:rPr>
          <w:sz w:val="22"/>
          <w:szCs w:val="22"/>
        </w:rPr>
      </w:pPr>
      <w:bookmarkStart w:id="5" w:name="_Toc231794739"/>
      <w:r w:rsidRPr="00861994">
        <w:rPr>
          <w:sz w:val="22"/>
          <w:szCs w:val="22"/>
        </w:rPr>
        <w:lastRenderedPageBreak/>
        <w:t>1.0</w:t>
      </w:r>
      <w:r w:rsidRPr="00861994">
        <w:rPr>
          <w:sz w:val="22"/>
          <w:szCs w:val="22"/>
        </w:rPr>
        <w:tab/>
      </w:r>
      <w:r w:rsidRPr="00861994">
        <w:rPr>
          <w:sz w:val="22"/>
          <w:szCs w:val="22"/>
        </w:rPr>
        <w:tab/>
        <w:t>PURPOSE AND SCOPE</w:t>
      </w:r>
      <w:bookmarkEnd w:id="5"/>
    </w:p>
    <w:p w:rsidR="00CD31B8" w:rsidRPr="00861994" w:rsidRDefault="00CD31B8" w:rsidP="00BF26D8">
      <w:pPr>
        <w:pStyle w:val="BodyText"/>
        <w:rPr>
          <w:sz w:val="22"/>
          <w:szCs w:val="22"/>
        </w:rPr>
      </w:pPr>
      <w:r w:rsidRPr="00861994">
        <w:rPr>
          <w:sz w:val="22"/>
          <w:szCs w:val="22"/>
        </w:rPr>
        <w:t xml:space="preserve">The purpose of this procedure is to address work environment related issues and ensure pre job briefings are identified and followed for each job/task performed by </w:t>
      </w:r>
      <w:r w:rsidR="00B009D3">
        <w:rPr>
          <w:sz w:val="22"/>
          <w:szCs w:val="22"/>
        </w:rPr>
        <w:t>WW Gay</w:t>
      </w:r>
      <w:r w:rsidRPr="00861994">
        <w:rPr>
          <w:sz w:val="22"/>
          <w:szCs w:val="22"/>
        </w:rPr>
        <w:t xml:space="preserve"> personnel through the use of Pre Job Briefing Program.</w:t>
      </w:r>
    </w:p>
    <w:p w:rsidR="00CD31B8" w:rsidRPr="00861994" w:rsidRDefault="00CD31B8" w:rsidP="00BF26D8">
      <w:pPr>
        <w:pStyle w:val="BodyText"/>
        <w:rPr>
          <w:sz w:val="22"/>
          <w:szCs w:val="22"/>
        </w:rPr>
      </w:pPr>
      <w:r w:rsidRPr="00861994">
        <w:rPr>
          <w:sz w:val="22"/>
          <w:szCs w:val="22"/>
        </w:rPr>
        <w:t xml:space="preserve">This procedure covers all jobs and tasks performed by </w:t>
      </w:r>
      <w:r w:rsidR="00B009D3">
        <w:rPr>
          <w:sz w:val="22"/>
          <w:szCs w:val="22"/>
        </w:rPr>
        <w:t>WW Gay</w:t>
      </w:r>
      <w:r w:rsidRPr="00861994">
        <w:rPr>
          <w:sz w:val="22"/>
          <w:szCs w:val="22"/>
        </w:rPr>
        <w:t xml:space="preserve"> personnel</w:t>
      </w:r>
      <w:r w:rsidR="00286686">
        <w:rPr>
          <w:sz w:val="22"/>
          <w:szCs w:val="22"/>
        </w:rPr>
        <w:t xml:space="preserve"> and subcontractors</w:t>
      </w:r>
      <w:r w:rsidRPr="00861994">
        <w:rPr>
          <w:sz w:val="22"/>
          <w:szCs w:val="22"/>
        </w:rPr>
        <w:t xml:space="preserve">. It is used to identify the hazards associated with each job/task and utilize the pre job briefing form to protect personnel from these hazards. </w:t>
      </w:r>
    </w:p>
    <w:p w:rsidR="00CD31B8" w:rsidRPr="00861994" w:rsidRDefault="00CD31B8" w:rsidP="00CD31B8">
      <w:pPr>
        <w:pStyle w:val="BodyText"/>
        <w:rPr>
          <w:sz w:val="22"/>
          <w:szCs w:val="22"/>
        </w:rPr>
      </w:pPr>
      <w:r w:rsidRPr="00861994">
        <w:rPr>
          <w:sz w:val="22"/>
          <w:szCs w:val="22"/>
        </w:rPr>
        <w:t>Any hazards or conditions that were not initially identified or occur after the pre job briefing form was issued will require the pre job briefing form to be updated.</w:t>
      </w:r>
    </w:p>
    <w:p w:rsidR="00CD31B8" w:rsidRPr="00861994" w:rsidRDefault="00CD31B8" w:rsidP="00CD31B8">
      <w:pPr>
        <w:pStyle w:val="BodyText"/>
        <w:rPr>
          <w:sz w:val="22"/>
          <w:szCs w:val="22"/>
        </w:rPr>
      </w:pPr>
    </w:p>
    <w:p w:rsidR="00CD31B8" w:rsidRPr="00861994" w:rsidRDefault="00CD31B8" w:rsidP="00CD31B8">
      <w:pPr>
        <w:pStyle w:val="Heading1"/>
        <w:rPr>
          <w:sz w:val="22"/>
          <w:szCs w:val="22"/>
        </w:rPr>
      </w:pPr>
      <w:bookmarkStart w:id="6" w:name="_Toc231794740"/>
      <w:r w:rsidRPr="00861994">
        <w:rPr>
          <w:sz w:val="22"/>
          <w:szCs w:val="22"/>
        </w:rPr>
        <w:t>2.0</w:t>
      </w:r>
      <w:r w:rsidRPr="00861994">
        <w:rPr>
          <w:sz w:val="22"/>
          <w:szCs w:val="22"/>
        </w:rPr>
        <w:tab/>
      </w:r>
      <w:r w:rsidRPr="00861994">
        <w:rPr>
          <w:sz w:val="22"/>
          <w:szCs w:val="22"/>
        </w:rPr>
        <w:tab/>
        <w:t>RESPONSIBILITIES</w:t>
      </w:r>
      <w:bookmarkEnd w:id="6"/>
    </w:p>
    <w:p w:rsidR="00CD31B8" w:rsidRPr="00861994" w:rsidRDefault="00CD31B8" w:rsidP="00861994">
      <w:pPr>
        <w:pStyle w:val="Heading2"/>
        <w:rPr>
          <w:sz w:val="22"/>
          <w:szCs w:val="22"/>
        </w:rPr>
      </w:pPr>
      <w:bookmarkStart w:id="7" w:name="_Toc231794741"/>
      <w:r w:rsidRPr="00861994">
        <w:rPr>
          <w:sz w:val="22"/>
          <w:szCs w:val="22"/>
        </w:rPr>
        <w:t>2.</w:t>
      </w:r>
      <w:r w:rsidR="00861994" w:rsidRPr="00861994">
        <w:rPr>
          <w:sz w:val="22"/>
          <w:szCs w:val="22"/>
        </w:rPr>
        <w:t>1</w:t>
      </w:r>
      <w:r w:rsidRPr="00861994">
        <w:rPr>
          <w:sz w:val="22"/>
          <w:szCs w:val="22"/>
        </w:rPr>
        <w:tab/>
      </w:r>
      <w:r w:rsidRPr="00861994">
        <w:rPr>
          <w:sz w:val="22"/>
          <w:szCs w:val="22"/>
        </w:rPr>
        <w:tab/>
      </w:r>
      <w:r w:rsidR="00286686">
        <w:rPr>
          <w:sz w:val="22"/>
          <w:szCs w:val="22"/>
        </w:rPr>
        <w:t>Project Superintendent</w:t>
      </w:r>
      <w:bookmarkEnd w:id="7"/>
    </w:p>
    <w:p w:rsidR="00861994" w:rsidRDefault="00CD31B8" w:rsidP="00861994">
      <w:pPr>
        <w:pStyle w:val="BodyText2"/>
        <w:rPr>
          <w:sz w:val="22"/>
          <w:szCs w:val="22"/>
        </w:rPr>
      </w:pPr>
      <w:r w:rsidRPr="00861994">
        <w:rPr>
          <w:sz w:val="22"/>
          <w:szCs w:val="22"/>
        </w:rPr>
        <w:t xml:space="preserve">The </w:t>
      </w:r>
      <w:r w:rsidR="00286686">
        <w:rPr>
          <w:sz w:val="22"/>
          <w:szCs w:val="22"/>
        </w:rPr>
        <w:t>Project Superintendent</w:t>
      </w:r>
      <w:r w:rsidRPr="00861994">
        <w:rPr>
          <w:sz w:val="22"/>
          <w:szCs w:val="22"/>
        </w:rPr>
        <w:t xml:space="preserve"> is responsible for</w:t>
      </w:r>
      <w:r w:rsidR="00861994">
        <w:rPr>
          <w:sz w:val="22"/>
          <w:szCs w:val="22"/>
        </w:rPr>
        <w:t>;</w:t>
      </w:r>
    </w:p>
    <w:p w:rsidR="00861994" w:rsidRDefault="00861994" w:rsidP="00861994">
      <w:pPr>
        <w:pStyle w:val="BodyText2"/>
        <w:numPr>
          <w:ilvl w:val="0"/>
          <w:numId w:val="4"/>
        </w:numPr>
        <w:rPr>
          <w:sz w:val="22"/>
          <w:szCs w:val="22"/>
        </w:rPr>
      </w:pPr>
      <w:r w:rsidRPr="00861994">
        <w:rPr>
          <w:sz w:val="22"/>
          <w:szCs w:val="22"/>
        </w:rPr>
        <w:t>Implementing and enforcing this procedure</w:t>
      </w:r>
      <w:r w:rsidR="00B76462">
        <w:rPr>
          <w:sz w:val="22"/>
          <w:szCs w:val="22"/>
        </w:rPr>
        <w:t>.</w:t>
      </w:r>
    </w:p>
    <w:p w:rsidR="00861994" w:rsidRDefault="00861994" w:rsidP="00861994">
      <w:pPr>
        <w:pStyle w:val="BodyText2"/>
        <w:numPr>
          <w:ilvl w:val="0"/>
          <w:numId w:val="4"/>
        </w:numPr>
        <w:rPr>
          <w:sz w:val="22"/>
          <w:szCs w:val="22"/>
        </w:rPr>
      </w:pPr>
      <w:r w:rsidRPr="00861994">
        <w:rPr>
          <w:sz w:val="22"/>
          <w:szCs w:val="22"/>
        </w:rPr>
        <w:t>Maintaining an environment that promotes active employee participation in the Pre-Job Briefing Program.</w:t>
      </w:r>
    </w:p>
    <w:p w:rsidR="00CD31B8" w:rsidRPr="00BF26D8" w:rsidRDefault="00286686" w:rsidP="00BF26D8">
      <w:pPr>
        <w:pStyle w:val="BodyText2"/>
        <w:numPr>
          <w:ilvl w:val="0"/>
          <w:numId w:val="4"/>
        </w:numPr>
        <w:rPr>
          <w:sz w:val="22"/>
          <w:szCs w:val="22"/>
        </w:rPr>
      </w:pPr>
      <w:r>
        <w:rPr>
          <w:sz w:val="22"/>
          <w:szCs w:val="22"/>
        </w:rPr>
        <w:t xml:space="preserve">Ensuring subcontractors are </w:t>
      </w:r>
      <w:r w:rsidR="00B76462">
        <w:rPr>
          <w:sz w:val="22"/>
          <w:szCs w:val="22"/>
        </w:rPr>
        <w:t>aware of the requirements of this procedure.</w:t>
      </w:r>
    </w:p>
    <w:p w:rsidR="00861994" w:rsidRPr="00861994" w:rsidRDefault="00861994" w:rsidP="00861994">
      <w:pPr>
        <w:pStyle w:val="Heading2"/>
        <w:rPr>
          <w:sz w:val="22"/>
          <w:szCs w:val="22"/>
        </w:rPr>
      </w:pPr>
      <w:bookmarkStart w:id="8" w:name="_Toc231794742"/>
      <w:r w:rsidRPr="00861994">
        <w:rPr>
          <w:sz w:val="22"/>
          <w:szCs w:val="22"/>
        </w:rPr>
        <w:t>2.</w:t>
      </w:r>
      <w:r>
        <w:rPr>
          <w:sz w:val="22"/>
          <w:szCs w:val="22"/>
        </w:rPr>
        <w:t>2</w:t>
      </w:r>
      <w:r w:rsidR="00B76462">
        <w:rPr>
          <w:sz w:val="22"/>
          <w:szCs w:val="22"/>
        </w:rPr>
        <w:tab/>
      </w:r>
      <w:r w:rsidR="00B76462">
        <w:rPr>
          <w:sz w:val="22"/>
          <w:szCs w:val="22"/>
        </w:rPr>
        <w:tab/>
      </w:r>
      <w:r w:rsidRPr="00861994">
        <w:rPr>
          <w:sz w:val="22"/>
          <w:szCs w:val="22"/>
        </w:rPr>
        <w:t>Safety Specialist</w:t>
      </w:r>
      <w:bookmarkEnd w:id="8"/>
    </w:p>
    <w:p w:rsidR="00AF1EFA" w:rsidRDefault="00861994" w:rsidP="00861994">
      <w:pPr>
        <w:pStyle w:val="BodyText2"/>
        <w:rPr>
          <w:sz w:val="22"/>
          <w:szCs w:val="22"/>
        </w:rPr>
      </w:pPr>
      <w:r w:rsidRPr="00861994">
        <w:rPr>
          <w:sz w:val="22"/>
          <w:szCs w:val="22"/>
        </w:rPr>
        <w:t xml:space="preserve">The </w:t>
      </w:r>
      <w:r w:rsidR="00B76462">
        <w:rPr>
          <w:sz w:val="22"/>
          <w:szCs w:val="22"/>
        </w:rPr>
        <w:t>Safety Specialist</w:t>
      </w:r>
      <w:r w:rsidRPr="00861994">
        <w:rPr>
          <w:sz w:val="22"/>
          <w:szCs w:val="22"/>
        </w:rPr>
        <w:t xml:space="preserve"> </w:t>
      </w:r>
      <w:r>
        <w:rPr>
          <w:sz w:val="22"/>
          <w:szCs w:val="22"/>
        </w:rPr>
        <w:t>is responsible for</w:t>
      </w:r>
      <w:r w:rsidR="00AF1EFA">
        <w:rPr>
          <w:sz w:val="22"/>
          <w:szCs w:val="22"/>
        </w:rPr>
        <w:t>;</w:t>
      </w:r>
    </w:p>
    <w:p w:rsidR="00AF1EFA" w:rsidRDefault="00AF1EFA" w:rsidP="00AF1EFA">
      <w:pPr>
        <w:pStyle w:val="BodyText2"/>
        <w:numPr>
          <w:ilvl w:val="0"/>
          <w:numId w:val="15"/>
        </w:numPr>
        <w:rPr>
          <w:sz w:val="22"/>
          <w:szCs w:val="22"/>
        </w:rPr>
      </w:pPr>
      <w:r>
        <w:rPr>
          <w:sz w:val="22"/>
          <w:szCs w:val="22"/>
        </w:rPr>
        <w:t>Auditing cancelled Pre-Job Briefing Form</w:t>
      </w:r>
      <w:r w:rsidR="00B76462">
        <w:rPr>
          <w:sz w:val="22"/>
          <w:szCs w:val="22"/>
        </w:rPr>
        <w:t>s for accuracy and completeness.</w:t>
      </w:r>
    </w:p>
    <w:p w:rsidR="00861994" w:rsidRPr="00BF26D8" w:rsidRDefault="00AF1EFA" w:rsidP="00BF26D8">
      <w:pPr>
        <w:pStyle w:val="BodyText2"/>
        <w:numPr>
          <w:ilvl w:val="0"/>
          <w:numId w:val="15"/>
        </w:numPr>
        <w:rPr>
          <w:sz w:val="22"/>
          <w:szCs w:val="22"/>
        </w:rPr>
      </w:pPr>
      <w:r>
        <w:rPr>
          <w:sz w:val="22"/>
          <w:szCs w:val="22"/>
        </w:rPr>
        <w:t>M</w:t>
      </w:r>
      <w:r w:rsidR="00861994">
        <w:rPr>
          <w:sz w:val="22"/>
          <w:szCs w:val="22"/>
        </w:rPr>
        <w:t>onitoring compliance with this procedure</w:t>
      </w:r>
      <w:r w:rsidR="00861994" w:rsidRPr="00861994">
        <w:rPr>
          <w:sz w:val="22"/>
          <w:szCs w:val="22"/>
        </w:rPr>
        <w:t>.</w:t>
      </w:r>
    </w:p>
    <w:p w:rsidR="00CD31B8" w:rsidRPr="00861994" w:rsidRDefault="00CD31B8" w:rsidP="00CD31B8">
      <w:pPr>
        <w:pStyle w:val="Heading2"/>
        <w:rPr>
          <w:sz w:val="22"/>
          <w:szCs w:val="22"/>
        </w:rPr>
      </w:pPr>
      <w:bookmarkStart w:id="9" w:name="_Toc231794743"/>
      <w:r w:rsidRPr="00861994">
        <w:rPr>
          <w:sz w:val="22"/>
          <w:szCs w:val="22"/>
        </w:rPr>
        <w:t>2.3</w:t>
      </w:r>
      <w:r w:rsidRPr="00861994">
        <w:rPr>
          <w:sz w:val="22"/>
          <w:szCs w:val="22"/>
        </w:rPr>
        <w:tab/>
      </w:r>
      <w:r w:rsidRPr="00861994">
        <w:rPr>
          <w:sz w:val="22"/>
          <w:szCs w:val="22"/>
        </w:rPr>
        <w:tab/>
      </w:r>
      <w:r w:rsidR="00CC418E">
        <w:rPr>
          <w:sz w:val="22"/>
          <w:szCs w:val="22"/>
        </w:rPr>
        <w:t xml:space="preserve">General </w:t>
      </w:r>
      <w:r w:rsidR="00B76462">
        <w:rPr>
          <w:sz w:val="22"/>
          <w:szCs w:val="22"/>
        </w:rPr>
        <w:t>Foreman</w:t>
      </w:r>
      <w:bookmarkEnd w:id="9"/>
    </w:p>
    <w:p w:rsidR="00861994" w:rsidRDefault="00CD31B8" w:rsidP="00CD31B8">
      <w:pPr>
        <w:pStyle w:val="BodyText2"/>
        <w:rPr>
          <w:sz w:val="22"/>
          <w:szCs w:val="22"/>
        </w:rPr>
      </w:pPr>
      <w:r w:rsidRPr="00861994">
        <w:rPr>
          <w:sz w:val="22"/>
          <w:szCs w:val="22"/>
        </w:rPr>
        <w:t xml:space="preserve">The </w:t>
      </w:r>
      <w:r w:rsidR="00B76462">
        <w:rPr>
          <w:sz w:val="22"/>
          <w:szCs w:val="22"/>
        </w:rPr>
        <w:t>Foreman</w:t>
      </w:r>
      <w:r w:rsidRPr="00861994">
        <w:rPr>
          <w:sz w:val="22"/>
          <w:szCs w:val="22"/>
        </w:rPr>
        <w:t xml:space="preserve"> </w:t>
      </w:r>
      <w:r w:rsidR="00B76462">
        <w:rPr>
          <w:sz w:val="22"/>
          <w:szCs w:val="22"/>
        </w:rPr>
        <w:t>is</w:t>
      </w:r>
      <w:r w:rsidR="00861994">
        <w:rPr>
          <w:sz w:val="22"/>
          <w:szCs w:val="22"/>
        </w:rPr>
        <w:t xml:space="preserve"> responsible for;</w:t>
      </w:r>
    </w:p>
    <w:p w:rsidR="00861994" w:rsidRDefault="00861994" w:rsidP="00861994">
      <w:pPr>
        <w:pStyle w:val="BodyText2"/>
        <w:numPr>
          <w:ilvl w:val="0"/>
          <w:numId w:val="5"/>
        </w:numPr>
        <w:rPr>
          <w:sz w:val="22"/>
          <w:szCs w:val="22"/>
        </w:rPr>
      </w:pPr>
      <w:r>
        <w:rPr>
          <w:sz w:val="22"/>
          <w:szCs w:val="22"/>
        </w:rPr>
        <w:t xml:space="preserve">Ensuring all personnel under their direction </w:t>
      </w:r>
      <w:r w:rsidR="00267102">
        <w:rPr>
          <w:sz w:val="22"/>
          <w:szCs w:val="22"/>
        </w:rPr>
        <w:t>is</w:t>
      </w:r>
      <w:r>
        <w:rPr>
          <w:sz w:val="22"/>
          <w:szCs w:val="22"/>
        </w:rPr>
        <w:t xml:space="preserve"> familiar with the requirements of this procedure</w:t>
      </w:r>
      <w:r w:rsidR="00B76462">
        <w:rPr>
          <w:sz w:val="22"/>
          <w:szCs w:val="22"/>
        </w:rPr>
        <w:t>.</w:t>
      </w:r>
    </w:p>
    <w:p w:rsidR="00861994" w:rsidRPr="00B76462" w:rsidRDefault="00861994" w:rsidP="00B76462">
      <w:pPr>
        <w:pStyle w:val="BodyText2"/>
        <w:numPr>
          <w:ilvl w:val="0"/>
          <w:numId w:val="5"/>
        </w:numPr>
        <w:rPr>
          <w:sz w:val="22"/>
          <w:szCs w:val="22"/>
        </w:rPr>
      </w:pPr>
      <w:r>
        <w:rPr>
          <w:sz w:val="22"/>
          <w:szCs w:val="22"/>
        </w:rPr>
        <w:t>Ensuring all personnel under their direction are familiar with, and capable of identifying, work task/condition changes requiring implementation of an updated Pre-Job briefing</w:t>
      </w:r>
      <w:r w:rsidR="00B76462">
        <w:rPr>
          <w:sz w:val="22"/>
          <w:szCs w:val="22"/>
        </w:rPr>
        <w:t>.</w:t>
      </w:r>
      <w:r>
        <w:rPr>
          <w:sz w:val="22"/>
          <w:szCs w:val="22"/>
        </w:rPr>
        <w:t xml:space="preserve"> </w:t>
      </w:r>
    </w:p>
    <w:p w:rsidR="00861994" w:rsidRDefault="00861994" w:rsidP="0017172D">
      <w:pPr>
        <w:pStyle w:val="BodyText2"/>
        <w:numPr>
          <w:ilvl w:val="0"/>
          <w:numId w:val="6"/>
        </w:numPr>
        <w:rPr>
          <w:sz w:val="22"/>
          <w:szCs w:val="22"/>
        </w:rPr>
      </w:pPr>
      <w:r>
        <w:rPr>
          <w:sz w:val="22"/>
          <w:szCs w:val="22"/>
        </w:rPr>
        <w:t xml:space="preserve">Determining hazard control measures and site </w:t>
      </w:r>
      <w:r w:rsidR="00CD31B8" w:rsidRPr="00861994">
        <w:rPr>
          <w:sz w:val="22"/>
          <w:szCs w:val="22"/>
        </w:rPr>
        <w:t>conditions that must be met before any work can commence</w:t>
      </w:r>
      <w:r w:rsidR="00B76462">
        <w:rPr>
          <w:sz w:val="22"/>
          <w:szCs w:val="22"/>
        </w:rPr>
        <w:t>.</w:t>
      </w:r>
    </w:p>
    <w:p w:rsidR="00CD31B8" w:rsidRPr="00861994" w:rsidRDefault="00861994" w:rsidP="0017172D">
      <w:pPr>
        <w:pStyle w:val="BodyText2"/>
        <w:numPr>
          <w:ilvl w:val="0"/>
          <w:numId w:val="6"/>
        </w:numPr>
        <w:rPr>
          <w:sz w:val="22"/>
          <w:szCs w:val="22"/>
        </w:rPr>
      </w:pPr>
      <w:r>
        <w:rPr>
          <w:sz w:val="22"/>
          <w:szCs w:val="22"/>
        </w:rPr>
        <w:t>R</w:t>
      </w:r>
      <w:r w:rsidR="00CD31B8" w:rsidRPr="00861994">
        <w:rPr>
          <w:sz w:val="22"/>
          <w:szCs w:val="22"/>
        </w:rPr>
        <w:t>eview</w:t>
      </w:r>
      <w:r>
        <w:rPr>
          <w:sz w:val="22"/>
          <w:szCs w:val="22"/>
        </w:rPr>
        <w:t>ing completed Pre-Job briefings</w:t>
      </w:r>
      <w:r w:rsidR="00CC418E">
        <w:rPr>
          <w:sz w:val="22"/>
          <w:szCs w:val="22"/>
        </w:rPr>
        <w:t>.</w:t>
      </w:r>
    </w:p>
    <w:p w:rsidR="00CD31B8" w:rsidRPr="00861994" w:rsidRDefault="00CD31B8" w:rsidP="00CD31B8">
      <w:pPr>
        <w:pStyle w:val="BodyText2"/>
        <w:rPr>
          <w:sz w:val="22"/>
          <w:szCs w:val="22"/>
        </w:rPr>
      </w:pPr>
    </w:p>
    <w:p w:rsidR="00CD31B8" w:rsidRPr="00861994" w:rsidRDefault="00CD31B8" w:rsidP="0017172D">
      <w:pPr>
        <w:pStyle w:val="Heading2"/>
        <w:rPr>
          <w:sz w:val="22"/>
          <w:szCs w:val="22"/>
        </w:rPr>
      </w:pPr>
      <w:bookmarkStart w:id="10" w:name="_Toc231794744"/>
      <w:r w:rsidRPr="00861994">
        <w:rPr>
          <w:sz w:val="22"/>
          <w:szCs w:val="22"/>
        </w:rPr>
        <w:lastRenderedPageBreak/>
        <w:t>2.</w:t>
      </w:r>
      <w:r w:rsidR="00AD6B69">
        <w:rPr>
          <w:sz w:val="22"/>
          <w:szCs w:val="22"/>
        </w:rPr>
        <w:t>4</w:t>
      </w:r>
      <w:r w:rsidRPr="00861994">
        <w:rPr>
          <w:sz w:val="22"/>
          <w:szCs w:val="22"/>
        </w:rPr>
        <w:tab/>
      </w:r>
      <w:r w:rsidRPr="00861994">
        <w:rPr>
          <w:sz w:val="22"/>
          <w:szCs w:val="22"/>
        </w:rPr>
        <w:tab/>
      </w:r>
      <w:r w:rsidR="00CC418E">
        <w:rPr>
          <w:sz w:val="22"/>
          <w:szCs w:val="22"/>
        </w:rPr>
        <w:t>Foreman</w:t>
      </w:r>
      <w:bookmarkEnd w:id="10"/>
    </w:p>
    <w:p w:rsidR="0017172D" w:rsidRDefault="00CD31B8" w:rsidP="00BA417E">
      <w:pPr>
        <w:pStyle w:val="BodyText2"/>
        <w:rPr>
          <w:sz w:val="22"/>
          <w:szCs w:val="22"/>
        </w:rPr>
      </w:pPr>
      <w:r w:rsidRPr="00861994">
        <w:rPr>
          <w:sz w:val="22"/>
          <w:szCs w:val="22"/>
        </w:rPr>
        <w:t xml:space="preserve">The </w:t>
      </w:r>
      <w:r w:rsidR="00CC418E">
        <w:rPr>
          <w:sz w:val="22"/>
          <w:szCs w:val="22"/>
        </w:rPr>
        <w:t>Foreman</w:t>
      </w:r>
      <w:r w:rsidR="0017172D">
        <w:rPr>
          <w:sz w:val="22"/>
          <w:szCs w:val="22"/>
        </w:rPr>
        <w:t xml:space="preserve"> is </w:t>
      </w:r>
      <w:r w:rsidR="00BA417E">
        <w:rPr>
          <w:sz w:val="22"/>
          <w:szCs w:val="22"/>
        </w:rPr>
        <w:t xml:space="preserve">the individual assigned the work </w:t>
      </w:r>
      <w:r w:rsidR="00CC418E">
        <w:rPr>
          <w:sz w:val="22"/>
          <w:szCs w:val="22"/>
        </w:rPr>
        <w:t xml:space="preserve">performing the </w:t>
      </w:r>
      <w:r w:rsidR="00BA417E">
        <w:rPr>
          <w:sz w:val="22"/>
          <w:szCs w:val="22"/>
        </w:rPr>
        <w:t>task requiring a</w:t>
      </w:r>
      <w:r w:rsidR="00CC418E">
        <w:rPr>
          <w:sz w:val="22"/>
          <w:szCs w:val="22"/>
        </w:rPr>
        <w:t xml:space="preserve"> Pre-Job Briefing. The Foreman</w:t>
      </w:r>
      <w:r w:rsidR="00BA417E">
        <w:rPr>
          <w:sz w:val="22"/>
          <w:szCs w:val="22"/>
        </w:rPr>
        <w:t xml:space="preserve"> is </w:t>
      </w:r>
      <w:r w:rsidR="0017172D">
        <w:rPr>
          <w:sz w:val="22"/>
          <w:szCs w:val="22"/>
        </w:rPr>
        <w:t>responsible for;</w:t>
      </w:r>
    </w:p>
    <w:p w:rsidR="0017172D" w:rsidRDefault="0017172D" w:rsidP="0017172D">
      <w:pPr>
        <w:pStyle w:val="BodyText2"/>
        <w:numPr>
          <w:ilvl w:val="0"/>
          <w:numId w:val="7"/>
        </w:numPr>
        <w:rPr>
          <w:sz w:val="22"/>
          <w:szCs w:val="22"/>
        </w:rPr>
      </w:pPr>
      <w:r>
        <w:rPr>
          <w:sz w:val="22"/>
          <w:szCs w:val="22"/>
        </w:rPr>
        <w:t>Completing the Pre-Job Briefing Form for the specified job task</w:t>
      </w:r>
      <w:r w:rsidR="00B76462">
        <w:rPr>
          <w:sz w:val="22"/>
          <w:szCs w:val="22"/>
        </w:rPr>
        <w:t>.</w:t>
      </w:r>
    </w:p>
    <w:p w:rsidR="00CD31B8" w:rsidRPr="00861994" w:rsidRDefault="0017172D" w:rsidP="0017172D">
      <w:pPr>
        <w:pStyle w:val="BodyText2"/>
        <w:numPr>
          <w:ilvl w:val="0"/>
          <w:numId w:val="7"/>
        </w:numPr>
        <w:rPr>
          <w:sz w:val="22"/>
          <w:szCs w:val="22"/>
        </w:rPr>
      </w:pPr>
      <w:r>
        <w:rPr>
          <w:sz w:val="22"/>
          <w:szCs w:val="22"/>
        </w:rPr>
        <w:t>Reviewing the performing a pre-job briefing with all personnel involved in the work task</w:t>
      </w:r>
      <w:r w:rsidR="00B76462">
        <w:rPr>
          <w:sz w:val="22"/>
          <w:szCs w:val="22"/>
        </w:rPr>
        <w:t>.</w:t>
      </w:r>
    </w:p>
    <w:p w:rsidR="00CD31B8" w:rsidRPr="00861994" w:rsidRDefault="0017172D" w:rsidP="0017172D">
      <w:pPr>
        <w:pStyle w:val="BodyText2"/>
        <w:numPr>
          <w:ilvl w:val="0"/>
          <w:numId w:val="7"/>
        </w:numPr>
        <w:rPr>
          <w:sz w:val="22"/>
          <w:szCs w:val="22"/>
        </w:rPr>
      </w:pPr>
      <w:r>
        <w:rPr>
          <w:sz w:val="22"/>
          <w:szCs w:val="22"/>
        </w:rPr>
        <w:t>U</w:t>
      </w:r>
      <w:r w:rsidR="00CD31B8" w:rsidRPr="00861994">
        <w:rPr>
          <w:sz w:val="22"/>
          <w:szCs w:val="22"/>
        </w:rPr>
        <w:t>pdat</w:t>
      </w:r>
      <w:r>
        <w:rPr>
          <w:sz w:val="22"/>
          <w:szCs w:val="22"/>
        </w:rPr>
        <w:t>ing</w:t>
      </w:r>
      <w:r w:rsidR="00CD31B8" w:rsidRPr="00861994">
        <w:rPr>
          <w:sz w:val="22"/>
          <w:szCs w:val="22"/>
        </w:rPr>
        <w:t xml:space="preserve"> the pre job briefing form if hazards and/or conditions not originally identified develop during the job/task</w:t>
      </w:r>
      <w:r w:rsidR="00B76462">
        <w:rPr>
          <w:sz w:val="22"/>
          <w:szCs w:val="22"/>
        </w:rPr>
        <w:t>.</w:t>
      </w:r>
    </w:p>
    <w:p w:rsidR="00CD31B8" w:rsidRDefault="00CD31B8" w:rsidP="00CD31B8">
      <w:pPr>
        <w:pStyle w:val="BodyText2"/>
        <w:rPr>
          <w:sz w:val="22"/>
          <w:szCs w:val="22"/>
          <w:u w:val="single"/>
        </w:rPr>
      </w:pPr>
    </w:p>
    <w:p w:rsidR="00AA4F34" w:rsidRDefault="00AA4F34" w:rsidP="00AF1EFA">
      <w:pPr>
        <w:pStyle w:val="Heading1"/>
        <w:rPr>
          <w:sz w:val="22"/>
          <w:szCs w:val="22"/>
        </w:rPr>
      </w:pPr>
      <w:bookmarkStart w:id="11" w:name="_Toc231794745"/>
      <w:r>
        <w:rPr>
          <w:sz w:val="22"/>
          <w:szCs w:val="22"/>
        </w:rPr>
        <w:t>3.0</w:t>
      </w:r>
      <w:r>
        <w:rPr>
          <w:sz w:val="22"/>
          <w:szCs w:val="22"/>
        </w:rPr>
        <w:tab/>
      </w:r>
      <w:r>
        <w:rPr>
          <w:sz w:val="22"/>
          <w:szCs w:val="22"/>
        </w:rPr>
        <w:tab/>
        <w:t>PRE-JOB BRIEFINGs</w:t>
      </w:r>
      <w:bookmarkEnd w:id="11"/>
    </w:p>
    <w:p w:rsidR="00AF1EFA" w:rsidRPr="00AA4F34" w:rsidRDefault="00AF1EFA" w:rsidP="00AA4F34">
      <w:pPr>
        <w:pStyle w:val="Heading2"/>
        <w:rPr>
          <w:sz w:val="22"/>
          <w:szCs w:val="22"/>
        </w:rPr>
      </w:pPr>
      <w:bookmarkStart w:id="12" w:name="_Toc231794746"/>
      <w:r w:rsidRPr="00AA4F34">
        <w:rPr>
          <w:sz w:val="22"/>
          <w:szCs w:val="22"/>
        </w:rPr>
        <w:t>3</w:t>
      </w:r>
      <w:r w:rsidR="00AA4F34" w:rsidRPr="00AA4F34">
        <w:rPr>
          <w:sz w:val="22"/>
          <w:szCs w:val="22"/>
        </w:rPr>
        <w:t>.1</w:t>
      </w:r>
      <w:r w:rsidRPr="00AA4F34">
        <w:rPr>
          <w:sz w:val="22"/>
          <w:szCs w:val="22"/>
        </w:rPr>
        <w:tab/>
      </w:r>
      <w:r w:rsidRPr="00AA4F34">
        <w:rPr>
          <w:sz w:val="22"/>
          <w:szCs w:val="22"/>
        </w:rPr>
        <w:tab/>
        <w:t>D</w:t>
      </w:r>
      <w:r w:rsidR="00AA4F34" w:rsidRPr="00AA4F34">
        <w:rPr>
          <w:sz w:val="22"/>
          <w:szCs w:val="22"/>
        </w:rPr>
        <w:t>aily Safety Briefing</w:t>
      </w:r>
      <w:bookmarkEnd w:id="12"/>
    </w:p>
    <w:p w:rsidR="00AA4F34" w:rsidRDefault="00B009D3" w:rsidP="00AA4F34">
      <w:pPr>
        <w:pStyle w:val="BodyText2"/>
        <w:rPr>
          <w:sz w:val="22"/>
          <w:szCs w:val="22"/>
        </w:rPr>
      </w:pPr>
      <w:r>
        <w:rPr>
          <w:sz w:val="22"/>
          <w:szCs w:val="22"/>
        </w:rPr>
        <w:t>WW Gay</w:t>
      </w:r>
      <w:r w:rsidR="0082463D" w:rsidRPr="00AA4F34">
        <w:rPr>
          <w:sz w:val="22"/>
          <w:szCs w:val="22"/>
        </w:rPr>
        <w:t xml:space="preserve"> shall conduct daily Safety Briefings </w:t>
      </w:r>
      <w:r w:rsidR="00267102">
        <w:rPr>
          <w:sz w:val="22"/>
          <w:szCs w:val="22"/>
        </w:rPr>
        <w:t>with all employees working on the project</w:t>
      </w:r>
      <w:r w:rsidR="0082463D" w:rsidRPr="00AA4F34">
        <w:rPr>
          <w:sz w:val="22"/>
          <w:szCs w:val="22"/>
        </w:rPr>
        <w:t xml:space="preserve">. The </w:t>
      </w:r>
      <w:r w:rsidR="00267102">
        <w:rPr>
          <w:sz w:val="22"/>
          <w:szCs w:val="22"/>
        </w:rPr>
        <w:t>Foreman</w:t>
      </w:r>
      <w:r w:rsidR="0082463D" w:rsidRPr="00AA4F34">
        <w:rPr>
          <w:sz w:val="22"/>
          <w:szCs w:val="22"/>
        </w:rPr>
        <w:t xml:space="preserve"> or his or her designee</w:t>
      </w:r>
      <w:r w:rsidR="00CC418E">
        <w:rPr>
          <w:sz w:val="22"/>
          <w:szCs w:val="22"/>
        </w:rPr>
        <w:t xml:space="preserve"> (Only if the Foreman is not onsite)</w:t>
      </w:r>
      <w:r w:rsidR="0082463D" w:rsidRPr="00AA4F34">
        <w:rPr>
          <w:sz w:val="22"/>
          <w:szCs w:val="22"/>
        </w:rPr>
        <w:t xml:space="preserve"> shall conduct a safety briefing at </w:t>
      </w:r>
      <w:r w:rsidR="00E70D6A">
        <w:rPr>
          <w:sz w:val="22"/>
          <w:szCs w:val="22"/>
        </w:rPr>
        <w:t>the start of each work shift with</w:t>
      </w:r>
      <w:r w:rsidR="0082463D" w:rsidRPr="00AA4F34">
        <w:rPr>
          <w:sz w:val="22"/>
          <w:szCs w:val="22"/>
        </w:rPr>
        <w:t xml:space="preserve"> </w:t>
      </w:r>
      <w:r w:rsidR="00267102">
        <w:rPr>
          <w:sz w:val="22"/>
          <w:szCs w:val="22"/>
        </w:rPr>
        <w:t>their crews</w:t>
      </w:r>
      <w:r w:rsidR="0031645C">
        <w:rPr>
          <w:sz w:val="22"/>
          <w:szCs w:val="22"/>
        </w:rPr>
        <w:t xml:space="preserve"> for all routine and non-routine activities as well as new p</w:t>
      </w:r>
      <w:r w:rsidR="00E70D6A">
        <w:rPr>
          <w:sz w:val="22"/>
          <w:szCs w:val="22"/>
        </w:rPr>
        <w:t xml:space="preserve">rocesses, changes in operation or </w:t>
      </w:r>
      <w:r w:rsidR="0031645C">
        <w:rPr>
          <w:sz w:val="22"/>
          <w:szCs w:val="22"/>
        </w:rPr>
        <w:t>products or services</w:t>
      </w:r>
      <w:r w:rsidR="0082463D" w:rsidRPr="00AA4F34">
        <w:rPr>
          <w:sz w:val="22"/>
          <w:szCs w:val="22"/>
        </w:rPr>
        <w:t>.</w:t>
      </w:r>
    </w:p>
    <w:p w:rsidR="0082463D" w:rsidRPr="00AA4F34" w:rsidRDefault="0082463D" w:rsidP="00AA4F34">
      <w:pPr>
        <w:pStyle w:val="BodyText2"/>
        <w:rPr>
          <w:sz w:val="22"/>
          <w:szCs w:val="22"/>
        </w:rPr>
      </w:pPr>
      <w:r w:rsidRPr="00AA4F34">
        <w:rPr>
          <w:sz w:val="22"/>
          <w:szCs w:val="22"/>
        </w:rPr>
        <w:t>This briefing shall consist of a concise discussion outlining the tasks to be performed during the work shift and shall provide information regarding;</w:t>
      </w:r>
    </w:p>
    <w:p w:rsidR="0082463D" w:rsidRPr="00AA4F34" w:rsidRDefault="0082463D" w:rsidP="00AA4F34">
      <w:pPr>
        <w:pStyle w:val="BodyText2"/>
        <w:numPr>
          <w:ilvl w:val="0"/>
          <w:numId w:val="17"/>
        </w:numPr>
        <w:rPr>
          <w:sz w:val="22"/>
          <w:szCs w:val="22"/>
        </w:rPr>
      </w:pPr>
      <w:r w:rsidRPr="00AA4F34">
        <w:rPr>
          <w:sz w:val="22"/>
          <w:szCs w:val="22"/>
        </w:rPr>
        <w:t>The work tasks scheduled to be undertaken during the shift</w:t>
      </w:r>
      <w:r w:rsidR="00267102">
        <w:rPr>
          <w:sz w:val="22"/>
          <w:szCs w:val="22"/>
        </w:rPr>
        <w:t>.</w:t>
      </w:r>
    </w:p>
    <w:p w:rsidR="0082463D" w:rsidRPr="00AA4F34" w:rsidRDefault="0082463D" w:rsidP="00AA4F34">
      <w:pPr>
        <w:pStyle w:val="BodyText2"/>
        <w:numPr>
          <w:ilvl w:val="0"/>
          <w:numId w:val="17"/>
        </w:numPr>
        <w:rPr>
          <w:sz w:val="22"/>
          <w:szCs w:val="22"/>
        </w:rPr>
      </w:pPr>
      <w:r w:rsidRPr="00AA4F34">
        <w:rPr>
          <w:sz w:val="22"/>
          <w:szCs w:val="22"/>
        </w:rPr>
        <w:t>The hazards associated with specific scheduled work tasks</w:t>
      </w:r>
      <w:r w:rsidR="00267102">
        <w:rPr>
          <w:sz w:val="22"/>
          <w:szCs w:val="22"/>
        </w:rPr>
        <w:t>.</w:t>
      </w:r>
    </w:p>
    <w:p w:rsidR="0082463D" w:rsidRPr="00AA4F34" w:rsidRDefault="0082463D" w:rsidP="00AA4F34">
      <w:pPr>
        <w:pStyle w:val="BodyText2"/>
        <w:numPr>
          <w:ilvl w:val="0"/>
          <w:numId w:val="17"/>
        </w:numPr>
        <w:rPr>
          <w:sz w:val="22"/>
          <w:szCs w:val="22"/>
        </w:rPr>
      </w:pPr>
      <w:r w:rsidRPr="00AA4F34">
        <w:rPr>
          <w:sz w:val="22"/>
          <w:szCs w:val="22"/>
        </w:rPr>
        <w:t>Special precautions associated with scheduled work tasks</w:t>
      </w:r>
      <w:r w:rsidR="00267102">
        <w:rPr>
          <w:sz w:val="22"/>
          <w:szCs w:val="22"/>
        </w:rPr>
        <w:t>.</w:t>
      </w:r>
    </w:p>
    <w:p w:rsidR="0082463D" w:rsidRPr="00AA4F34" w:rsidRDefault="00F829DE" w:rsidP="00F829DE">
      <w:pPr>
        <w:pStyle w:val="BodyText2"/>
        <w:numPr>
          <w:ilvl w:val="0"/>
          <w:numId w:val="17"/>
        </w:numPr>
        <w:rPr>
          <w:sz w:val="22"/>
          <w:szCs w:val="22"/>
        </w:rPr>
      </w:pPr>
      <w:r>
        <w:rPr>
          <w:sz w:val="22"/>
          <w:szCs w:val="22"/>
        </w:rPr>
        <w:t xml:space="preserve">Lockout/Tagout, Confined Space, Hot Work, and Critical Lift </w:t>
      </w:r>
      <w:r w:rsidR="0082463D" w:rsidRPr="00AA4F34">
        <w:rPr>
          <w:sz w:val="22"/>
          <w:szCs w:val="22"/>
        </w:rPr>
        <w:t>requirements associated with scheduled work tasks</w:t>
      </w:r>
      <w:r w:rsidR="00267102">
        <w:rPr>
          <w:sz w:val="22"/>
          <w:szCs w:val="22"/>
        </w:rPr>
        <w:t>.</w:t>
      </w:r>
    </w:p>
    <w:p w:rsidR="00F829DE" w:rsidRPr="00BF26D8" w:rsidRDefault="00F829DE" w:rsidP="00BF26D8">
      <w:pPr>
        <w:pStyle w:val="BodyText2"/>
        <w:numPr>
          <w:ilvl w:val="0"/>
          <w:numId w:val="17"/>
        </w:numPr>
        <w:rPr>
          <w:sz w:val="22"/>
          <w:szCs w:val="22"/>
        </w:rPr>
      </w:pPr>
      <w:r>
        <w:rPr>
          <w:sz w:val="22"/>
          <w:szCs w:val="22"/>
        </w:rPr>
        <w:t>Engineering controls, work practices, and p</w:t>
      </w:r>
      <w:r w:rsidR="0082463D" w:rsidRPr="00AA4F34">
        <w:rPr>
          <w:sz w:val="22"/>
          <w:szCs w:val="22"/>
        </w:rPr>
        <w:t xml:space="preserve">ersonal protective equipment requirements </w:t>
      </w:r>
      <w:r>
        <w:rPr>
          <w:sz w:val="22"/>
          <w:szCs w:val="22"/>
        </w:rPr>
        <w:t>required to be implemented and/or used for the</w:t>
      </w:r>
      <w:r w:rsidR="00267102">
        <w:rPr>
          <w:sz w:val="22"/>
          <w:szCs w:val="22"/>
        </w:rPr>
        <w:t xml:space="preserve"> scheduled work tasks.</w:t>
      </w:r>
    </w:p>
    <w:p w:rsidR="00CD31B8" w:rsidRDefault="0082463D" w:rsidP="00BF26D8">
      <w:pPr>
        <w:pStyle w:val="BodyText2"/>
        <w:rPr>
          <w:sz w:val="22"/>
          <w:szCs w:val="22"/>
        </w:rPr>
      </w:pPr>
      <w:r w:rsidRPr="00AA4F34">
        <w:rPr>
          <w:sz w:val="22"/>
          <w:szCs w:val="22"/>
        </w:rPr>
        <w:t xml:space="preserve">Personnel assigned responsibility for specific work tasks shall complete Pre-Job Briefing Forms </w:t>
      </w:r>
      <w:r w:rsidR="00AA4F34" w:rsidRPr="00AA4F34">
        <w:rPr>
          <w:sz w:val="22"/>
          <w:szCs w:val="22"/>
        </w:rPr>
        <w:t xml:space="preserve">and conduct Briefing Reviews in accordance with this procedure </w:t>
      </w:r>
      <w:r w:rsidRPr="00AA4F34">
        <w:rPr>
          <w:sz w:val="22"/>
          <w:szCs w:val="22"/>
        </w:rPr>
        <w:t xml:space="preserve">for each task. </w:t>
      </w:r>
    </w:p>
    <w:p w:rsidR="00CD31B8" w:rsidRPr="00AA4F34" w:rsidRDefault="00AA4F34" w:rsidP="00AA4F34">
      <w:pPr>
        <w:pStyle w:val="Heading2"/>
        <w:rPr>
          <w:sz w:val="22"/>
          <w:szCs w:val="22"/>
        </w:rPr>
      </w:pPr>
      <w:bookmarkStart w:id="13" w:name="_Toc231794747"/>
      <w:r w:rsidRPr="00AA4F34">
        <w:rPr>
          <w:sz w:val="22"/>
          <w:szCs w:val="22"/>
        </w:rPr>
        <w:t>3</w:t>
      </w:r>
      <w:r w:rsidR="00CD31B8" w:rsidRPr="00AA4F34">
        <w:rPr>
          <w:sz w:val="22"/>
          <w:szCs w:val="22"/>
        </w:rPr>
        <w:t>.</w:t>
      </w:r>
      <w:r w:rsidR="00896A58">
        <w:rPr>
          <w:sz w:val="22"/>
          <w:szCs w:val="22"/>
        </w:rPr>
        <w:t xml:space="preserve">2 </w:t>
      </w:r>
      <w:r w:rsidR="00CD31B8" w:rsidRPr="00AA4F34">
        <w:rPr>
          <w:sz w:val="22"/>
          <w:szCs w:val="22"/>
        </w:rPr>
        <w:tab/>
      </w:r>
      <w:r w:rsidR="00A00743" w:rsidRPr="00AA4F34">
        <w:rPr>
          <w:sz w:val="22"/>
          <w:szCs w:val="22"/>
        </w:rPr>
        <w:t>T</w:t>
      </w:r>
      <w:r w:rsidRPr="00AA4F34">
        <w:rPr>
          <w:sz w:val="22"/>
          <w:szCs w:val="22"/>
        </w:rPr>
        <w:t>ask-Specific Pre-Job Briefing</w:t>
      </w:r>
      <w:bookmarkEnd w:id="13"/>
    </w:p>
    <w:p w:rsidR="0082463D" w:rsidRPr="0082463D" w:rsidRDefault="005826B7" w:rsidP="0082463D">
      <w:pPr>
        <w:pStyle w:val="BodyText2"/>
        <w:rPr>
          <w:sz w:val="22"/>
          <w:szCs w:val="22"/>
        </w:rPr>
      </w:pPr>
      <w:r w:rsidRPr="0082463D">
        <w:rPr>
          <w:sz w:val="22"/>
          <w:szCs w:val="22"/>
        </w:rPr>
        <w:t xml:space="preserve">All </w:t>
      </w:r>
      <w:r w:rsidR="00CC418E">
        <w:rPr>
          <w:sz w:val="22"/>
          <w:szCs w:val="22"/>
        </w:rPr>
        <w:t>work being performed by</w:t>
      </w:r>
      <w:r w:rsidRPr="0082463D">
        <w:rPr>
          <w:sz w:val="22"/>
          <w:szCs w:val="22"/>
        </w:rPr>
        <w:t xml:space="preserve"> </w:t>
      </w:r>
      <w:r w:rsidR="00B009D3">
        <w:rPr>
          <w:sz w:val="22"/>
          <w:szCs w:val="22"/>
        </w:rPr>
        <w:t>WW Gay</w:t>
      </w:r>
      <w:r w:rsidRPr="0082463D">
        <w:rPr>
          <w:sz w:val="22"/>
          <w:szCs w:val="22"/>
        </w:rPr>
        <w:t xml:space="preserve"> </w:t>
      </w:r>
      <w:r w:rsidR="00CC418E" w:rsidRPr="0082463D">
        <w:rPr>
          <w:sz w:val="22"/>
          <w:szCs w:val="22"/>
        </w:rPr>
        <w:t>requires</w:t>
      </w:r>
      <w:r w:rsidRPr="0082463D">
        <w:rPr>
          <w:sz w:val="22"/>
          <w:szCs w:val="22"/>
        </w:rPr>
        <w:t xml:space="preserve"> the implementation of a Pre-Job Briefing. </w:t>
      </w:r>
      <w:r w:rsidR="00CC418E">
        <w:rPr>
          <w:sz w:val="22"/>
          <w:szCs w:val="22"/>
        </w:rPr>
        <w:t>Those tasks not covered in the D</w:t>
      </w:r>
      <w:r w:rsidR="00AF1EFA" w:rsidRPr="0082463D">
        <w:rPr>
          <w:sz w:val="22"/>
          <w:szCs w:val="22"/>
        </w:rPr>
        <w:t>aily Safety Briefings</w:t>
      </w:r>
      <w:r w:rsidR="0082463D">
        <w:rPr>
          <w:sz w:val="22"/>
          <w:szCs w:val="22"/>
        </w:rPr>
        <w:t xml:space="preserve"> </w:t>
      </w:r>
      <w:r w:rsidR="00AF1EFA" w:rsidRPr="0082463D">
        <w:rPr>
          <w:sz w:val="22"/>
          <w:szCs w:val="22"/>
        </w:rPr>
        <w:t>require the i</w:t>
      </w:r>
      <w:r w:rsidR="00BA417E" w:rsidRPr="0082463D">
        <w:rPr>
          <w:sz w:val="22"/>
          <w:szCs w:val="22"/>
        </w:rPr>
        <w:t xml:space="preserve">nitiation of a </w:t>
      </w:r>
      <w:r w:rsidR="0082463D" w:rsidRPr="0082463D">
        <w:rPr>
          <w:sz w:val="22"/>
          <w:szCs w:val="22"/>
        </w:rPr>
        <w:t xml:space="preserve">Task-Specific </w:t>
      </w:r>
      <w:r w:rsidR="00BA417E" w:rsidRPr="0082463D">
        <w:rPr>
          <w:sz w:val="22"/>
          <w:szCs w:val="22"/>
        </w:rPr>
        <w:t>Pre-Job Briefing</w:t>
      </w:r>
      <w:r w:rsidR="0082463D" w:rsidRPr="0082463D">
        <w:rPr>
          <w:sz w:val="22"/>
          <w:szCs w:val="22"/>
        </w:rPr>
        <w:t xml:space="preserve">. </w:t>
      </w:r>
      <w:r w:rsidR="0082463D">
        <w:rPr>
          <w:sz w:val="22"/>
          <w:szCs w:val="22"/>
        </w:rPr>
        <w:t>Additionally, a</w:t>
      </w:r>
      <w:r w:rsidR="0082463D" w:rsidRPr="0082463D">
        <w:rPr>
          <w:sz w:val="22"/>
          <w:szCs w:val="22"/>
        </w:rPr>
        <w:t xml:space="preserve"> </w:t>
      </w:r>
      <w:r w:rsidR="00CC418E">
        <w:rPr>
          <w:sz w:val="22"/>
          <w:szCs w:val="22"/>
        </w:rPr>
        <w:t>Task Specific Pre-Job B</w:t>
      </w:r>
      <w:r w:rsidR="0082463D" w:rsidRPr="0082463D">
        <w:rPr>
          <w:sz w:val="22"/>
          <w:szCs w:val="22"/>
        </w:rPr>
        <w:t>riefing shall be completed for work involving significant changes in routine, including;</w:t>
      </w:r>
    </w:p>
    <w:p w:rsidR="0082463D" w:rsidRPr="0082463D" w:rsidRDefault="0082463D" w:rsidP="0082463D">
      <w:pPr>
        <w:pStyle w:val="BodyText2"/>
        <w:numPr>
          <w:ilvl w:val="0"/>
          <w:numId w:val="16"/>
        </w:numPr>
        <w:rPr>
          <w:sz w:val="22"/>
          <w:szCs w:val="22"/>
        </w:rPr>
      </w:pPr>
      <w:r w:rsidRPr="0082463D">
        <w:rPr>
          <w:sz w:val="22"/>
          <w:szCs w:val="22"/>
        </w:rPr>
        <w:t>Tasks that are complicated</w:t>
      </w:r>
      <w:r w:rsidR="00CC418E">
        <w:rPr>
          <w:sz w:val="22"/>
          <w:szCs w:val="22"/>
        </w:rPr>
        <w:t>.</w:t>
      </w:r>
    </w:p>
    <w:p w:rsidR="0082463D" w:rsidRPr="0082463D" w:rsidRDefault="0082463D" w:rsidP="0082463D">
      <w:pPr>
        <w:pStyle w:val="BodyText2"/>
        <w:numPr>
          <w:ilvl w:val="0"/>
          <w:numId w:val="16"/>
        </w:numPr>
        <w:rPr>
          <w:sz w:val="22"/>
          <w:szCs w:val="22"/>
        </w:rPr>
      </w:pPr>
      <w:r w:rsidRPr="0082463D">
        <w:rPr>
          <w:sz w:val="22"/>
          <w:szCs w:val="22"/>
        </w:rPr>
        <w:lastRenderedPageBreak/>
        <w:t>Tasks that are particularly hazardous</w:t>
      </w:r>
      <w:r w:rsidR="00CC418E">
        <w:rPr>
          <w:sz w:val="22"/>
          <w:szCs w:val="22"/>
        </w:rPr>
        <w:t>.</w:t>
      </w:r>
    </w:p>
    <w:p w:rsidR="0082463D" w:rsidRPr="0082463D" w:rsidRDefault="0082463D" w:rsidP="0082463D">
      <w:pPr>
        <w:pStyle w:val="BodyText2"/>
        <w:numPr>
          <w:ilvl w:val="0"/>
          <w:numId w:val="16"/>
        </w:numPr>
        <w:rPr>
          <w:sz w:val="22"/>
          <w:szCs w:val="22"/>
        </w:rPr>
      </w:pPr>
      <w:r w:rsidRPr="0082463D">
        <w:rPr>
          <w:sz w:val="22"/>
          <w:szCs w:val="22"/>
        </w:rPr>
        <w:t>Tasks involving hazards employees may not be expected to recognize</w:t>
      </w:r>
      <w:r w:rsidR="00CC418E">
        <w:rPr>
          <w:sz w:val="22"/>
          <w:szCs w:val="22"/>
        </w:rPr>
        <w:t>.</w:t>
      </w:r>
    </w:p>
    <w:p w:rsidR="0082463D" w:rsidRPr="0031645C" w:rsidRDefault="0082463D" w:rsidP="0031645C">
      <w:pPr>
        <w:pStyle w:val="BodyText2"/>
        <w:numPr>
          <w:ilvl w:val="0"/>
          <w:numId w:val="16"/>
        </w:numPr>
        <w:rPr>
          <w:sz w:val="22"/>
          <w:szCs w:val="22"/>
        </w:rPr>
      </w:pPr>
      <w:r w:rsidRPr="0082463D">
        <w:rPr>
          <w:sz w:val="22"/>
          <w:szCs w:val="22"/>
        </w:rPr>
        <w:t>Tasks involving both plant personnel and</w:t>
      </w:r>
      <w:r w:rsidR="00CC418E">
        <w:rPr>
          <w:sz w:val="22"/>
          <w:szCs w:val="22"/>
        </w:rPr>
        <w:t>/or sub</w:t>
      </w:r>
      <w:r w:rsidRPr="0082463D">
        <w:rPr>
          <w:sz w:val="22"/>
          <w:szCs w:val="22"/>
        </w:rPr>
        <w:t>contractor personnel</w:t>
      </w:r>
      <w:r w:rsidR="00CC418E">
        <w:rPr>
          <w:sz w:val="22"/>
          <w:szCs w:val="22"/>
        </w:rPr>
        <w:t>.</w:t>
      </w:r>
    </w:p>
    <w:p w:rsidR="005366EB" w:rsidRPr="005366EB" w:rsidRDefault="0082463D" w:rsidP="008C6F54">
      <w:pPr>
        <w:pStyle w:val="BodyText2"/>
        <w:rPr>
          <w:sz w:val="22"/>
          <w:szCs w:val="22"/>
        </w:rPr>
      </w:pPr>
      <w:r>
        <w:rPr>
          <w:sz w:val="22"/>
          <w:szCs w:val="22"/>
        </w:rPr>
        <w:t xml:space="preserve">Task-Specific Pre-Job Briefings shall be implemented </w:t>
      </w:r>
      <w:r w:rsidR="00BA417E" w:rsidRPr="005366EB">
        <w:rPr>
          <w:sz w:val="22"/>
          <w:szCs w:val="22"/>
        </w:rPr>
        <w:t>in accordance with the following;</w:t>
      </w:r>
    </w:p>
    <w:p w:rsidR="005366EB" w:rsidRPr="005366EB" w:rsidRDefault="005366EB" w:rsidP="00EE1961">
      <w:pPr>
        <w:pStyle w:val="BodyText2"/>
        <w:numPr>
          <w:ilvl w:val="0"/>
          <w:numId w:val="9"/>
        </w:numPr>
        <w:rPr>
          <w:sz w:val="22"/>
          <w:szCs w:val="22"/>
        </w:rPr>
      </w:pPr>
      <w:r w:rsidRPr="005366EB">
        <w:rPr>
          <w:bCs/>
          <w:sz w:val="22"/>
          <w:szCs w:val="22"/>
        </w:rPr>
        <w:t>Before work begins</w:t>
      </w:r>
      <w:r w:rsidRPr="005366EB">
        <w:rPr>
          <w:sz w:val="22"/>
          <w:szCs w:val="22"/>
        </w:rPr>
        <w:t xml:space="preserve">, the </w:t>
      </w:r>
      <w:r w:rsidR="008C6F54">
        <w:rPr>
          <w:sz w:val="22"/>
          <w:szCs w:val="22"/>
        </w:rPr>
        <w:t>Foreman</w:t>
      </w:r>
      <w:r w:rsidRPr="005366EB">
        <w:rPr>
          <w:sz w:val="22"/>
          <w:szCs w:val="22"/>
        </w:rPr>
        <w:t xml:space="preserve"> shall obtain a Pre Job Briefing Form</w:t>
      </w:r>
      <w:r w:rsidR="008C6F54">
        <w:rPr>
          <w:sz w:val="22"/>
          <w:szCs w:val="22"/>
        </w:rPr>
        <w:t>.</w:t>
      </w:r>
      <w:r w:rsidRPr="005366EB">
        <w:rPr>
          <w:sz w:val="22"/>
          <w:szCs w:val="22"/>
        </w:rPr>
        <w:t xml:space="preserve"> </w:t>
      </w:r>
    </w:p>
    <w:p w:rsidR="000C48E5" w:rsidRDefault="008C6F54" w:rsidP="005366EB">
      <w:pPr>
        <w:pStyle w:val="BodyText"/>
        <w:numPr>
          <w:ilvl w:val="0"/>
          <w:numId w:val="9"/>
        </w:numPr>
        <w:rPr>
          <w:sz w:val="22"/>
          <w:szCs w:val="22"/>
        </w:rPr>
      </w:pPr>
      <w:r>
        <w:rPr>
          <w:sz w:val="22"/>
          <w:szCs w:val="22"/>
        </w:rPr>
        <w:t>The Foreman</w:t>
      </w:r>
      <w:r w:rsidR="005366EB">
        <w:rPr>
          <w:sz w:val="22"/>
          <w:szCs w:val="22"/>
        </w:rPr>
        <w:t xml:space="preserve"> shall review the work task to determine all potential hazards, required </w:t>
      </w:r>
      <w:r w:rsidR="000C48E5">
        <w:rPr>
          <w:sz w:val="22"/>
          <w:szCs w:val="22"/>
        </w:rPr>
        <w:t xml:space="preserve">equipment, required </w:t>
      </w:r>
      <w:r w:rsidR="005366EB">
        <w:rPr>
          <w:sz w:val="22"/>
          <w:szCs w:val="22"/>
        </w:rPr>
        <w:t xml:space="preserve">safety precautions, </w:t>
      </w:r>
      <w:r w:rsidR="000C48E5">
        <w:rPr>
          <w:sz w:val="22"/>
          <w:szCs w:val="22"/>
        </w:rPr>
        <w:t>required personal protective equipment, and potential environmental exposures.</w:t>
      </w:r>
    </w:p>
    <w:p w:rsidR="000C48E5" w:rsidRDefault="008C6F54" w:rsidP="00EE1961">
      <w:pPr>
        <w:pStyle w:val="BodyText"/>
        <w:numPr>
          <w:ilvl w:val="0"/>
          <w:numId w:val="11"/>
        </w:numPr>
        <w:rPr>
          <w:sz w:val="22"/>
          <w:szCs w:val="22"/>
        </w:rPr>
      </w:pPr>
      <w:r>
        <w:rPr>
          <w:sz w:val="22"/>
          <w:szCs w:val="22"/>
        </w:rPr>
        <w:t>If necessary, the Foreman</w:t>
      </w:r>
      <w:r w:rsidR="000C48E5">
        <w:rPr>
          <w:sz w:val="22"/>
          <w:szCs w:val="22"/>
        </w:rPr>
        <w:t xml:space="preserve"> shall obtain the assistance of the </w:t>
      </w:r>
      <w:r>
        <w:rPr>
          <w:sz w:val="22"/>
          <w:szCs w:val="22"/>
        </w:rPr>
        <w:t>Customer Representative</w:t>
      </w:r>
      <w:r w:rsidR="000C48E5">
        <w:rPr>
          <w:sz w:val="22"/>
          <w:szCs w:val="22"/>
        </w:rPr>
        <w:t xml:space="preserve"> to ensure accuracy and completeness of the task review</w:t>
      </w:r>
      <w:r>
        <w:rPr>
          <w:sz w:val="22"/>
          <w:szCs w:val="22"/>
        </w:rPr>
        <w:t>.</w:t>
      </w:r>
    </w:p>
    <w:p w:rsidR="005366EB" w:rsidRDefault="000C48E5" w:rsidP="00BE7435">
      <w:pPr>
        <w:pStyle w:val="BodyText"/>
        <w:numPr>
          <w:ilvl w:val="0"/>
          <w:numId w:val="11"/>
        </w:numPr>
        <w:rPr>
          <w:sz w:val="22"/>
          <w:szCs w:val="22"/>
        </w:rPr>
      </w:pPr>
      <w:r>
        <w:rPr>
          <w:sz w:val="22"/>
          <w:szCs w:val="22"/>
        </w:rPr>
        <w:t>The Requester may also perform, and/or reference a Job Safety Analysis in compliance with the Job Safety Analysis Procedure</w:t>
      </w:r>
      <w:r w:rsidR="00BE7435">
        <w:rPr>
          <w:sz w:val="22"/>
          <w:szCs w:val="22"/>
        </w:rPr>
        <w:t xml:space="preserve"> detailed below</w:t>
      </w:r>
      <w:r w:rsidR="008C6F54">
        <w:rPr>
          <w:sz w:val="22"/>
          <w:szCs w:val="22"/>
        </w:rPr>
        <w:t>.</w:t>
      </w:r>
    </w:p>
    <w:p w:rsidR="000C48E5" w:rsidRDefault="000C48E5" w:rsidP="000C48E5">
      <w:pPr>
        <w:pStyle w:val="BodyText"/>
        <w:numPr>
          <w:ilvl w:val="0"/>
          <w:numId w:val="9"/>
        </w:numPr>
        <w:rPr>
          <w:sz w:val="22"/>
          <w:szCs w:val="22"/>
        </w:rPr>
      </w:pPr>
      <w:r>
        <w:rPr>
          <w:sz w:val="22"/>
          <w:szCs w:val="22"/>
        </w:rPr>
        <w:t>The Requester shall determine what, if any, additional Work Permits are required for the work task.</w:t>
      </w:r>
    </w:p>
    <w:p w:rsidR="000C48E5" w:rsidRPr="005366EB" w:rsidRDefault="000C48E5" w:rsidP="00EE1961">
      <w:pPr>
        <w:pStyle w:val="BodyText"/>
        <w:numPr>
          <w:ilvl w:val="0"/>
          <w:numId w:val="12"/>
        </w:numPr>
        <w:rPr>
          <w:sz w:val="22"/>
          <w:szCs w:val="22"/>
        </w:rPr>
      </w:pPr>
      <w:r w:rsidRPr="005366EB">
        <w:rPr>
          <w:sz w:val="22"/>
          <w:szCs w:val="22"/>
        </w:rPr>
        <w:t>If a LOTO is required, the LOTO must be completed prior to the start of the job/task. A</w:t>
      </w:r>
      <w:r w:rsidR="008C6F54">
        <w:rPr>
          <w:sz w:val="22"/>
          <w:szCs w:val="22"/>
        </w:rPr>
        <w:t>ll aspects of the customers</w:t>
      </w:r>
      <w:r w:rsidRPr="005366EB">
        <w:rPr>
          <w:sz w:val="22"/>
          <w:szCs w:val="22"/>
        </w:rPr>
        <w:t xml:space="preserve"> LOTO</w:t>
      </w:r>
      <w:r w:rsidR="008C6F54">
        <w:rPr>
          <w:sz w:val="22"/>
          <w:szCs w:val="22"/>
        </w:rPr>
        <w:t>/WW Gay LOTO</w:t>
      </w:r>
      <w:r w:rsidRPr="005366EB">
        <w:rPr>
          <w:sz w:val="22"/>
          <w:szCs w:val="22"/>
        </w:rPr>
        <w:t xml:space="preserve"> program must be adhered to.</w:t>
      </w:r>
      <w:r w:rsidR="008C6F54">
        <w:rPr>
          <w:sz w:val="22"/>
          <w:szCs w:val="22"/>
        </w:rPr>
        <w:t xml:space="preserve"> Whichever is more protective of workers. </w:t>
      </w:r>
    </w:p>
    <w:p w:rsidR="000C48E5" w:rsidRPr="008C6F54" w:rsidRDefault="000C48E5" w:rsidP="008C6F54">
      <w:pPr>
        <w:pStyle w:val="BodyText"/>
        <w:numPr>
          <w:ilvl w:val="0"/>
          <w:numId w:val="12"/>
        </w:numPr>
        <w:rPr>
          <w:sz w:val="22"/>
          <w:szCs w:val="22"/>
        </w:rPr>
      </w:pPr>
      <w:r w:rsidRPr="005366EB">
        <w:rPr>
          <w:sz w:val="22"/>
          <w:szCs w:val="22"/>
        </w:rPr>
        <w:t>If a confined space permit is required, the permit must be completed prior to the start of the jo</w:t>
      </w:r>
      <w:r w:rsidR="00BA366C">
        <w:rPr>
          <w:sz w:val="22"/>
          <w:szCs w:val="22"/>
        </w:rPr>
        <w:t>b/task. All aspects of the customer’s</w:t>
      </w:r>
      <w:r w:rsidRPr="005366EB">
        <w:rPr>
          <w:sz w:val="22"/>
          <w:szCs w:val="22"/>
        </w:rPr>
        <w:t xml:space="preserve"> Confined Space Permit Procedure</w:t>
      </w:r>
      <w:r w:rsidR="008C6F54">
        <w:rPr>
          <w:sz w:val="22"/>
          <w:szCs w:val="22"/>
        </w:rPr>
        <w:t>/WW Gay Confined Space Permit Procedure</w:t>
      </w:r>
      <w:r w:rsidRPr="005366EB">
        <w:rPr>
          <w:sz w:val="22"/>
          <w:szCs w:val="22"/>
        </w:rPr>
        <w:t xml:space="preserve"> must be adhered to.</w:t>
      </w:r>
      <w:r w:rsidR="008C6F54">
        <w:rPr>
          <w:sz w:val="22"/>
          <w:szCs w:val="22"/>
        </w:rPr>
        <w:t xml:space="preserve"> Whichever is more protective of workers. </w:t>
      </w:r>
    </w:p>
    <w:p w:rsidR="000C48E5" w:rsidRPr="00BA366C" w:rsidRDefault="000C48E5" w:rsidP="00BA366C">
      <w:pPr>
        <w:pStyle w:val="BodyText"/>
        <w:numPr>
          <w:ilvl w:val="0"/>
          <w:numId w:val="12"/>
        </w:numPr>
        <w:rPr>
          <w:sz w:val="22"/>
          <w:szCs w:val="22"/>
        </w:rPr>
      </w:pPr>
      <w:r w:rsidRPr="005366EB">
        <w:rPr>
          <w:sz w:val="22"/>
          <w:szCs w:val="22"/>
        </w:rPr>
        <w:t>If a hot</w:t>
      </w:r>
      <w:r w:rsidR="00BA366C">
        <w:rPr>
          <w:sz w:val="22"/>
          <w:szCs w:val="22"/>
        </w:rPr>
        <w:t xml:space="preserve"> </w:t>
      </w:r>
      <w:r w:rsidRPr="005366EB">
        <w:rPr>
          <w:sz w:val="22"/>
          <w:szCs w:val="22"/>
        </w:rPr>
        <w:t>work permit is required, the permit must be completed prior to the start of the jo</w:t>
      </w:r>
      <w:r w:rsidR="00BA366C">
        <w:rPr>
          <w:sz w:val="22"/>
          <w:szCs w:val="22"/>
        </w:rPr>
        <w:t>b/task. All aspects of the customer’s</w:t>
      </w:r>
      <w:r w:rsidRPr="005366EB">
        <w:rPr>
          <w:sz w:val="22"/>
          <w:szCs w:val="22"/>
        </w:rPr>
        <w:t xml:space="preserve"> Hot</w:t>
      </w:r>
      <w:r w:rsidR="00BA366C">
        <w:rPr>
          <w:sz w:val="22"/>
          <w:szCs w:val="22"/>
        </w:rPr>
        <w:t xml:space="preserve"> W</w:t>
      </w:r>
      <w:r w:rsidRPr="005366EB">
        <w:rPr>
          <w:sz w:val="22"/>
          <w:szCs w:val="22"/>
        </w:rPr>
        <w:t>ork Permit Procedure</w:t>
      </w:r>
      <w:r w:rsidR="00BA366C">
        <w:rPr>
          <w:sz w:val="22"/>
          <w:szCs w:val="22"/>
        </w:rPr>
        <w:t>/WW Gay Hot Work Procedure</w:t>
      </w:r>
      <w:r w:rsidRPr="005366EB">
        <w:rPr>
          <w:sz w:val="22"/>
          <w:szCs w:val="22"/>
        </w:rPr>
        <w:t xml:space="preserve"> must be adhered to.</w:t>
      </w:r>
      <w:r w:rsidR="00BA366C">
        <w:rPr>
          <w:sz w:val="22"/>
          <w:szCs w:val="22"/>
        </w:rPr>
        <w:t xml:space="preserve"> Whichever is more protective of workers.</w:t>
      </w:r>
    </w:p>
    <w:p w:rsidR="00A00743" w:rsidRPr="00BA366C" w:rsidRDefault="00EE1961" w:rsidP="00BA366C">
      <w:pPr>
        <w:pStyle w:val="BodyText"/>
        <w:numPr>
          <w:ilvl w:val="0"/>
          <w:numId w:val="12"/>
        </w:numPr>
        <w:rPr>
          <w:sz w:val="22"/>
          <w:szCs w:val="22"/>
        </w:rPr>
      </w:pPr>
      <w:r>
        <w:rPr>
          <w:sz w:val="22"/>
          <w:szCs w:val="22"/>
        </w:rPr>
        <w:t>If a Critical Lift is necessary, authorization</w:t>
      </w:r>
      <w:r w:rsidRPr="00EE1961">
        <w:rPr>
          <w:sz w:val="22"/>
          <w:szCs w:val="22"/>
        </w:rPr>
        <w:t xml:space="preserve"> </w:t>
      </w:r>
      <w:r w:rsidRPr="005366EB">
        <w:rPr>
          <w:sz w:val="22"/>
          <w:szCs w:val="22"/>
        </w:rPr>
        <w:t xml:space="preserve">must be </w:t>
      </w:r>
      <w:r>
        <w:rPr>
          <w:sz w:val="22"/>
          <w:szCs w:val="22"/>
        </w:rPr>
        <w:t xml:space="preserve">received </w:t>
      </w:r>
      <w:r w:rsidRPr="005366EB">
        <w:rPr>
          <w:sz w:val="22"/>
          <w:szCs w:val="22"/>
        </w:rPr>
        <w:t>prior to the start of the job/task. All a</w:t>
      </w:r>
      <w:r w:rsidR="00BA366C">
        <w:rPr>
          <w:sz w:val="22"/>
          <w:szCs w:val="22"/>
        </w:rPr>
        <w:t>spects of the customer’s</w:t>
      </w:r>
      <w:r w:rsidRPr="005366EB">
        <w:rPr>
          <w:sz w:val="22"/>
          <w:szCs w:val="22"/>
        </w:rPr>
        <w:t xml:space="preserve"> </w:t>
      </w:r>
      <w:r>
        <w:rPr>
          <w:sz w:val="22"/>
          <w:szCs w:val="22"/>
        </w:rPr>
        <w:t xml:space="preserve">Critical Lift </w:t>
      </w:r>
      <w:r w:rsidRPr="005366EB">
        <w:rPr>
          <w:sz w:val="22"/>
          <w:szCs w:val="22"/>
        </w:rPr>
        <w:t>Procedure</w:t>
      </w:r>
      <w:r w:rsidR="00BA366C">
        <w:rPr>
          <w:sz w:val="22"/>
          <w:szCs w:val="22"/>
        </w:rPr>
        <w:t xml:space="preserve">/ WW Gay critical Lift Procedure </w:t>
      </w:r>
      <w:r w:rsidRPr="005366EB">
        <w:rPr>
          <w:sz w:val="22"/>
          <w:szCs w:val="22"/>
        </w:rPr>
        <w:t>must be adhered to.</w:t>
      </w:r>
      <w:r w:rsidR="00BA366C">
        <w:rPr>
          <w:sz w:val="22"/>
          <w:szCs w:val="22"/>
        </w:rPr>
        <w:t xml:space="preserve"> Whichever is more protective of workers.</w:t>
      </w:r>
    </w:p>
    <w:p w:rsidR="00BE7435" w:rsidRPr="00BE7435" w:rsidRDefault="008C6F54" w:rsidP="00BE7435">
      <w:pPr>
        <w:pStyle w:val="Heading2"/>
        <w:rPr>
          <w:sz w:val="22"/>
          <w:szCs w:val="22"/>
        </w:rPr>
      </w:pPr>
      <w:bookmarkStart w:id="14" w:name="_Toc231794748"/>
      <w:r>
        <w:rPr>
          <w:sz w:val="22"/>
          <w:szCs w:val="22"/>
        </w:rPr>
        <w:t>3.3</w:t>
      </w:r>
      <w:r w:rsidR="00BE7435" w:rsidRPr="00BE7435">
        <w:rPr>
          <w:sz w:val="22"/>
          <w:szCs w:val="22"/>
        </w:rPr>
        <w:tab/>
      </w:r>
      <w:r w:rsidR="00BE7435" w:rsidRPr="00BE7435">
        <w:rPr>
          <w:sz w:val="22"/>
          <w:szCs w:val="22"/>
        </w:rPr>
        <w:tab/>
      </w:r>
      <w:r w:rsidR="00F17262">
        <w:rPr>
          <w:sz w:val="22"/>
          <w:szCs w:val="22"/>
        </w:rPr>
        <w:t xml:space="preserve">Task Specific </w:t>
      </w:r>
      <w:r w:rsidR="00BE7435" w:rsidRPr="00BE7435">
        <w:rPr>
          <w:sz w:val="22"/>
          <w:szCs w:val="22"/>
        </w:rPr>
        <w:t>Job Safety Analysis (JSA)</w:t>
      </w:r>
      <w:bookmarkEnd w:id="14"/>
    </w:p>
    <w:p w:rsidR="00BE7435" w:rsidRPr="00AF716D" w:rsidRDefault="00BE7435" w:rsidP="00F17262">
      <w:pPr>
        <w:pStyle w:val="BodyText"/>
        <w:spacing w:after="240" w:line="264" w:lineRule="auto"/>
        <w:ind w:left="1440"/>
        <w:rPr>
          <w:sz w:val="22"/>
          <w:szCs w:val="22"/>
        </w:rPr>
      </w:pPr>
      <w:r w:rsidRPr="00AF716D">
        <w:rPr>
          <w:sz w:val="22"/>
          <w:szCs w:val="22"/>
        </w:rPr>
        <w:t>The following procedure shall be implemented when</w:t>
      </w:r>
      <w:r w:rsidR="00320437">
        <w:rPr>
          <w:sz w:val="22"/>
          <w:szCs w:val="22"/>
        </w:rPr>
        <w:t xml:space="preserve"> employees and/or sub contractors are</w:t>
      </w:r>
      <w:r w:rsidRPr="00AF716D">
        <w:rPr>
          <w:sz w:val="22"/>
          <w:szCs w:val="22"/>
        </w:rPr>
        <w:t xml:space="preserve"> performing a </w:t>
      </w:r>
      <w:r w:rsidR="00013E31">
        <w:rPr>
          <w:sz w:val="22"/>
          <w:szCs w:val="22"/>
        </w:rPr>
        <w:t>facility wide, area specific, or task s</w:t>
      </w:r>
      <w:r w:rsidR="00F17262">
        <w:rPr>
          <w:sz w:val="22"/>
          <w:szCs w:val="22"/>
        </w:rPr>
        <w:t xml:space="preserve">pecific </w:t>
      </w:r>
      <w:r w:rsidRPr="00AF716D">
        <w:rPr>
          <w:sz w:val="22"/>
          <w:szCs w:val="22"/>
        </w:rPr>
        <w:t>Job Safety Analysis;</w:t>
      </w:r>
    </w:p>
    <w:p w:rsidR="00BE7435" w:rsidRPr="00AF716D" w:rsidRDefault="00F17262" w:rsidP="00BE7435">
      <w:pPr>
        <w:pStyle w:val="BodyText"/>
        <w:numPr>
          <w:ilvl w:val="0"/>
          <w:numId w:val="18"/>
        </w:numPr>
        <w:spacing w:after="240" w:line="264" w:lineRule="auto"/>
        <w:rPr>
          <w:sz w:val="22"/>
          <w:szCs w:val="22"/>
        </w:rPr>
      </w:pPr>
      <w:r>
        <w:rPr>
          <w:sz w:val="22"/>
          <w:szCs w:val="22"/>
        </w:rPr>
        <w:t>The Foreman</w:t>
      </w:r>
      <w:r w:rsidR="00BE7435" w:rsidRPr="00AF716D">
        <w:rPr>
          <w:sz w:val="22"/>
          <w:szCs w:val="22"/>
        </w:rPr>
        <w:t xml:space="preserve"> shall identify a specific work task as a high-hazard task and/or non-typical task requiring </w:t>
      </w:r>
      <w:r>
        <w:rPr>
          <w:sz w:val="22"/>
          <w:szCs w:val="22"/>
        </w:rPr>
        <w:t>a task specific</w:t>
      </w:r>
      <w:r w:rsidR="00BE7435" w:rsidRPr="00AF716D">
        <w:rPr>
          <w:sz w:val="22"/>
          <w:szCs w:val="22"/>
        </w:rPr>
        <w:t xml:space="preserve"> JSA implementation</w:t>
      </w:r>
      <w:r>
        <w:rPr>
          <w:sz w:val="22"/>
          <w:szCs w:val="22"/>
        </w:rPr>
        <w:t>.</w:t>
      </w:r>
      <w:r w:rsidR="00BE7435" w:rsidRPr="00AF716D">
        <w:rPr>
          <w:sz w:val="22"/>
          <w:szCs w:val="22"/>
        </w:rPr>
        <w:t xml:space="preserve"> </w:t>
      </w:r>
      <w:r w:rsidR="00BE7435" w:rsidRPr="00AF716D">
        <w:rPr>
          <w:sz w:val="22"/>
          <w:szCs w:val="22"/>
        </w:rPr>
        <w:tab/>
      </w:r>
    </w:p>
    <w:p w:rsidR="00BE7435" w:rsidRDefault="00F17262" w:rsidP="00BE7435">
      <w:pPr>
        <w:pStyle w:val="BodyText"/>
        <w:numPr>
          <w:ilvl w:val="0"/>
          <w:numId w:val="18"/>
        </w:numPr>
        <w:spacing w:after="240" w:line="264" w:lineRule="auto"/>
        <w:rPr>
          <w:sz w:val="22"/>
          <w:szCs w:val="22"/>
        </w:rPr>
      </w:pPr>
      <w:r>
        <w:rPr>
          <w:sz w:val="22"/>
          <w:szCs w:val="22"/>
        </w:rPr>
        <w:t>The Foreman</w:t>
      </w:r>
      <w:r w:rsidR="00BE7435" w:rsidRPr="00AF716D">
        <w:rPr>
          <w:sz w:val="22"/>
          <w:szCs w:val="22"/>
        </w:rPr>
        <w:t xml:space="preserve"> shall select the JSA work team</w:t>
      </w:r>
      <w:r>
        <w:rPr>
          <w:sz w:val="22"/>
          <w:szCs w:val="22"/>
        </w:rPr>
        <w:t>.</w:t>
      </w:r>
      <w:r w:rsidR="00BE7435" w:rsidRPr="00AF716D">
        <w:rPr>
          <w:sz w:val="22"/>
          <w:szCs w:val="22"/>
        </w:rPr>
        <w:t xml:space="preserve"> </w:t>
      </w:r>
    </w:p>
    <w:p w:rsidR="00BE7435" w:rsidRPr="00AF716D" w:rsidRDefault="00BE7435" w:rsidP="00BE7435">
      <w:pPr>
        <w:pStyle w:val="BodyText"/>
        <w:numPr>
          <w:ilvl w:val="0"/>
          <w:numId w:val="18"/>
        </w:numPr>
        <w:spacing w:after="240" w:line="264" w:lineRule="auto"/>
        <w:rPr>
          <w:sz w:val="22"/>
          <w:szCs w:val="22"/>
        </w:rPr>
      </w:pPr>
      <w:r w:rsidRPr="00AF716D">
        <w:rPr>
          <w:sz w:val="22"/>
          <w:szCs w:val="22"/>
        </w:rPr>
        <w:lastRenderedPageBreak/>
        <w:t>The work team shall break the job down into individual components or task steps</w:t>
      </w:r>
      <w:r w:rsidR="00F17262">
        <w:rPr>
          <w:sz w:val="22"/>
          <w:szCs w:val="22"/>
        </w:rPr>
        <w:t>.</w:t>
      </w:r>
    </w:p>
    <w:p w:rsidR="00BE7435" w:rsidRPr="00AF716D" w:rsidRDefault="00BE7435" w:rsidP="00BE7435">
      <w:pPr>
        <w:pStyle w:val="BodyText"/>
        <w:numPr>
          <w:ilvl w:val="1"/>
          <w:numId w:val="18"/>
        </w:numPr>
        <w:spacing w:after="240" w:line="264" w:lineRule="auto"/>
        <w:rPr>
          <w:sz w:val="22"/>
          <w:szCs w:val="22"/>
        </w:rPr>
      </w:pPr>
      <w:r w:rsidRPr="00AF716D">
        <w:rPr>
          <w:sz w:val="22"/>
          <w:szCs w:val="22"/>
        </w:rPr>
        <w:t>Some jobs may require separate JSA’s be developed for individual task steps</w:t>
      </w:r>
      <w:r w:rsidR="00F17262">
        <w:rPr>
          <w:sz w:val="22"/>
          <w:szCs w:val="22"/>
        </w:rPr>
        <w:t>.</w:t>
      </w:r>
    </w:p>
    <w:p w:rsidR="00BE7435" w:rsidRDefault="00BE7435" w:rsidP="00BE7435">
      <w:pPr>
        <w:pStyle w:val="BodyText"/>
        <w:numPr>
          <w:ilvl w:val="0"/>
          <w:numId w:val="18"/>
        </w:numPr>
        <w:spacing w:after="240" w:line="264" w:lineRule="auto"/>
        <w:rPr>
          <w:sz w:val="22"/>
          <w:szCs w:val="22"/>
        </w:rPr>
      </w:pPr>
      <w:r w:rsidRPr="00AF716D">
        <w:rPr>
          <w:sz w:val="22"/>
          <w:szCs w:val="22"/>
        </w:rPr>
        <w:t>The work team shall analyze each identified component/step to identify the potential hazards associated with each component or step.</w:t>
      </w:r>
    </w:p>
    <w:p w:rsidR="00E70D6A" w:rsidRPr="00AF716D" w:rsidRDefault="00E70D6A" w:rsidP="00E70D6A">
      <w:pPr>
        <w:pStyle w:val="BodyText"/>
        <w:numPr>
          <w:ilvl w:val="1"/>
          <w:numId w:val="18"/>
        </w:numPr>
        <w:spacing w:after="240" w:line="264" w:lineRule="auto"/>
        <w:rPr>
          <w:sz w:val="22"/>
          <w:szCs w:val="22"/>
        </w:rPr>
      </w:pPr>
      <w:r>
        <w:rPr>
          <w:sz w:val="22"/>
          <w:szCs w:val="22"/>
        </w:rPr>
        <w:t xml:space="preserve">Hazards are to be classified/prioritized and addressed based on the risk associated with the task / Risk analysis matrix outlining </w:t>
      </w:r>
      <w:r w:rsidR="00FF7834">
        <w:rPr>
          <w:sz w:val="22"/>
          <w:szCs w:val="22"/>
        </w:rPr>
        <w:t>severity</w:t>
      </w:r>
      <w:r>
        <w:rPr>
          <w:sz w:val="22"/>
          <w:szCs w:val="22"/>
        </w:rPr>
        <w:t xml:space="preserve"> and </w:t>
      </w:r>
      <w:r w:rsidR="00FF7834">
        <w:rPr>
          <w:sz w:val="22"/>
          <w:szCs w:val="22"/>
        </w:rPr>
        <w:t>probability</w:t>
      </w:r>
      <w:r>
        <w:rPr>
          <w:sz w:val="22"/>
          <w:szCs w:val="22"/>
        </w:rPr>
        <w:t>.</w:t>
      </w:r>
    </w:p>
    <w:p w:rsidR="00BE7435" w:rsidRPr="00AF716D" w:rsidRDefault="00BE7435" w:rsidP="00BE7435">
      <w:pPr>
        <w:pStyle w:val="BodyText"/>
        <w:numPr>
          <w:ilvl w:val="0"/>
          <w:numId w:val="18"/>
        </w:numPr>
        <w:spacing w:after="240" w:line="264" w:lineRule="auto"/>
        <w:rPr>
          <w:sz w:val="22"/>
          <w:szCs w:val="22"/>
        </w:rPr>
      </w:pPr>
      <w:r w:rsidRPr="00AF716D">
        <w:rPr>
          <w:sz w:val="22"/>
          <w:szCs w:val="22"/>
        </w:rPr>
        <w:t>The work team shall determine the measures to be implemented to eliminate and/or control identified hazards.</w:t>
      </w:r>
    </w:p>
    <w:p w:rsidR="00BE7435" w:rsidRPr="00AF716D" w:rsidRDefault="00BE7435" w:rsidP="00BE7435">
      <w:pPr>
        <w:pStyle w:val="BodyText"/>
        <w:numPr>
          <w:ilvl w:val="1"/>
          <w:numId w:val="18"/>
        </w:numPr>
        <w:spacing w:after="240" w:line="264" w:lineRule="auto"/>
        <w:rPr>
          <w:sz w:val="22"/>
          <w:szCs w:val="22"/>
        </w:rPr>
      </w:pPr>
      <w:r w:rsidRPr="00AF716D">
        <w:rPr>
          <w:sz w:val="22"/>
          <w:szCs w:val="22"/>
        </w:rPr>
        <w:t>Measures shall be taken in the following order of priority;</w:t>
      </w:r>
    </w:p>
    <w:p w:rsidR="00BE7435" w:rsidRPr="00AF716D" w:rsidRDefault="00BE7435" w:rsidP="00BE7435">
      <w:pPr>
        <w:pStyle w:val="BodyText"/>
        <w:numPr>
          <w:ilvl w:val="2"/>
          <w:numId w:val="18"/>
        </w:numPr>
        <w:spacing w:after="240" w:line="264" w:lineRule="auto"/>
        <w:rPr>
          <w:sz w:val="22"/>
          <w:szCs w:val="22"/>
        </w:rPr>
      </w:pPr>
      <w:r w:rsidRPr="00AF716D">
        <w:rPr>
          <w:sz w:val="22"/>
          <w:szCs w:val="22"/>
        </w:rPr>
        <w:t>Engineering controls</w:t>
      </w:r>
    </w:p>
    <w:p w:rsidR="00BE7435" w:rsidRPr="00AF716D" w:rsidRDefault="00BE7435" w:rsidP="00BE7435">
      <w:pPr>
        <w:pStyle w:val="BodyText"/>
        <w:numPr>
          <w:ilvl w:val="2"/>
          <w:numId w:val="18"/>
        </w:numPr>
        <w:spacing w:after="240" w:line="264" w:lineRule="auto"/>
        <w:rPr>
          <w:sz w:val="22"/>
          <w:szCs w:val="22"/>
        </w:rPr>
      </w:pPr>
      <w:r w:rsidRPr="00AF716D">
        <w:rPr>
          <w:sz w:val="22"/>
          <w:szCs w:val="22"/>
        </w:rPr>
        <w:t>Work Practices</w:t>
      </w:r>
    </w:p>
    <w:p w:rsidR="00BE7435" w:rsidRDefault="00BE7435" w:rsidP="00BE7435">
      <w:pPr>
        <w:pStyle w:val="BodyText"/>
        <w:numPr>
          <w:ilvl w:val="2"/>
          <w:numId w:val="18"/>
        </w:numPr>
        <w:spacing w:after="240" w:line="264" w:lineRule="auto"/>
        <w:rPr>
          <w:sz w:val="22"/>
          <w:szCs w:val="22"/>
        </w:rPr>
      </w:pPr>
      <w:r w:rsidRPr="00AF716D">
        <w:rPr>
          <w:sz w:val="22"/>
          <w:szCs w:val="22"/>
        </w:rPr>
        <w:t>Personal Protective Equipment</w:t>
      </w:r>
    </w:p>
    <w:p w:rsidR="00E70D6A" w:rsidRDefault="00E70D6A" w:rsidP="00E70D6A">
      <w:pPr>
        <w:pStyle w:val="BodyText"/>
        <w:numPr>
          <w:ilvl w:val="1"/>
          <w:numId w:val="18"/>
        </w:numPr>
        <w:spacing w:after="240" w:line="264" w:lineRule="auto"/>
        <w:rPr>
          <w:sz w:val="22"/>
          <w:szCs w:val="22"/>
        </w:rPr>
      </w:pPr>
      <w:r>
        <w:rPr>
          <w:sz w:val="22"/>
          <w:szCs w:val="22"/>
        </w:rPr>
        <w:t xml:space="preserve">All identified hazards must be addressed and documented as being mitigated </w:t>
      </w:r>
      <w:r w:rsidR="00967A36">
        <w:rPr>
          <w:sz w:val="22"/>
          <w:szCs w:val="22"/>
        </w:rPr>
        <w:t xml:space="preserve">by documenting completion on </w:t>
      </w:r>
      <w:r w:rsidR="00FF7834">
        <w:rPr>
          <w:sz w:val="22"/>
          <w:szCs w:val="22"/>
        </w:rPr>
        <w:t xml:space="preserve">the </w:t>
      </w:r>
      <w:r w:rsidR="00967A36">
        <w:rPr>
          <w:sz w:val="22"/>
          <w:szCs w:val="22"/>
        </w:rPr>
        <w:t xml:space="preserve">Job Safety Analysis form. This can be </w:t>
      </w:r>
      <w:r w:rsidR="00FF7834">
        <w:rPr>
          <w:sz w:val="22"/>
          <w:szCs w:val="22"/>
        </w:rPr>
        <w:t>accomplished</w:t>
      </w:r>
      <w:r w:rsidR="00967A36">
        <w:rPr>
          <w:sz w:val="22"/>
          <w:szCs w:val="22"/>
        </w:rPr>
        <w:t xml:space="preserve"> through dedicated assignment, appropriate </w:t>
      </w:r>
      <w:r w:rsidR="00FF7834">
        <w:rPr>
          <w:sz w:val="22"/>
          <w:szCs w:val="22"/>
        </w:rPr>
        <w:t>documentation of</w:t>
      </w:r>
      <w:r w:rsidR="00967A36">
        <w:rPr>
          <w:sz w:val="22"/>
          <w:szCs w:val="22"/>
        </w:rPr>
        <w:t xml:space="preserve"> completion, and </w:t>
      </w:r>
      <w:r w:rsidR="00FF7834">
        <w:rPr>
          <w:sz w:val="22"/>
          <w:szCs w:val="22"/>
        </w:rPr>
        <w:t>implemented</w:t>
      </w:r>
      <w:r w:rsidR="00967A36">
        <w:rPr>
          <w:sz w:val="22"/>
          <w:szCs w:val="22"/>
        </w:rPr>
        <w:t xml:space="preserve"> controls.</w:t>
      </w:r>
    </w:p>
    <w:p w:rsidR="00B47663" w:rsidRPr="00AF716D" w:rsidRDefault="00B47663" w:rsidP="00B47663">
      <w:pPr>
        <w:pStyle w:val="BodyText"/>
        <w:spacing w:after="240" w:line="264" w:lineRule="auto"/>
        <w:ind w:left="3420"/>
        <w:rPr>
          <w:sz w:val="22"/>
          <w:szCs w:val="22"/>
        </w:rPr>
      </w:pPr>
    </w:p>
    <w:p w:rsidR="00A00743" w:rsidRPr="00AA4F34" w:rsidRDefault="00AA4F34" w:rsidP="00AA4F34">
      <w:pPr>
        <w:pStyle w:val="Heading1"/>
        <w:rPr>
          <w:sz w:val="22"/>
          <w:szCs w:val="22"/>
        </w:rPr>
      </w:pPr>
      <w:bookmarkStart w:id="15" w:name="_Toc231794749"/>
      <w:r>
        <w:rPr>
          <w:sz w:val="22"/>
          <w:szCs w:val="22"/>
        </w:rPr>
        <w:t>4</w:t>
      </w:r>
      <w:r w:rsidRPr="00AA4F34">
        <w:rPr>
          <w:sz w:val="22"/>
          <w:szCs w:val="22"/>
        </w:rPr>
        <w:t>.0</w:t>
      </w:r>
      <w:r w:rsidR="00A00743" w:rsidRPr="00AA4F34">
        <w:rPr>
          <w:sz w:val="22"/>
          <w:szCs w:val="22"/>
        </w:rPr>
        <w:tab/>
      </w:r>
      <w:r w:rsidR="00A00743" w:rsidRPr="00AA4F34">
        <w:rPr>
          <w:sz w:val="22"/>
          <w:szCs w:val="22"/>
        </w:rPr>
        <w:tab/>
        <w:t>Pre-Job Briefing Form</w:t>
      </w:r>
      <w:bookmarkEnd w:id="15"/>
    </w:p>
    <w:p w:rsidR="00DC656B" w:rsidRDefault="00DC656B" w:rsidP="00F17262">
      <w:pPr>
        <w:pStyle w:val="BodyText2"/>
        <w:ind w:left="720"/>
        <w:rPr>
          <w:sz w:val="22"/>
          <w:szCs w:val="22"/>
        </w:rPr>
      </w:pPr>
      <w:r w:rsidRPr="00861994">
        <w:rPr>
          <w:sz w:val="22"/>
          <w:szCs w:val="22"/>
        </w:rPr>
        <w:t xml:space="preserve">The </w:t>
      </w:r>
      <w:r>
        <w:rPr>
          <w:sz w:val="22"/>
          <w:szCs w:val="22"/>
        </w:rPr>
        <w:t>P</w:t>
      </w:r>
      <w:r w:rsidRPr="00861994">
        <w:rPr>
          <w:sz w:val="22"/>
          <w:szCs w:val="22"/>
        </w:rPr>
        <w:t>re</w:t>
      </w:r>
      <w:r>
        <w:rPr>
          <w:sz w:val="22"/>
          <w:szCs w:val="22"/>
        </w:rPr>
        <w:t>-J</w:t>
      </w:r>
      <w:r w:rsidRPr="00861994">
        <w:rPr>
          <w:sz w:val="22"/>
          <w:szCs w:val="22"/>
        </w:rPr>
        <w:t xml:space="preserve">ob </w:t>
      </w:r>
      <w:r>
        <w:rPr>
          <w:sz w:val="22"/>
          <w:szCs w:val="22"/>
        </w:rPr>
        <w:t>B</w:t>
      </w:r>
      <w:r w:rsidRPr="00861994">
        <w:rPr>
          <w:sz w:val="22"/>
          <w:szCs w:val="22"/>
        </w:rPr>
        <w:t>riefing form is only valid until the end of the job/task in which it was issued</w:t>
      </w:r>
      <w:r>
        <w:rPr>
          <w:sz w:val="22"/>
          <w:szCs w:val="22"/>
        </w:rPr>
        <w:t xml:space="preserve">. </w:t>
      </w:r>
    </w:p>
    <w:p w:rsidR="00A00743" w:rsidRPr="00EE1961" w:rsidRDefault="005366EB" w:rsidP="00F17262">
      <w:pPr>
        <w:pStyle w:val="BodyText2"/>
        <w:numPr>
          <w:ilvl w:val="0"/>
          <w:numId w:val="27"/>
        </w:numPr>
        <w:rPr>
          <w:sz w:val="22"/>
          <w:szCs w:val="22"/>
        </w:rPr>
      </w:pPr>
      <w:r w:rsidRPr="00EE1961">
        <w:rPr>
          <w:sz w:val="22"/>
          <w:szCs w:val="22"/>
        </w:rPr>
        <w:t xml:space="preserve">The </w:t>
      </w:r>
      <w:r w:rsidR="00413CF5">
        <w:rPr>
          <w:sz w:val="22"/>
          <w:szCs w:val="22"/>
        </w:rPr>
        <w:t>Foreman</w:t>
      </w:r>
      <w:r w:rsidRPr="00EE1961">
        <w:rPr>
          <w:sz w:val="22"/>
          <w:szCs w:val="22"/>
        </w:rPr>
        <w:t xml:space="preserve"> shall complete the Pre-Job Briefing form with the</w:t>
      </w:r>
      <w:r w:rsidR="00EE1961" w:rsidRPr="00EE1961">
        <w:rPr>
          <w:sz w:val="22"/>
          <w:szCs w:val="22"/>
        </w:rPr>
        <w:t xml:space="preserve"> following information;</w:t>
      </w:r>
      <w:r w:rsidRPr="00EE1961">
        <w:rPr>
          <w:sz w:val="22"/>
          <w:szCs w:val="22"/>
        </w:rPr>
        <w:t xml:space="preserve"> </w:t>
      </w:r>
    </w:p>
    <w:p w:rsidR="005366EB" w:rsidRDefault="005366EB" w:rsidP="00EE1961">
      <w:pPr>
        <w:pStyle w:val="BodyText2"/>
        <w:numPr>
          <w:ilvl w:val="0"/>
          <w:numId w:val="10"/>
        </w:numPr>
        <w:rPr>
          <w:sz w:val="22"/>
          <w:szCs w:val="22"/>
        </w:rPr>
      </w:pPr>
      <w:r w:rsidRPr="00EE1961">
        <w:rPr>
          <w:sz w:val="22"/>
          <w:szCs w:val="22"/>
        </w:rPr>
        <w:t>Date</w:t>
      </w:r>
    </w:p>
    <w:p w:rsidR="005366EB" w:rsidRPr="00EE1961" w:rsidRDefault="00F17262" w:rsidP="00EE1961">
      <w:pPr>
        <w:pStyle w:val="BodyText2"/>
        <w:numPr>
          <w:ilvl w:val="0"/>
          <w:numId w:val="10"/>
        </w:numPr>
        <w:rPr>
          <w:sz w:val="22"/>
          <w:szCs w:val="22"/>
        </w:rPr>
      </w:pPr>
      <w:r>
        <w:rPr>
          <w:sz w:val="22"/>
          <w:szCs w:val="22"/>
        </w:rPr>
        <w:t xml:space="preserve">Job </w:t>
      </w:r>
      <w:r w:rsidR="005366EB" w:rsidRPr="00EE1961">
        <w:rPr>
          <w:sz w:val="22"/>
          <w:szCs w:val="22"/>
        </w:rPr>
        <w:t>name</w:t>
      </w:r>
    </w:p>
    <w:p w:rsidR="005366EB" w:rsidRDefault="00F17262" w:rsidP="00EE1961">
      <w:pPr>
        <w:pStyle w:val="BodyText2"/>
        <w:numPr>
          <w:ilvl w:val="0"/>
          <w:numId w:val="10"/>
        </w:numPr>
        <w:rPr>
          <w:sz w:val="22"/>
          <w:szCs w:val="22"/>
        </w:rPr>
      </w:pPr>
      <w:r>
        <w:rPr>
          <w:sz w:val="22"/>
          <w:szCs w:val="22"/>
        </w:rPr>
        <w:t>The job</w:t>
      </w:r>
      <w:r w:rsidR="005366EB" w:rsidRPr="00EE1961">
        <w:rPr>
          <w:sz w:val="22"/>
          <w:szCs w:val="22"/>
        </w:rPr>
        <w:t xml:space="preserve"> </w:t>
      </w:r>
      <w:r w:rsidR="00383342">
        <w:rPr>
          <w:sz w:val="22"/>
          <w:szCs w:val="22"/>
        </w:rPr>
        <w:t xml:space="preserve">number if one </w:t>
      </w:r>
      <w:r w:rsidR="005366EB" w:rsidRPr="00EE1961">
        <w:rPr>
          <w:sz w:val="22"/>
          <w:szCs w:val="22"/>
        </w:rPr>
        <w:t>is given one.</w:t>
      </w:r>
    </w:p>
    <w:p w:rsidR="00F17262" w:rsidRDefault="00F17262" w:rsidP="00EE1961">
      <w:pPr>
        <w:pStyle w:val="BodyText2"/>
        <w:numPr>
          <w:ilvl w:val="0"/>
          <w:numId w:val="10"/>
        </w:numPr>
        <w:rPr>
          <w:sz w:val="22"/>
          <w:szCs w:val="22"/>
        </w:rPr>
      </w:pPr>
      <w:r>
        <w:rPr>
          <w:sz w:val="22"/>
          <w:szCs w:val="22"/>
        </w:rPr>
        <w:t>The task number if one is given.</w:t>
      </w:r>
    </w:p>
    <w:p w:rsidR="00413CF5" w:rsidRDefault="00413CF5" w:rsidP="00EE1961">
      <w:pPr>
        <w:pStyle w:val="BodyText2"/>
        <w:numPr>
          <w:ilvl w:val="0"/>
          <w:numId w:val="10"/>
        </w:numPr>
        <w:rPr>
          <w:sz w:val="22"/>
          <w:szCs w:val="22"/>
        </w:rPr>
      </w:pPr>
      <w:r>
        <w:rPr>
          <w:sz w:val="22"/>
          <w:szCs w:val="22"/>
        </w:rPr>
        <w:t>Work Group</w:t>
      </w:r>
      <w:r w:rsidR="009942E7">
        <w:rPr>
          <w:sz w:val="22"/>
          <w:szCs w:val="22"/>
        </w:rPr>
        <w:t>. (</w:t>
      </w:r>
      <w:r>
        <w:rPr>
          <w:sz w:val="22"/>
          <w:szCs w:val="22"/>
        </w:rPr>
        <w:t>Boiler Makers, Pipe Fitters, etc.)</w:t>
      </w:r>
    </w:p>
    <w:p w:rsidR="00413CF5" w:rsidRPr="00EE1961" w:rsidRDefault="00413CF5" w:rsidP="00EE1961">
      <w:pPr>
        <w:pStyle w:val="BodyText2"/>
        <w:numPr>
          <w:ilvl w:val="0"/>
          <w:numId w:val="10"/>
        </w:numPr>
        <w:rPr>
          <w:sz w:val="22"/>
          <w:szCs w:val="22"/>
        </w:rPr>
      </w:pPr>
      <w:r>
        <w:rPr>
          <w:sz w:val="22"/>
          <w:szCs w:val="22"/>
        </w:rPr>
        <w:t>Start and Stop time.</w:t>
      </w:r>
    </w:p>
    <w:p w:rsidR="005366EB" w:rsidRPr="00EE1961" w:rsidRDefault="005366EB" w:rsidP="00EE1961">
      <w:pPr>
        <w:pStyle w:val="BodyText2"/>
        <w:numPr>
          <w:ilvl w:val="0"/>
          <w:numId w:val="10"/>
        </w:numPr>
        <w:rPr>
          <w:sz w:val="22"/>
          <w:szCs w:val="22"/>
        </w:rPr>
      </w:pPr>
      <w:r w:rsidRPr="00EE1961">
        <w:rPr>
          <w:sz w:val="22"/>
          <w:szCs w:val="22"/>
        </w:rPr>
        <w:t>A description of the work and equipment involved.</w:t>
      </w:r>
    </w:p>
    <w:p w:rsidR="00EE1961" w:rsidRPr="00EE1961" w:rsidRDefault="00413CF5" w:rsidP="00EE1961">
      <w:pPr>
        <w:pStyle w:val="BodyText2"/>
        <w:numPr>
          <w:ilvl w:val="0"/>
          <w:numId w:val="10"/>
        </w:numPr>
        <w:rPr>
          <w:sz w:val="22"/>
          <w:szCs w:val="22"/>
        </w:rPr>
      </w:pPr>
      <w:r>
        <w:rPr>
          <w:sz w:val="22"/>
          <w:szCs w:val="22"/>
        </w:rPr>
        <w:t>Supervisor, Fire Watch, Safety Watch,</w:t>
      </w:r>
    </w:p>
    <w:p w:rsidR="005366EB" w:rsidRPr="00EE1961" w:rsidRDefault="005366EB" w:rsidP="00EE1961">
      <w:pPr>
        <w:pStyle w:val="BodyText2"/>
        <w:numPr>
          <w:ilvl w:val="0"/>
          <w:numId w:val="10"/>
        </w:numPr>
        <w:rPr>
          <w:sz w:val="22"/>
          <w:szCs w:val="22"/>
        </w:rPr>
      </w:pPr>
      <w:r w:rsidRPr="00EE1961">
        <w:rPr>
          <w:sz w:val="22"/>
          <w:szCs w:val="22"/>
        </w:rPr>
        <w:t xml:space="preserve">Under the section </w:t>
      </w:r>
      <w:r w:rsidR="00413CF5">
        <w:rPr>
          <w:b/>
          <w:sz w:val="22"/>
          <w:szCs w:val="22"/>
        </w:rPr>
        <w:t>Work Activity Hazards,</w:t>
      </w:r>
      <w:r w:rsidRPr="00EE1961">
        <w:rPr>
          <w:sz w:val="22"/>
          <w:szCs w:val="22"/>
        </w:rPr>
        <w:t xml:space="preserve"> check all </w:t>
      </w:r>
      <w:r w:rsidR="00413CF5">
        <w:rPr>
          <w:sz w:val="22"/>
          <w:szCs w:val="22"/>
        </w:rPr>
        <w:t xml:space="preserve">Hazards associated with the </w:t>
      </w:r>
      <w:r w:rsidR="00413CF5" w:rsidRPr="00EE1961">
        <w:rPr>
          <w:sz w:val="22"/>
          <w:szCs w:val="22"/>
        </w:rPr>
        <w:lastRenderedPageBreak/>
        <w:t>job</w:t>
      </w:r>
      <w:r w:rsidRPr="00EE1961">
        <w:rPr>
          <w:sz w:val="22"/>
          <w:szCs w:val="22"/>
        </w:rPr>
        <w:t>/task.</w:t>
      </w:r>
    </w:p>
    <w:p w:rsidR="005366EB" w:rsidRPr="00EE1961" w:rsidRDefault="005366EB" w:rsidP="00EE1961">
      <w:pPr>
        <w:pStyle w:val="BodyText2"/>
        <w:numPr>
          <w:ilvl w:val="0"/>
          <w:numId w:val="10"/>
        </w:numPr>
        <w:rPr>
          <w:sz w:val="22"/>
          <w:szCs w:val="22"/>
        </w:rPr>
      </w:pPr>
      <w:r w:rsidRPr="00EE1961">
        <w:rPr>
          <w:sz w:val="22"/>
          <w:szCs w:val="22"/>
        </w:rPr>
        <w:t xml:space="preserve">Under the section </w:t>
      </w:r>
      <w:r w:rsidR="00413CF5">
        <w:rPr>
          <w:b/>
          <w:sz w:val="22"/>
          <w:szCs w:val="22"/>
        </w:rPr>
        <w:t>Particulate/Chemical Exposure Hazards</w:t>
      </w:r>
      <w:r w:rsidRPr="00EE1961">
        <w:rPr>
          <w:b/>
          <w:sz w:val="22"/>
          <w:szCs w:val="22"/>
        </w:rPr>
        <w:t xml:space="preserve">, </w:t>
      </w:r>
      <w:r w:rsidRPr="00EE1961">
        <w:rPr>
          <w:sz w:val="22"/>
          <w:szCs w:val="22"/>
        </w:rPr>
        <w:t xml:space="preserve">check all </w:t>
      </w:r>
      <w:r w:rsidR="00413CF5">
        <w:rPr>
          <w:sz w:val="22"/>
          <w:szCs w:val="22"/>
        </w:rPr>
        <w:t>Chemical or particulate hazards associated with</w:t>
      </w:r>
      <w:r w:rsidRPr="00EE1961">
        <w:rPr>
          <w:sz w:val="22"/>
          <w:szCs w:val="22"/>
        </w:rPr>
        <w:t xml:space="preserve"> the job/task.</w:t>
      </w:r>
    </w:p>
    <w:p w:rsidR="005366EB" w:rsidRPr="00EE1961" w:rsidRDefault="005366EB" w:rsidP="00EE1961">
      <w:pPr>
        <w:pStyle w:val="BodyText2"/>
        <w:numPr>
          <w:ilvl w:val="0"/>
          <w:numId w:val="10"/>
        </w:numPr>
        <w:rPr>
          <w:sz w:val="22"/>
          <w:szCs w:val="22"/>
        </w:rPr>
      </w:pPr>
      <w:r w:rsidRPr="00EE1961">
        <w:rPr>
          <w:sz w:val="22"/>
          <w:szCs w:val="22"/>
        </w:rPr>
        <w:t xml:space="preserve">Under the section </w:t>
      </w:r>
      <w:r w:rsidR="00413CF5">
        <w:rPr>
          <w:b/>
          <w:sz w:val="22"/>
          <w:szCs w:val="22"/>
        </w:rPr>
        <w:t>Work Permits Required</w:t>
      </w:r>
      <w:r w:rsidRPr="00EE1961">
        <w:rPr>
          <w:b/>
          <w:sz w:val="22"/>
          <w:szCs w:val="22"/>
        </w:rPr>
        <w:t xml:space="preserve">, </w:t>
      </w:r>
      <w:r w:rsidRPr="00EE1961">
        <w:rPr>
          <w:sz w:val="22"/>
          <w:szCs w:val="22"/>
        </w:rPr>
        <w:t xml:space="preserve">check all </w:t>
      </w:r>
      <w:r w:rsidR="00413CF5">
        <w:rPr>
          <w:sz w:val="22"/>
          <w:szCs w:val="22"/>
        </w:rPr>
        <w:t xml:space="preserve">permits that have to be issued prior to the start of the </w:t>
      </w:r>
      <w:r w:rsidRPr="00EE1961">
        <w:rPr>
          <w:sz w:val="22"/>
          <w:szCs w:val="22"/>
        </w:rPr>
        <w:t>job/task.</w:t>
      </w:r>
    </w:p>
    <w:p w:rsidR="005366EB" w:rsidRDefault="005366EB" w:rsidP="00EE1961">
      <w:pPr>
        <w:pStyle w:val="BodyText2"/>
        <w:numPr>
          <w:ilvl w:val="0"/>
          <w:numId w:val="10"/>
        </w:numPr>
        <w:rPr>
          <w:sz w:val="22"/>
          <w:szCs w:val="22"/>
        </w:rPr>
      </w:pPr>
      <w:r w:rsidRPr="00EE1961">
        <w:rPr>
          <w:sz w:val="22"/>
          <w:szCs w:val="22"/>
        </w:rPr>
        <w:t xml:space="preserve">Under the section </w:t>
      </w:r>
      <w:r w:rsidR="0023715A">
        <w:rPr>
          <w:b/>
          <w:bCs/>
          <w:sz w:val="22"/>
          <w:szCs w:val="22"/>
        </w:rPr>
        <w:t>Specialized Procedures &amp; Equipment</w:t>
      </w:r>
      <w:r w:rsidRPr="00EE1961">
        <w:rPr>
          <w:b/>
          <w:bCs/>
          <w:sz w:val="22"/>
          <w:szCs w:val="22"/>
        </w:rPr>
        <w:t>,</w:t>
      </w:r>
      <w:r w:rsidRPr="00EE1961">
        <w:rPr>
          <w:sz w:val="22"/>
          <w:szCs w:val="22"/>
        </w:rPr>
        <w:t xml:space="preserve"> check all </w:t>
      </w:r>
      <w:r w:rsidR="00C704FB">
        <w:rPr>
          <w:sz w:val="22"/>
          <w:szCs w:val="22"/>
        </w:rPr>
        <w:t>special safety procedures and equipment that workers must be trained in, and familiar with prior to the start up</w:t>
      </w:r>
      <w:r w:rsidRPr="00EE1961">
        <w:rPr>
          <w:sz w:val="22"/>
          <w:szCs w:val="22"/>
        </w:rPr>
        <w:t xml:space="preserve"> the job/task.</w:t>
      </w:r>
    </w:p>
    <w:p w:rsidR="00C704FB" w:rsidRDefault="00C704FB" w:rsidP="00EE1961">
      <w:pPr>
        <w:pStyle w:val="BodyText2"/>
        <w:numPr>
          <w:ilvl w:val="0"/>
          <w:numId w:val="10"/>
        </w:numPr>
        <w:rPr>
          <w:sz w:val="22"/>
          <w:szCs w:val="22"/>
        </w:rPr>
      </w:pPr>
      <w:r>
        <w:rPr>
          <w:sz w:val="22"/>
          <w:szCs w:val="22"/>
        </w:rPr>
        <w:t xml:space="preserve">Under the section </w:t>
      </w:r>
      <w:r>
        <w:rPr>
          <w:b/>
          <w:sz w:val="22"/>
          <w:szCs w:val="22"/>
        </w:rPr>
        <w:t xml:space="preserve">Personnel Protection Devices, </w:t>
      </w:r>
      <w:r w:rsidR="00CE05C0">
        <w:rPr>
          <w:sz w:val="22"/>
          <w:szCs w:val="22"/>
        </w:rPr>
        <w:t>check all safety equipment needed on the job site prior to the start of the job/task.</w:t>
      </w:r>
    </w:p>
    <w:p w:rsidR="00CE05C0" w:rsidRDefault="00CE05C0" w:rsidP="00EE1961">
      <w:pPr>
        <w:pStyle w:val="BodyText2"/>
        <w:numPr>
          <w:ilvl w:val="0"/>
          <w:numId w:val="10"/>
        </w:numPr>
        <w:rPr>
          <w:sz w:val="22"/>
          <w:szCs w:val="22"/>
        </w:rPr>
      </w:pPr>
      <w:r>
        <w:rPr>
          <w:sz w:val="22"/>
          <w:szCs w:val="22"/>
        </w:rPr>
        <w:t xml:space="preserve">Under the section </w:t>
      </w:r>
      <w:r w:rsidRPr="00CE05C0">
        <w:rPr>
          <w:b/>
          <w:sz w:val="22"/>
          <w:szCs w:val="22"/>
        </w:rPr>
        <w:t>Emergency Action Plan,</w:t>
      </w:r>
      <w:r>
        <w:rPr>
          <w:b/>
          <w:sz w:val="22"/>
          <w:szCs w:val="22"/>
        </w:rPr>
        <w:t xml:space="preserve"> </w:t>
      </w:r>
      <w:r w:rsidR="00CF7636">
        <w:rPr>
          <w:sz w:val="22"/>
          <w:szCs w:val="22"/>
        </w:rPr>
        <w:t>Write the emergency contact number and identify what phone or communication device will be used in the event emergency services are needed. Review the evacuation route and assembly area with the work crew. If a chemical is present in the work area, insure an MSDS for the chemical is available. If the task requires contact with the chemical review the MSDS with the work crew.</w:t>
      </w:r>
    </w:p>
    <w:p w:rsidR="00CF7636" w:rsidRDefault="00CF7636" w:rsidP="00EE1961">
      <w:pPr>
        <w:pStyle w:val="BodyText2"/>
        <w:numPr>
          <w:ilvl w:val="0"/>
          <w:numId w:val="10"/>
        </w:numPr>
        <w:rPr>
          <w:sz w:val="22"/>
          <w:szCs w:val="22"/>
        </w:rPr>
      </w:pPr>
      <w:r>
        <w:rPr>
          <w:sz w:val="22"/>
          <w:szCs w:val="22"/>
        </w:rPr>
        <w:t xml:space="preserve">Under the section </w:t>
      </w:r>
      <w:r>
        <w:rPr>
          <w:b/>
          <w:sz w:val="22"/>
          <w:szCs w:val="22"/>
        </w:rPr>
        <w:t>Personal Protective Equipment Required for Task,</w:t>
      </w:r>
      <w:r>
        <w:rPr>
          <w:sz w:val="22"/>
          <w:szCs w:val="22"/>
        </w:rPr>
        <w:t xml:space="preserve"> check all protective equipment that must be worn while working on the job/task.</w:t>
      </w:r>
    </w:p>
    <w:p w:rsidR="00DA7E3B" w:rsidRDefault="00DA7E3B" w:rsidP="00DA7E3B">
      <w:pPr>
        <w:pStyle w:val="BodyText2"/>
        <w:numPr>
          <w:ilvl w:val="0"/>
          <w:numId w:val="27"/>
        </w:numPr>
        <w:rPr>
          <w:sz w:val="22"/>
          <w:szCs w:val="22"/>
        </w:rPr>
      </w:pPr>
      <w:r>
        <w:rPr>
          <w:sz w:val="22"/>
          <w:szCs w:val="22"/>
        </w:rPr>
        <w:t>The following section of the Pre-Job Briefing form is for a general Job Safety Analysis. This section will be completed with input from the work crew as follows;</w:t>
      </w:r>
    </w:p>
    <w:p w:rsidR="00DA7E3B" w:rsidRDefault="00DA7E3B" w:rsidP="00D93A09">
      <w:pPr>
        <w:pStyle w:val="BodyText2"/>
        <w:numPr>
          <w:ilvl w:val="0"/>
          <w:numId w:val="28"/>
        </w:numPr>
        <w:ind w:left="1800"/>
        <w:rPr>
          <w:sz w:val="22"/>
          <w:szCs w:val="22"/>
        </w:rPr>
      </w:pPr>
      <w:r>
        <w:rPr>
          <w:sz w:val="22"/>
          <w:szCs w:val="22"/>
        </w:rPr>
        <w:t xml:space="preserve">Under section </w:t>
      </w:r>
      <w:r w:rsidRPr="00DA7E3B">
        <w:rPr>
          <w:b/>
          <w:sz w:val="22"/>
          <w:szCs w:val="22"/>
        </w:rPr>
        <w:t>A</w:t>
      </w:r>
      <w:r>
        <w:rPr>
          <w:b/>
          <w:sz w:val="22"/>
          <w:szCs w:val="22"/>
        </w:rPr>
        <w:t>,</w:t>
      </w:r>
      <w:r>
        <w:rPr>
          <w:sz w:val="22"/>
          <w:szCs w:val="22"/>
        </w:rPr>
        <w:t xml:space="preserve"> give a brief description of each step of the job/task that the crew will be performing.</w:t>
      </w:r>
    </w:p>
    <w:p w:rsidR="00DA7E3B" w:rsidRDefault="00DA7E3B" w:rsidP="00D93A09">
      <w:pPr>
        <w:pStyle w:val="BodyText2"/>
        <w:numPr>
          <w:ilvl w:val="0"/>
          <w:numId w:val="28"/>
        </w:numPr>
        <w:ind w:left="1800"/>
        <w:rPr>
          <w:sz w:val="22"/>
          <w:szCs w:val="22"/>
        </w:rPr>
      </w:pPr>
      <w:r>
        <w:rPr>
          <w:sz w:val="22"/>
          <w:szCs w:val="22"/>
        </w:rPr>
        <w:t xml:space="preserve">Under section </w:t>
      </w:r>
      <w:r w:rsidRPr="00DA7E3B">
        <w:rPr>
          <w:b/>
          <w:sz w:val="22"/>
          <w:szCs w:val="22"/>
        </w:rPr>
        <w:t>B</w:t>
      </w:r>
      <w:r>
        <w:rPr>
          <w:b/>
          <w:sz w:val="22"/>
          <w:szCs w:val="22"/>
        </w:rPr>
        <w:t xml:space="preserve">, </w:t>
      </w:r>
      <w:r>
        <w:rPr>
          <w:sz w:val="22"/>
          <w:szCs w:val="22"/>
        </w:rPr>
        <w:t>List the hazards that could be encountered during each step listed in section A.</w:t>
      </w:r>
    </w:p>
    <w:p w:rsidR="00DA7E3B" w:rsidRDefault="00DA7E3B" w:rsidP="00D93A09">
      <w:pPr>
        <w:pStyle w:val="BodyText2"/>
        <w:numPr>
          <w:ilvl w:val="0"/>
          <w:numId w:val="28"/>
        </w:numPr>
        <w:ind w:left="1800"/>
        <w:rPr>
          <w:sz w:val="22"/>
          <w:szCs w:val="22"/>
        </w:rPr>
      </w:pPr>
      <w:r>
        <w:rPr>
          <w:sz w:val="22"/>
          <w:szCs w:val="22"/>
        </w:rPr>
        <w:t xml:space="preserve">Under section </w:t>
      </w:r>
      <w:r>
        <w:rPr>
          <w:b/>
          <w:sz w:val="22"/>
          <w:szCs w:val="22"/>
        </w:rPr>
        <w:t>C,</w:t>
      </w:r>
      <w:r>
        <w:rPr>
          <w:sz w:val="22"/>
          <w:szCs w:val="22"/>
        </w:rPr>
        <w:t xml:space="preserve"> List the barriers that are going to be incorporated in each step of the job to eliminate or mitigate the </w:t>
      </w:r>
      <w:r w:rsidR="00D93A09">
        <w:rPr>
          <w:sz w:val="22"/>
          <w:szCs w:val="22"/>
        </w:rPr>
        <w:t xml:space="preserve">hazards listed in section </w:t>
      </w:r>
      <w:r w:rsidR="00D93A09" w:rsidRPr="00D93A09">
        <w:rPr>
          <w:b/>
          <w:sz w:val="22"/>
          <w:szCs w:val="22"/>
        </w:rPr>
        <w:t>B</w:t>
      </w:r>
      <w:r w:rsidR="00D93A09">
        <w:rPr>
          <w:sz w:val="22"/>
          <w:szCs w:val="22"/>
        </w:rPr>
        <w:t>.</w:t>
      </w:r>
    </w:p>
    <w:p w:rsidR="00DC656B" w:rsidRPr="00DC656B" w:rsidRDefault="00EE1961" w:rsidP="00DC656B">
      <w:pPr>
        <w:pStyle w:val="BodyText2"/>
        <w:rPr>
          <w:sz w:val="22"/>
          <w:szCs w:val="22"/>
        </w:rPr>
      </w:pPr>
      <w:r w:rsidRPr="00DC656B">
        <w:rPr>
          <w:sz w:val="22"/>
          <w:szCs w:val="22"/>
        </w:rPr>
        <w:t xml:space="preserve">Following completion of the Pre-Job Briefing Form, the </w:t>
      </w:r>
      <w:r w:rsidR="00D93A09">
        <w:rPr>
          <w:sz w:val="22"/>
          <w:szCs w:val="22"/>
        </w:rPr>
        <w:t>Foreman</w:t>
      </w:r>
      <w:r w:rsidR="00FA32B1" w:rsidRPr="00DC656B">
        <w:rPr>
          <w:sz w:val="22"/>
          <w:szCs w:val="22"/>
        </w:rPr>
        <w:t xml:space="preserve"> shall review the doc</w:t>
      </w:r>
      <w:r w:rsidR="00D93A09">
        <w:rPr>
          <w:sz w:val="22"/>
          <w:szCs w:val="22"/>
        </w:rPr>
        <w:t>ument with the work crew</w:t>
      </w:r>
      <w:r w:rsidR="00FA32B1" w:rsidRPr="00DC656B">
        <w:rPr>
          <w:sz w:val="22"/>
          <w:szCs w:val="22"/>
        </w:rPr>
        <w:t>.</w:t>
      </w:r>
      <w:r w:rsidR="00DC656B" w:rsidRPr="00DC656B">
        <w:rPr>
          <w:sz w:val="22"/>
          <w:szCs w:val="22"/>
        </w:rPr>
        <w:t xml:space="preserve"> </w:t>
      </w:r>
      <w:r w:rsidR="001C0126">
        <w:rPr>
          <w:sz w:val="22"/>
          <w:szCs w:val="22"/>
        </w:rPr>
        <w:t xml:space="preserve">This review will insure that new hazards are not derived from the corrective measures listed on the JSA section of the form. </w:t>
      </w:r>
      <w:r w:rsidR="00D93A09">
        <w:rPr>
          <w:sz w:val="22"/>
          <w:szCs w:val="22"/>
        </w:rPr>
        <w:t xml:space="preserve">The </w:t>
      </w:r>
      <w:r w:rsidR="00267102">
        <w:rPr>
          <w:sz w:val="22"/>
          <w:szCs w:val="22"/>
        </w:rPr>
        <w:t>Foreman</w:t>
      </w:r>
      <w:r w:rsidR="00DC656B" w:rsidRPr="00DC656B">
        <w:rPr>
          <w:sz w:val="22"/>
          <w:szCs w:val="22"/>
        </w:rPr>
        <w:t xml:space="preserve"> will sign the permit authorizing the work to proceed by filling in the following under the </w:t>
      </w:r>
      <w:r w:rsidR="00DC656B" w:rsidRPr="00DC656B">
        <w:rPr>
          <w:b/>
          <w:bCs/>
          <w:sz w:val="22"/>
          <w:szCs w:val="22"/>
        </w:rPr>
        <w:t>Reviewed</w:t>
      </w:r>
      <w:r w:rsidR="00DC656B" w:rsidRPr="00DC656B">
        <w:rPr>
          <w:sz w:val="22"/>
          <w:szCs w:val="22"/>
        </w:rPr>
        <w:t xml:space="preserve"> section.</w:t>
      </w:r>
    </w:p>
    <w:p w:rsidR="00DC656B" w:rsidRPr="00DC656B" w:rsidRDefault="00DC656B" w:rsidP="00DC656B">
      <w:pPr>
        <w:pStyle w:val="BodyText"/>
        <w:numPr>
          <w:ilvl w:val="0"/>
          <w:numId w:val="1"/>
        </w:numPr>
        <w:rPr>
          <w:sz w:val="22"/>
          <w:szCs w:val="22"/>
        </w:rPr>
      </w:pPr>
      <w:r w:rsidRPr="00DC656B">
        <w:rPr>
          <w:sz w:val="22"/>
          <w:szCs w:val="22"/>
        </w:rPr>
        <w:t>Time</w:t>
      </w:r>
    </w:p>
    <w:p w:rsidR="00F829DE" w:rsidRPr="00BF26D8" w:rsidRDefault="00267102" w:rsidP="00BF26D8">
      <w:pPr>
        <w:pStyle w:val="BodyText"/>
        <w:numPr>
          <w:ilvl w:val="0"/>
          <w:numId w:val="1"/>
        </w:numPr>
        <w:rPr>
          <w:sz w:val="22"/>
          <w:szCs w:val="22"/>
        </w:rPr>
      </w:pPr>
      <w:r>
        <w:rPr>
          <w:sz w:val="22"/>
          <w:szCs w:val="22"/>
        </w:rPr>
        <w:t>Foreman</w:t>
      </w:r>
      <w:r w:rsidR="00D93A09">
        <w:rPr>
          <w:sz w:val="22"/>
          <w:szCs w:val="22"/>
        </w:rPr>
        <w:t>’s</w:t>
      </w:r>
      <w:r w:rsidR="00DC656B" w:rsidRPr="00DC656B">
        <w:rPr>
          <w:sz w:val="22"/>
          <w:szCs w:val="22"/>
        </w:rPr>
        <w:t xml:space="preserve"> </w:t>
      </w:r>
      <w:r w:rsidR="00D93A09" w:rsidRPr="00DC656B">
        <w:rPr>
          <w:sz w:val="22"/>
          <w:szCs w:val="22"/>
        </w:rPr>
        <w:t>signature</w:t>
      </w:r>
      <w:r w:rsidR="00DC656B" w:rsidRPr="00DC656B">
        <w:rPr>
          <w:sz w:val="22"/>
          <w:szCs w:val="22"/>
        </w:rPr>
        <w:t xml:space="preserve"> or their designee</w:t>
      </w:r>
      <w:r w:rsidR="00D93A09">
        <w:rPr>
          <w:sz w:val="22"/>
          <w:szCs w:val="22"/>
        </w:rPr>
        <w:t>.</w:t>
      </w:r>
    </w:p>
    <w:p w:rsidR="00AD6B69" w:rsidRPr="00DC656B" w:rsidRDefault="00AD6B69" w:rsidP="00F829DE">
      <w:pPr>
        <w:pStyle w:val="BodyText"/>
        <w:ind w:left="1800"/>
        <w:rPr>
          <w:sz w:val="22"/>
          <w:szCs w:val="22"/>
        </w:rPr>
      </w:pPr>
    </w:p>
    <w:p w:rsidR="00A00743" w:rsidRPr="00AA4F34" w:rsidRDefault="00AD6B69" w:rsidP="00AA4F34">
      <w:pPr>
        <w:pStyle w:val="Heading1"/>
        <w:rPr>
          <w:sz w:val="22"/>
          <w:szCs w:val="22"/>
        </w:rPr>
      </w:pPr>
      <w:bookmarkStart w:id="16" w:name="_Toc231794750"/>
      <w:r>
        <w:rPr>
          <w:sz w:val="22"/>
          <w:szCs w:val="22"/>
        </w:rPr>
        <w:lastRenderedPageBreak/>
        <w:t>5</w:t>
      </w:r>
      <w:r w:rsidR="00A00743" w:rsidRPr="00AA4F34">
        <w:rPr>
          <w:sz w:val="22"/>
          <w:szCs w:val="22"/>
        </w:rPr>
        <w:t>.</w:t>
      </w:r>
      <w:r w:rsidR="00AA4F34">
        <w:rPr>
          <w:sz w:val="22"/>
          <w:szCs w:val="22"/>
        </w:rPr>
        <w:t>0</w:t>
      </w:r>
      <w:r w:rsidR="00A00743" w:rsidRPr="00AA4F34">
        <w:rPr>
          <w:sz w:val="22"/>
          <w:szCs w:val="22"/>
        </w:rPr>
        <w:tab/>
      </w:r>
      <w:r w:rsidR="00A00743" w:rsidRPr="00AA4F34">
        <w:rPr>
          <w:sz w:val="22"/>
          <w:szCs w:val="22"/>
        </w:rPr>
        <w:tab/>
        <w:t>Briefing</w:t>
      </w:r>
      <w:r w:rsidR="00AA4F34">
        <w:rPr>
          <w:sz w:val="22"/>
          <w:szCs w:val="22"/>
        </w:rPr>
        <w:t xml:space="preserve"> REVIEW</w:t>
      </w:r>
      <w:bookmarkEnd w:id="16"/>
    </w:p>
    <w:p w:rsidR="00FA32B1" w:rsidRPr="00DC656B" w:rsidRDefault="00FA32B1" w:rsidP="0031645C">
      <w:pPr>
        <w:pStyle w:val="BodyText"/>
        <w:rPr>
          <w:sz w:val="22"/>
          <w:szCs w:val="22"/>
        </w:rPr>
      </w:pPr>
      <w:r w:rsidRPr="00DC656B">
        <w:rPr>
          <w:sz w:val="22"/>
          <w:szCs w:val="22"/>
        </w:rPr>
        <w:t xml:space="preserve">All personnel assigned to the work task shall be briefed by the </w:t>
      </w:r>
      <w:r w:rsidR="00D93A09">
        <w:rPr>
          <w:sz w:val="22"/>
          <w:szCs w:val="22"/>
        </w:rPr>
        <w:t>Foreman</w:t>
      </w:r>
      <w:r w:rsidRPr="00DC656B">
        <w:rPr>
          <w:sz w:val="22"/>
          <w:szCs w:val="22"/>
        </w:rPr>
        <w:t xml:space="preserve"> on the </w:t>
      </w:r>
      <w:r w:rsidR="00D93A09">
        <w:rPr>
          <w:sz w:val="22"/>
          <w:szCs w:val="22"/>
        </w:rPr>
        <w:t>work activity</w:t>
      </w:r>
      <w:r w:rsidRPr="00DC656B">
        <w:rPr>
          <w:sz w:val="22"/>
          <w:szCs w:val="22"/>
        </w:rPr>
        <w:t xml:space="preserve"> hazards, </w:t>
      </w:r>
      <w:r w:rsidR="00D93A09">
        <w:rPr>
          <w:sz w:val="22"/>
          <w:szCs w:val="22"/>
        </w:rPr>
        <w:t xml:space="preserve">particulate/chemical exposure hazards, specialized procedures &amp; </w:t>
      </w:r>
      <w:r w:rsidRPr="00DC656B">
        <w:rPr>
          <w:sz w:val="22"/>
          <w:szCs w:val="22"/>
        </w:rPr>
        <w:t>equipment, required</w:t>
      </w:r>
      <w:r w:rsidR="00D93A09">
        <w:rPr>
          <w:sz w:val="22"/>
          <w:szCs w:val="22"/>
        </w:rPr>
        <w:t xml:space="preserve"> work permits,</w:t>
      </w:r>
      <w:r w:rsidRPr="00DC656B">
        <w:rPr>
          <w:sz w:val="22"/>
          <w:szCs w:val="22"/>
        </w:rPr>
        <w:t xml:space="preserve"> safety</w:t>
      </w:r>
      <w:r w:rsidR="00D93A09">
        <w:rPr>
          <w:sz w:val="22"/>
          <w:szCs w:val="22"/>
        </w:rPr>
        <w:t xml:space="preserve"> equipment being used, emergency action plan, and personal protective equipment, prior </w:t>
      </w:r>
      <w:r w:rsidRPr="00DC656B">
        <w:rPr>
          <w:sz w:val="22"/>
          <w:szCs w:val="22"/>
        </w:rPr>
        <w:t>to starting the work task. All items noted on the Pre-Job Briefing Form shall be discussed and explained to the extent necessary to ensure all participants have a thorough knowledge and understanding of the hazards and safety requirements of the work task.</w:t>
      </w:r>
      <w:r w:rsidR="00D526BE">
        <w:rPr>
          <w:sz w:val="22"/>
          <w:szCs w:val="22"/>
        </w:rPr>
        <w:t xml:space="preserve"> Foreman will also insure workers have been trained in the procedures and equipment operation be used during this job/task.</w:t>
      </w:r>
    </w:p>
    <w:p w:rsidR="00FA32B1" w:rsidRPr="00DC656B" w:rsidRDefault="00FA32B1" w:rsidP="00F829DE">
      <w:pPr>
        <w:pStyle w:val="BodyText"/>
        <w:rPr>
          <w:sz w:val="22"/>
          <w:szCs w:val="22"/>
        </w:rPr>
      </w:pPr>
      <w:r w:rsidRPr="00DC656B">
        <w:rPr>
          <w:sz w:val="22"/>
          <w:szCs w:val="22"/>
        </w:rPr>
        <w:t>The briefing shall be updated</w:t>
      </w:r>
      <w:r w:rsidR="00DC656B">
        <w:rPr>
          <w:sz w:val="22"/>
          <w:szCs w:val="22"/>
        </w:rPr>
        <w:t xml:space="preserve"> and/or </w:t>
      </w:r>
      <w:r w:rsidRPr="00DC656B">
        <w:rPr>
          <w:sz w:val="22"/>
          <w:szCs w:val="22"/>
        </w:rPr>
        <w:t>reviewed under the following conditions;</w:t>
      </w:r>
    </w:p>
    <w:p w:rsidR="00DC656B" w:rsidRPr="00DC656B" w:rsidRDefault="00DC656B" w:rsidP="00DC656B">
      <w:pPr>
        <w:pStyle w:val="BodyText"/>
        <w:numPr>
          <w:ilvl w:val="0"/>
          <w:numId w:val="13"/>
        </w:numPr>
        <w:rPr>
          <w:sz w:val="22"/>
          <w:szCs w:val="22"/>
        </w:rPr>
      </w:pPr>
      <w:r w:rsidRPr="00DC656B">
        <w:rPr>
          <w:sz w:val="22"/>
          <w:szCs w:val="22"/>
        </w:rPr>
        <w:t>Personnel who have not participated in the original briefing are assigned to work on the job task</w:t>
      </w:r>
    </w:p>
    <w:p w:rsidR="00DC656B" w:rsidRPr="00DC656B" w:rsidRDefault="00FA32B1" w:rsidP="00DC656B">
      <w:pPr>
        <w:pStyle w:val="BodyText2"/>
        <w:numPr>
          <w:ilvl w:val="0"/>
          <w:numId w:val="13"/>
        </w:numPr>
        <w:rPr>
          <w:sz w:val="22"/>
          <w:szCs w:val="22"/>
        </w:rPr>
      </w:pPr>
      <w:r w:rsidRPr="00DC656B">
        <w:rPr>
          <w:sz w:val="22"/>
          <w:szCs w:val="22"/>
        </w:rPr>
        <w:t>The Supervisor or Requester has reason to believe the job hazards and/or conditions have changed</w:t>
      </w:r>
    </w:p>
    <w:p w:rsidR="00DC656B" w:rsidRDefault="00DC656B" w:rsidP="00DC656B">
      <w:pPr>
        <w:pStyle w:val="BodyText2"/>
        <w:numPr>
          <w:ilvl w:val="0"/>
          <w:numId w:val="13"/>
        </w:numPr>
        <w:rPr>
          <w:sz w:val="22"/>
          <w:szCs w:val="22"/>
        </w:rPr>
      </w:pPr>
      <w:r w:rsidRPr="00DC656B">
        <w:rPr>
          <w:sz w:val="22"/>
          <w:szCs w:val="22"/>
        </w:rPr>
        <w:t xml:space="preserve">Observation of personnel actions indicates personnel require review of the Pre-Job briefing </w:t>
      </w:r>
    </w:p>
    <w:p w:rsidR="00D526BE" w:rsidRPr="00DC656B" w:rsidRDefault="00D526BE" w:rsidP="00D526BE">
      <w:pPr>
        <w:pStyle w:val="BodyText2"/>
        <w:ind w:left="720"/>
        <w:rPr>
          <w:sz w:val="22"/>
          <w:szCs w:val="22"/>
        </w:rPr>
      </w:pPr>
      <w:r>
        <w:rPr>
          <w:sz w:val="22"/>
          <w:szCs w:val="22"/>
        </w:rPr>
        <w:t>All employees assigned to the work crew are to sign the Pre-Job Briefing form after they have reviewed the completed form with their Foreman.</w:t>
      </w:r>
    </w:p>
    <w:p w:rsidR="00A00743" w:rsidRPr="00DC656B" w:rsidRDefault="00A00743" w:rsidP="00A00743">
      <w:pPr>
        <w:pStyle w:val="BodyText"/>
        <w:ind w:left="0"/>
        <w:rPr>
          <w:sz w:val="22"/>
          <w:szCs w:val="22"/>
        </w:rPr>
      </w:pPr>
    </w:p>
    <w:p w:rsidR="00A00743" w:rsidRPr="00AA4F34" w:rsidRDefault="00AD6B69" w:rsidP="00AA4F34">
      <w:pPr>
        <w:pStyle w:val="Heading1"/>
        <w:rPr>
          <w:sz w:val="22"/>
          <w:szCs w:val="22"/>
        </w:rPr>
      </w:pPr>
      <w:bookmarkStart w:id="17" w:name="_Toc231794751"/>
      <w:r>
        <w:rPr>
          <w:sz w:val="22"/>
          <w:szCs w:val="22"/>
        </w:rPr>
        <w:t>6</w:t>
      </w:r>
      <w:r w:rsidR="00A00743" w:rsidRPr="00AA4F34">
        <w:rPr>
          <w:sz w:val="22"/>
          <w:szCs w:val="22"/>
        </w:rPr>
        <w:t>.</w:t>
      </w:r>
      <w:r w:rsidR="00AA4F34">
        <w:rPr>
          <w:sz w:val="22"/>
          <w:szCs w:val="22"/>
        </w:rPr>
        <w:t>0</w:t>
      </w:r>
      <w:r w:rsidR="00A00743" w:rsidRPr="00AA4F34">
        <w:rPr>
          <w:sz w:val="22"/>
          <w:szCs w:val="22"/>
        </w:rPr>
        <w:tab/>
      </w:r>
      <w:r w:rsidR="00A00743" w:rsidRPr="00AA4F34">
        <w:rPr>
          <w:sz w:val="22"/>
          <w:szCs w:val="22"/>
        </w:rPr>
        <w:tab/>
        <w:t>De-Briefing</w:t>
      </w:r>
      <w:bookmarkEnd w:id="17"/>
    </w:p>
    <w:p w:rsidR="00CD31B8" w:rsidRPr="00DC656B" w:rsidRDefault="00CD31B8" w:rsidP="00F829DE">
      <w:pPr>
        <w:pStyle w:val="BodyText2"/>
        <w:ind w:left="720"/>
        <w:rPr>
          <w:sz w:val="22"/>
          <w:szCs w:val="22"/>
        </w:rPr>
      </w:pPr>
      <w:r w:rsidRPr="00DC656B">
        <w:rPr>
          <w:sz w:val="22"/>
          <w:szCs w:val="22"/>
        </w:rPr>
        <w:t xml:space="preserve">At the end of the job/task, a debriefing </w:t>
      </w:r>
      <w:r w:rsidR="00D526BE">
        <w:rPr>
          <w:sz w:val="22"/>
          <w:szCs w:val="22"/>
        </w:rPr>
        <w:t>between the Foreman</w:t>
      </w:r>
      <w:r w:rsidR="00DC656B">
        <w:rPr>
          <w:sz w:val="22"/>
          <w:szCs w:val="22"/>
        </w:rPr>
        <w:t xml:space="preserve"> and the </w:t>
      </w:r>
      <w:r w:rsidR="00D526BE">
        <w:rPr>
          <w:sz w:val="22"/>
          <w:szCs w:val="22"/>
        </w:rPr>
        <w:t>work crew assigned to the job/task</w:t>
      </w:r>
      <w:r w:rsidR="00DC656B">
        <w:rPr>
          <w:sz w:val="22"/>
          <w:szCs w:val="22"/>
        </w:rPr>
        <w:t xml:space="preserve"> shall be held. The de-briefing shall include a discussion of;</w:t>
      </w:r>
    </w:p>
    <w:p w:rsidR="00DC656B" w:rsidRDefault="00CD31B8" w:rsidP="00DC656B">
      <w:pPr>
        <w:pStyle w:val="BodyText2"/>
        <w:numPr>
          <w:ilvl w:val="0"/>
          <w:numId w:val="14"/>
        </w:numPr>
        <w:rPr>
          <w:sz w:val="22"/>
          <w:szCs w:val="22"/>
        </w:rPr>
      </w:pPr>
      <w:r w:rsidRPr="00DC656B">
        <w:rPr>
          <w:sz w:val="22"/>
          <w:szCs w:val="22"/>
        </w:rPr>
        <w:t>All hazardous conditions encountered during the job</w:t>
      </w:r>
    </w:p>
    <w:p w:rsidR="00AF1EFA" w:rsidRPr="0031645C" w:rsidRDefault="00DC656B" w:rsidP="0031645C">
      <w:pPr>
        <w:pStyle w:val="BodyText2"/>
        <w:numPr>
          <w:ilvl w:val="0"/>
          <w:numId w:val="14"/>
        </w:numPr>
        <w:rPr>
          <w:sz w:val="22"/>
          <w:szCs w:val="22"/>
        </w:rPr>
      </w:pPr>
      <w:r>
        <w:rPr>
          <w:sz w:val="22"/>
          <w:szCs w:val="22"/>
        </w:rPr>
        <w:t>Any changes to originally identified safety equipment, general precautions, and personal protective equipment that were required to be implemented during the job</w:t>
      </w:r>
      <w:r w:rsidR="00CD31B8" w:rsidRPr="00DC656B">
        <w:rPr>
          <w:sz w:val="22"/>
          <w:szCs w:val="22"/>
        </w:rPr>
        <w:t xml:space="preserve"> </w:t>
      </w:r>
    </w:p>
    <w:p w:rsidR="00CD31B8" w:rsidRPr="00DC656B" w:rsidRDefault="00CD31B8" w:rsidP="00D526BE">
      <w:pPr>
        <w:pStyle w:val="BodyText2"/>
        <w:ind w:left="720"/>
        <w:rPr>
          <w:sz w:val="22"/>
          <w:szCs w:val="22"/>
        </w:rPr>
      </w:pPr>
      <w:r w:rsidRPr="00DC656B">
        <w:rPr>
          <w:sz w:val="22"/>
          <w:szCs w:val="22"/>
        </w:rPr>
        <w:t>A</w:t>
      </w:r>
      <w:r w:rsidR="00AF1EFA">
        <w:rPr>
          <w:sz w:val="22"/>
          <w:szCs w:val="22"/>
        </w:rPr>
        <w:t xml:space="preserve">ny changes in hazards, work practices, and/or safety equipment identified and/or implemented during the job </w:t>
      </w:r>
      <w:r w:rsidRPr="00DC656B">
        <w:rPr>
          <w:sz w:val="22"/>
          <w:szCs w:val="22"/>
        </w:rPr>
        <w:t>shall be noted</w:t>
      </w:r>
      <w:r w:rsidR="00D526BE">
        <w:rPr>
          <w:sz w:val="22"/>
          <w:szCs w:val="22"/>
        </w:rPr>
        <w:t>.</w:t>
      </w:r>
      <w:r w:rsidR="00AF1EFA">
        <w:rPr>
          <w:sz w:val="22"/>
          <w:szCs w:val="22"/>
        </w:rPr>
        <w:t xml:space="preserve"> </w:t>
      </w:r>
      <w:r w:rsidRPr="00DC656B">
        <w:rPr>
          <w:sz w:val="22"/>
          <w:szCs w:val="22"/>
        </w:rPr>
        <w:t>If no hazardous</w:t>
      </w:r>
      <w:r w:rsidR="00D526BE">
        <w:rPr>
          <w:sz w:val="22"/>
          <w:szCs w:val="22"/>
        </w:rPr>
        <w:t xml:space="preserve"> conditions were encountered, “No Additional Hazards encountered”</w:t>
      </w:r>
      <w:r w:rsidRPr="00DC656B">
        <w:rPr>
          <w:sz w:val="22"/>
          <w:szCs w:val="22"/>
        </w:rPr>
        <w:t xml:space="preserve"> shall be entered on the bottom of the Permit. </w:t>
      </w:r>
    </w:p>
    <w:p w:rsidR="00CD31B8" w:rsidRPr="00DC656B" w:rsidRDefault="00CD31B8" w:rsidP="00F829DE">
      <w:pPr>
        <w:pStyle w:val="BodyText2"/>
        <w:ind w:left="720"/>
        <w:rPr>
          <w:sz w:val="22"/>
          <w:szCs w:val="22"/>
        </w:rPr>
      </w:pPr>
      <w:r w:rsidRPr="00DC656B">
        <w:rPr>
          <w:sz w:val="22"/>
          <w:szCs w:val="22"/>
        </w:rPr>
        <w:t>All completed pre job briefing forms are to b</w:t>
      </w:r>
      <w:r w:rsidR="00D526BE">
        <w:rPr>
          <w:sz w:val="22"/>
          <w:szCs w:val="22"/>
        </w:rPr>
        <w:t xml:space="preserve">e returned to the General </w:t>
      </w:r>
      <w:r w:rsidR="00267102">
        <w:rPr>
          <w:sz w:val="22"/>
          <w:szCs w:val="22"/>
        </w:rPr>
        <w:t>Foreman</w:t>
      </w:r>
      <w:r w:rsidR="00AF1EFA">
        <w:rPr>
          <w:sz w:val="22"/>
          <w:szCs w:val="22"/>
        </w:rPr>
        <w:t xml:space="preserve"> at the conclusion of the de-briefing. Completed and closed Pre-Job Briefing Forms shall be </w:t>
      </w:r>
      <w:r w:rsidR="00D526BE">
        <w:rPr>
          <w:sz w:val="22"/>
          <w:szCs w:val="22"/>
        </w:rPr>
        <w:t xml:space="preserve">routed to the Safety Specialist for review and to be </w:t>
      </w:r>
      <w:r w:rsidR="00AF1EFA">
        <w:rPr>
          <w:sz w:val="22"/>
          <w:szCs w:val="22"/>
        </w:rPr>
        <w:t>maintained on file</w:t>
      </w:r>
      <w:r w:rsidR="00E60BE1">
        <w:rPr>
          <w:sz w:val="22"/>
          <w:szCs w:val="22"/>
        </w:rPr>
        <w:t xml:space="preserve"> </w:t>
      </w:r>
      <w:r w:rsidR="00AF1EFA">
        <w:rPr>
          <w:sz w:val="22"/>
          <w:szCs w:val="22"/>
        </w:rPr>
        <w:t>for 3 mont</w:t>
      </w:r>
      <w:r w:rsidR="00AE3B36">
        <w:rPr>
          <w:sz w:val="22"/>
          <w:szCs w:val="22"/>
        </w:rPr>
        <w:t>hs</w:t>
      </w:r>
      <w:r w:rsidR="00AF1EFA">
        <w:rPr>
          <w:sz w:val="22"/>
          <w:szCs w:val="22"/>
        </w:rPr>
        <w:t>.</w:t>
      </w:r>
      <w:r w:rsidRPr="00DC656B">
        <w:rPr>
          <w:sz w:val="22"/>
          <w:szCs w:val="22"/>
        </w:rPr>
        <w:t xml:space="preserve"> </w:t>
      </w:r>
    </w:p>
    <w:p w:rsidR="00AE3B36" w:rsidRPr="00861994" w:rsidRDefault="00AE3B36" w:rsidP="00BF26D8">
      <w:pPr>
        <w:pStyle w:val="BodyText"/>
        <w:ind w:left="0"/>
        <w:rPr>
          <w:sz w:val="22"/>
          <w:szCs w:val="22"/>
        </w:rPr>
      </w:pPr>
    </w:p>
    <w:p w:rsidR="00CD31B8" w:rsidRPr="00861994" w:rsidRDefault="00AD6B69" w:rsidP="00AA4F34">
      <w:pPr>
        <w:pStyle w:val="Heading1"/>
        <w:rPr>
          <w:sz w:val="22"/>
          <w:szCs w:val="22"/>
        </w:rPr>
      </w:pPr>
      <w:bookmarkStart w:id="18" w:name="_Toc231794752"/>
      <w:r>
        <w:rPr>
          <w:sz w:val="22"/>
          <w:szCs w:val="22"/>
        </w:rPr>
        <w:t>7</w:t>
      </w:r>
      <w:r w:rsidR="00CD31B8" w:rsidRPr="00861994">
        <w:rPr>
          <w:sz w:val="22"/>
          <w:szCs w:val="22"/>
        </w:rPr>
        <w:t>.0</w:t>
      </w:r>
      <w:r w:rsidR="00CD31B8" w:rsidRPr="00861994">
        <w:rPr>
          <w:sz w:val="22"/>
          <w:szCs w:val="22"/>
        </w:rPr>
        <w:tab/>
      </w:r>
      <w:r w:rsidR="001C0126">
        <w:rPr>
          <w:sz w:val="22"/>
          <w:szCs w:val="22"/>
        </w:rPr>
        <w:tab/>
      </w:r>
      <w:r w:rsidR="00CD31B8" w:rsidRPr="00861994">
        <w:rPr>
          <w:sz w:val="22"/>
          <w:szCs w:val="22"/>
        </w:rPr>
        <w:t>TRAINING</w:t>
      </w:r>
      <w:bookmarkEnd w:id="18"/>
    </w:p>
    <w:p w:rsidR="00CD31B8" w:rsidRPr="00861994" w:rsidRDefault="00CD31B8" w:rsidP="0031645C">
      <w:pPr>
        <w:pStyle w:val="BodyText"/>
        <w:rPr>
          <w:sz w:val="22"/>
          <w:szCs w:val="22"/>
        </w:rPr>
      </w:pPr>
      <w:r w:rsidRPr="00861994">
        <w:rPr>
          <w:sz w:val="22"/>
          <w:szCs w:val="22"/>
        </w:rPr>
        <w:t xml:space="preserve">All employees </w:t>
      </w:r>
      <w:r w:rsidR="001A3442">
        <w:rPr>
          <w:sz w:val="22"/>
          <w:szCs w:val="22"/>
        </w:rPr>
        <w:t>will be</w:t>
      </w:r>
      <w:r w:rsidR="00967A36">
        <w:rPr>
          <w:sz w:val="22"/>
          <w:szCs w:val="22"/>
        </w:rPr>
        <w:t xml:space="preserve"> trained in the hazard identification process including</w:t>
      </w:r>
      <w:r w:rsidR="001A3442">
        <w:rPr>
          <w:sz w:val="22"/>
          <w:szCs w:val="22"/>
        </w:rPr>
        <w:t xml:space="preserve"> the use and care of proper PPE.</w:t>
      </w:r>
    </w:p>
    <w:p w:rsidR="00CD31B8" w:rsidRPr="00861994" w:rsidRDefault="00AE3B36" w:rsidP="00F829DE">
      <w:pPr>
        <w:pStyle w:val="BodyText"/>
        <w:rPr>
          <w:sz w:val="22"/>
          <w:szCs w:val="22"/>
        </w:rPr>
      </w:pPr>
      <w:r>
        <w:rPr>
          <w:sz w:val="22"/>
          <w:szCs w:val="22"/>
        </w:rPr>
        <w:lastRenderedPageBreak/>
        <w:t>Supervision</w:t>
      </w:r>
      <w:r w:rsidR="00CD31B8" w:rsidRPr="00861994">
        <w:rPr>
          <w:sz w:val="22"/>
          <w:szCs w:val="22"/>
        </w:rPr>
        <w:t xml:space="preserve"> and personnel required to develop and/or communicate Pre-Job </w:t>
      </w:r>
      <w:r w:rsidR="00F829DE">
        <w:rPr>
          <w:sz w:val="22"/>
          <w:szCs w:val="22"/>
        </w:rPr>
        <w:t>B</w:t>
      </w:r>
      <w:r w:rsidR="00CD31B8" w:rsidRPr="00861994">
        <w:rPr>
          <w:sz w:val="22"/>
          <w:szCs w:val="22"/>
        </w:rPr>
        <w:t>riefings shall be trained in;</w:t>
      </w:r>
    </w:p>
    <w:p w:rsidR="00ED157F" w:rsidRPr="00861994" w:rsidRDefault="00ED157F" w:rsidP="00F829DE">
      <w:pPr>
        <w:pStyle w:val="BodyText"/>
        <w:numPr>
          <w:ilvl w:val="0"/>
          <w:numId w:val="2"/>
        </w:numPr>
        <w:rPr>
          <w:sz w:val="22"/>
          <w:szCs w:val="22"/>
        </w:rPr>
      </w:pPr>
      <w:r w:rsidRPr="00861994">
        <w:rPr>
          <w:sz w:val="22"/>
          <w:szCs w:val="22"/>
        </w:rPr>
        <w:t>The scope and purpose of pre-job briefings</w:t>
      </w:r>
      <w:r w:rsidR="00AE3B36">
        <w:rPr>
          <w:sz w:val="22"/>
          <w:szCs w:val="22"/>
        </w:rPr>
        <w:t>.</w:t>
      </w:r>
    </w:p>
    <w:p w:rsidR="00F829DE" w:rsidRDefault="00CD31B8" w:rsidP="00F829DE">
      <w:pPr>
        <w:pStyle w:val="BodyText"/>
        <w:numPr>
          <w:ilvl w:val="0"/>
          <w:numId w:val="2"/>
        </w:numPr>
        <w:rPr>
          <w:sz w:val="22"/>
          <w:szCs w:val="22"/>
        </w:rPr>
      </w:pPr>
      <w:r w:rsidRPr="00861994">
        <w:rPr>
          <w:sz w:val="22"/>
          <w:szCs w:val="22"/>
        </w:rPr>
        <w:t xml:space="preserve">The recognition of </w:t>
      </w:r>
      <w:r w:rsidR="00AE3B36">
        <w:rPr>
          <w:sz w:val="22"/>
          <w:szCs w:val="22"/>
        </w:rPr>
        <w:t xml:space="preserve">common </w:t>
      </w:r>
      <w:r w:rsidR="00F829DE">
        <w:rPr>
          <w:sz w:val="22"/>
          <w:szCs w:val="22"/>
        </w:rPr>
        <w:t xml:space="preserve">hazards associated with work tasks at </w:t>
      </w:r>
      <w:r w:rsidR="00AE3B36">
        <w:rPr>
          <w:sz w:val="22"/>
          <w:szCs w:val="22"/>
        </w:rPr>
        <w:t>job sites.</w:t>
      </w:r>
    </w:p>
    <w:p w:rsidR="00CD31B8" w:rsidRPr="00861994" w:rsidRDefault="00F829DE" w:rsidP="00F829DE">
      <w:pPr>
        <w:pStyle w:val="BodyText"/>
        <w:numPr>
          <w:ilvl w:val="0"/>
          <w:numId w:val="2"/>
        </w:numPr>
        <w:rPr>
          <w:sz w:val="22"/>
          <w:szCs w:val="22"/>
        </w:rPr>
      </w:pPr>
      <w:r>
        <w:rPr>
          <w:sz w:val="22"/>
          <w:szCs w:val="22"/>
        </w:rPr>
        <w:t xml:space="preserve">Engineering controls, work practices, and personal protective equipment that may be implemented to eliminate and/or control </w:t>
      </w:r>
      <w:r w:rsidR="00AE3B36">
        <w:rPr>
          <w:sz w:val="22"/>
          <w:szCs w:val="22"/>
        </w:rPr>
        <w:t xml:space="preserve">common </w:t>
      </w:r>
      <w:r>
        <w:rPr>
          <w:sz w:val="22"/>
          <w:szCs w:val="22"/>
        </w:rPr>
        <w:t>job hazards</w:t>
      </w:r>
      <w:r w:rsidR="00AE3B36">
        <w:rPr>
          <w:sz w:val="22"/>
          <w:szCs w:val="22"/>
        </w:rPr>
        <w:t>.</w:t>
      </w:r>
    </w:p>
    <w:p w:rsidR="00F829DE" w:rsidRDefault="00F829DE" w:rsidP="00F829DE">
      <w:pPr>
        <w:pStyle w:val="BodyText"/>
        <w:numPr>
          <w:ilvl w:val="0"/>
          <w:numId w:val="2"/>
        </w:numPr>
        <w:rPr>
          <w:sz w:val="22"/>
          <w:szCs w:val="22"/>
        </w:rPr>
      </w:pPr>
      <w:r>
        <w:rPr>
          <w:sz w:val="22"/>
          <w:szCs w:val="22"/>
        </w:rPr>
        <w:t xml:space="preserve">The scope, purpose, </w:t>
      </w:r>
      <w:r w:rsidR="00AE3B36">
        <w:rPr>
          <w:sz w:val="22"/>
          <w:szCs w:val="22"/>
        </w:rPr>
        <w:t>use, and implementation of common work p</w:t>
      </w:r>
      <w:r>
        <w:rPr>
          <w:sz w:val="22"/>
          <w:szCs w:val="22"/>
        </w:rPr>
        <w:t xml:space="preserve">ermits used at </w:t>
      </w:r>
      <w:r w:rsidR="00AE3B36">
        <w:rPr>
          <w:sz w:val="22"/>
          <w:szCs w:val="22"/>
        </w:rPr>
        <w:t>job sites</w:t>
      </w:r>
      <w:r>
        <w:rPr>
          <w:sz w:val="22"/>
          <w:szCs w:val="22"/>
        </w:rPr>
        <w:t>, including; LOTO, Confined Space Entry, Hot Work, Critical Lifts</w:t>
      </w:r>
      <w:r w:rsidR="00AD6B69">
        <w:rPr>
          <w:sz w:val="22"/>
          <w:szCs w:val="22"/>
        </w:rPr>
        <w:t>.</w:t>
      </w:r>
    </w:p>
    <w:p w:rsidR="00CD31B8" w:rsidRPr="00861994" w:rsidRDefault="00CD31B8" w:rsidP="00F829DE">
      <w:pPr>
        <w:pStyle w:val="BodyText"/>
        <w:numPr>
          <w:ilvl w:val="0"/>
          <w:numId w:val="2"/>
        </w:numPr>
        <w:rPr>
          <w:sz w:val="22"/>
          <w:szCs w:val="22"/>
        </w:rPr>
      </w:pPr>
      <w:r w:rsidRPr="00861994">
        <w:rPr>
          <w:sz w:val="22"/>
          <w:szCs w:val="22"/>
        </w:rPr>
        <w:t xml:space="preserve">The </w:t>
      </w:r>
      <w:r w:rsidR="00AD6B69">
        <w:rPr>
          <w:sz w:val="22"/>
          <w:szCs w:val="22"/>
        </w:rPr>
        <w:t>completion of the WW Gay</w:t>
      </w:r>
      <w:r w:rsidR="00F829DE">
        <w:rPr>
          <w:sz w:val="22"/>
          <w:szCs w:val="22"/>
        </w:rPr>
        <w:t xml:space="preserve"> Pre-Job Briefing form</w:t>
      </w:r>
      <w:r w:rsidR="00AD6B69">
        <w:rPr>
          <w:sz w:val="22"/>
          <w:szCs w:val="22"/>
        </w:rPr>
        <w:t>.</w:t>
      </w:r>
    </w:p>
    <w:p w:rsidR="00CD31B8" w:rsidRDefault="00CD31B8" w:rsidP="00F829DE">
      <w:pPr>
        <w:pStyle w:val="BodyText"/>
        <w:rPr>
          <w:sz w:val="22"/>
          <w:szCs w:val="22"/>
        </w:rPr>
      </w:pPr>
    </w:p>
    <w:p w:rsidR="00BE7435" w:rsidRPr="00AF716D" w:rsidRDefault="00BE7435" w:rsidP="00BE7435">
      <w:pPr>
        <w:pStyle w:val="BodyText"/>
        <w:rPr>
          <w:sz w:val="22"/>
          <w:szCs w:val="22"/>
        </w:rPr>
      </w:pPr>
      <w:r w:rsidRPr="00AF716D">
        <w:rPr>
          <w:sz w:val="22"/>
          <w:szCs w:val="22"/>
        </w:rPr>
        <w:t>Personnel required to develop JSA’s shall be trained in;</w:t>
      </w:r>
    </w:p>
    <w:p w:rsidR="00BE7435" w:rsidRPr="00AF716D" w:rsidRDefault="00BE7435" w:rsidP="00BE7435">
      <w:pPr>
        <w:pStyle w:val="BodyText"/>
        <w:numPr>
          <w:ilvl w:val="0"/>
          <w:numId w:val="2"/>
        </w:numPr>
        <w:rPr>
          <w:sz w:val="22"/>
          <w:szCs w:val="22"/>
        </w:rPr>
      </w:pPr>
      <w:r w:rsidRPr="00AF716D">
        <w:rPr>
          <w:sz w:val="22"/>
          <w:szCs w:val="22"/>
        </w:rPr>
        <w:t>The scope and purpose of JSA’s</w:t>
      </w:r>
      <w:r w:rsidR="00AD6B69">
        <w:rPr>
          <w:sz w:val="22"/>
          <w:szCs w:val="22"/>
        </w:rPr>
        <w:t>.</w:t>
      </w:r>
    </w:p>
    <w:p w:rsidR="00BE7435" w:rsidRPr="00AF716D" w:rsidRDefault="00BE7435" w:rsidP="00BE7435">
      <w:pPr>
        <w:pStyle w:val="BodyText"/>
        <w:numPr>
          <w:ilvl w:val="0"/>
          <w:numId w:val="2"/>
        </w:numPr>
        <w:rPr>
          <w:sz w:val="22"/>
          <w:szCs w:val="22"/>
        </w:rPr>
      </w:pPr>
      <w:r w:rsidRPr="00AF716D">
        <w:rPr>
          <w:sz w:val="22"/>
          <w:szCs w:val="22"/>
        </w:rPr>
        <w:t>Work task hazard analysis</w:t>
      </w:r>
      <w:r w:rsidR="00AD6B69">
        <w:rPr>
          <w:sz w:val="22"/>
          <w:szCs w:val="22"/>
        </w:rPr>
        <w:t>.</w:t>
      </w:r>
    </w:p>
    <w:p w:rsidR="00BE7435" w:rsidRPr="00AF716D" w:rsidRDefault="00BE7435" w:rsidP="00BE7435">
      <w:pPr>
        <w:pStyle w:val="BodyText"/>
        <w:numPr>
          <w:ilvl w:val="0"/>
          <w:numId w:val="2"/>
        </w:numPr>
        <w:rPr>
          <w:sz w:val="22"/>
          <w:szCs w:val="22"/>
        </w:rPr>
      </w:pPr>
      <w:r w:rsidRPr="00AF716D">
        <w:rPr>
          <w:sz w:val="22"/>
          <w:szCs w:val="22"/>
        </w:rPr>
        <w:t>Hazard mitigation methods, including the use and effectiveness of specific engineering controls, work practices and protective equipment</w:t>
      </w:r>
      <w:r w:rsidR="00AD6B69">
        <w:rPr>
          <w:sz w:val="22"/>
          <w:szCs w:val="22"/>
        </w:rPr>
        <w:t>.</w:t>
      </w:r>
    </w:p>
    <w:p w:rsidR="00BE7435" w:rsidRPr="0031645C" w:rsidRDefault="00BE7435" w:rsidP="0031645C">
      <w:pPr>
        <w:pStyle w:val="BodyText"/>
        <w:numPr>
          <w:ilvl w:val="0"/>
          <w:numId w:val="2"/>
        </w:numPr>
        <w:rPr>
          <w:sz w:val="22"/>
          <w:szCs w:val="22"/>
        </w:rPr>
      </w:pPr>
      <w:r w:rsidRPr="00AF716D">
        <w:rPr>
          <w:sz w:val="22"/>
          <w:szCs w:val="22"/>
        </w:rPr>
        <w:t>The development and documentation of JSA’s in accordance with this procedure</w:t>
      </w:r>
      <w:r w:rsidR="00AD6B69">
        <w:rPr>
          <w:sz w:val="22"/>
          <w:szCs w:val="22"/>
        </w:rPr>
        <w:t>.</w:t>
      </w:r>
    </w:p>
    <w:p w:rsidR="00CD31B8" w:rsidRPr="00861994" w:rsidRDefault="00CD31B8" w:rsidP="00F829DE">
      <w:pPr>
        <w:pStyle w:val="BodyText"/>
        <w:rPr>
          <w:sz w:val="22"/>
          <w:szCs w:val="22"/>
        </w:rPr>
      </w:pPr>
      <w:r w:rsidRPr="00861994">
        <w:rPr>
          <w:sz w:val="22"/>
          <w:szCs w:val="22"/>
        </w:rPr>
        <w:t>Retraining shall be provided for each employee as necessary so that the employee maintains the understanding and knowledge acquired through the initial training.</w:t>
      </w:r>
      <w:bookmarkEnd w:id="0"/>
      <w:bookmarkEnd w:id="1"/>
      <w:bookmarkEnd w:id="2"/>
      <w:bookmarkEnd w:id="3"/>
    </w:p>
    <w:sectPr w:rsidR="00CD31B8" w:rsidRPr="00861994" w:rsidSect="002C6934">
      <w:headerReference w:type="default" r:id="rId8"/>
      <w:headerReference w:type="first" r:id="rId9"/>
      <w:pgSz w:w="12240" w:h="15840" w:code="1"/>
      <w:pgMar w:top="1872"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C79" w:rsidRDefault="002B6C79" w:rsidP="007D7F4F">
      <w:r>
        <w:separator/>
      </w:r>
    </w:p>
  </w:endnote>
  <w:endnote w:type="continuationSeparator" w:id="0">
    <w:p w:rsidR="002B6C79" w:rsidRDefault="002B6C79" w:rsidP="007D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C79" w:rsidRDefault="002B6C79" w:rsidP="007D7F4F">
      <w:r>
        <w:separator/>
      </w:r>
    </w:p>
  </w:footnote>
  <w:footnote w:type="continuationSeparator" w:id="0">
    <w:p w:rsidR="002B6C79" w:rsidRDefault="002B6C79" w:rsidP="007D7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2085"/>
      <w:gridCol w:w="613"/>
      <w:gridCol w:w="1962"/>
      <w:gridCol w:w="1109"/>
    </w:tblGrid>
    <w:tr w:rsidR="00D526BE" w:rsidRPr="00F06D5A" w:rsidTr="00F06D5A">
      <w:trPr>
        <w:trHeight w:hRule="exact" w:val="720"/>
        <w:jc w:val="center"/>
      </w:trPr>
      <w:tc>
        <w:tcPr>
          <w:tcW w:w="4781" w:type="dxa"/>
          <w:tcBorders>
            <w:top w:val="nil"/>
            <w:left w:val="nil"/>
          </w:tcBorders>
        </w:tcPr>
        <w:p w:rsidR="00D526BE" w:rsidRDefault="00684BC8" w:rsidP="005C00E0">
          <w:pPr>
            <w:pStyle w:val="Header"/>
            <w:tabs>
              <w:tab w:val="clear" w:pos="4320"/>
              <w:tab w:val="clear" w:pos="8640"/>
              <w:tab w:val="left" w:pos="1800"/>
            </w:tabs>
            <w:spacing w:after="0"/>
          </w:pPr>
          <w:r>
            <w:rPr>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7.45pt;margin-top:4.5pt;width:36.35pt;height:29.15pt;z-index:251658240" o:allowincell="f" fillcolor="window">
                <v:imagedata r:id="rId1" o:title=""/>
                <w10:wrap type="topAndBottom"/>
                <w10:anchorlock/>
              </v:shape>
              <o:OLEObject Type="Embed" ProgID="MS_ClipArt_Gallery.2" ShapeID="_x0000_s1038" DrawAspect="Content" ObjectID="_1528112873" r:id="rId2"/>
            </w:object>
          </w:r>
          <w:r w:rsidR="00D526BE">
            <w:tab/>
          </w:r>
        </w:p>
        <w:p w:rsidR="00D526BE" w:rsidRPr="005C00E0" w:rsidRDefault="00D526BE" w:rsidP="005C00E0">
          <w:pPr>
            <w:pStyle w:val="Header"/>
            <w:tabs>
              <w:tab w:val="clear" w:pos="4320"/>
              <w:tab w:val="clear" w:pos="8640"/>
              <w:tab w:val="left" w:pos="1800"/>
            </w:tabs>
            <w:spacing w:after="0"/>
            <w:jc w:val="both"/>
            <w:rPr>
              <w:rFonts w:ascii="Arial" w:hAnsi="Arial" w:cs="Arial"/>
            </w:rPr>
          </w:pPr>
          <w:r w:rsidRPr="005C00E0">
            <w:rPr>
              <w:rFonts w:ascii="Arial" w:hAnsi="Arial" w:cs="Arial"/>
            </w:rPr>
            <w:t xml:space="preserve">                        Pre-Job Briefing  </w:t>
          </w:r>
        </w:p>
      </w:tc>
      <w:tc>
        <w:tcPr>
          <w:tcW w:w="2040" w:type="dxa"/>
          <w:tcBorders>
            <w:top w:val="nil"/>
          </w:tcBorders>
        </w:tcPr>
        <w:p w:rsidR="00D526BE" w:rsidRPr="00F06D5A" w:rsidRDefault="00D526BE" w:rsidP="00F06D5A">
          <w:pPr>
            <w:spacing w:before="60" w:after="60"/>
            <w:jc w:val="center"/>
            <w:rPr>
              <w:rFonts w:ascii="Arial" w:hAnsi="Arial"/>
            </w:rPr>
          </w:pPr>
          <w:r w:rsidRPr="00F06D5A">
            <w:rPr>
              <w:rFonts w:ascii="Arial" w:hAnsi="Arial"/>
              <w:sz w:val="16"/>
            </w:rPr>
            <w:t>PROCEDURE NO.</w:t>
          </w:r>
        </w:p>
        <w:p w:rsidR="00D526BE" w:rsidRPr="00F06D5A" w:rsidRDefault="00D526BE" w:rsidP="00F06D5A">
          <w:pPr>
            <w:spacing w:before="60" w:after="60"/>
            <w:jc w:val="center"/>
            <w:rPr>
              <w:rFonts w:ascii="Arial" w:hAnsi="Arial"/>
            </w:rPr>
          </w:pPr>
        </w:p>
      </w:tc>
      <w:tc>
        <w:tcPr>
          <w:tcW w:w="600" w:type="dxa"/>
          <w:tcBorders>
            <w:top w:val="nil"/>
          </w:tcBorders>
        </w:tcPr>
        <w:p w:rsidR="00D526BE" w:rsidRPr="00F06D5A" w:rsidRDefault="00D526BE" w:rsidP="00F06D5A">
          <w:pPr>
            <w:spacing w:before="60" w:after="60"/>
            <w:jc w:val="center"/>
            <w:rPr>
              <w:rFonts w:ascii="Arial" w:hAnsi="Arial"/>
            </w:rPr>
          </w:pPr>
          <w:r w:rsidRPr="00F06D5A">
            <w:rPr>
              <w:rFonts w:ascii="Arial" w:hAnsi="Arial"/>
              <w:sz w:val="16"/>
            </w:rPr>
            <w:t>REV.</w:t>
          </w:r>
        </w:p>
        <w:p w:rsidR="00D526BE" w:rsidRPr="00F06D5A" w:rsidRDefault="005C00E0" w:rsidP="00F06D5A">
          <w:pPr>
            <w:spacing w:before="60" w:after="60"/>
            <w:jc w:val="center"/>
            <w:rPr>
              <w:rFonts w:ascii="Arial" w:hAnsi="Arial"/>
            </w:rPr>
          </w:pPr>
          <w:r>
            <w:rPr>
              <w:rFonts w:ascii="Arial" w:hAnsi="Arial"/>
            </w:rPr>
            <w:t>1</w:t>
          </w:r>
        </w:p>
      </w:tc>
      <w:tc>
        <w:tcPr>
          <w:tcW w:w="1920" w:type="dxa"/>
          <w:tcBorders>
            <w:top w:val="nil"/>
          </w:tcBorders>
        </w:tcPr>
        <w:p w:rsidR="00D526BE" w:rsidRPr="00F06D5A" w:rsidRDefault="00D526BE" w:rsidP="00F06D5A">
          <w:pPr>
            <w:spacing w:before="60" w:after="60"/>
            <w:jc w:val="center"/>
            <w:rPr>
              <w:rFonts w:ascii="Arial" w:hAnsi="Arial"/>
              <w:sz w:val="16"/>
            </w:rPr>
          </w:pPr>
          <w:r w:rsidRPr="00F06D5A">
            <w:rPr>
              <w:rFonts w:ascii="Arial" w:hAnsi="Arial"/>
              <w:sz w:val="16"/>
            </w:rPr>
            <w:t>DATE</w:t>
          </w:r>
        </w:p>
        <w:p w:rsidR="00D526BE" w:rsidRPr="00F06D5A" w:rsidRDefault="005C00E0" w:rsidP="00F06D5A">
          <w:pPr>
            <w:spacing w:before="60" w:after="60"/>
            <w:jc w:val="center"/>
            <w:rPr>
              <w:rFonts w:ascii="Arial" w:hAnsi="Arial"/>
            </w:rPr>
          </w:pPr>
          <w:r>
            <w:rPr>
              <w:rFonts w:ascii="Arial" w:hAnsi="Arial"/>
            </w:rPr>
            <w:t>26/July/2010</w:t>
          </w:r>
        </w:p>
      </w:tc>
      <w:tc>
        <w:tcPr>
          <w:tcW w:w="1085" w:type="dxa"/>
          <w:tcBorders>
            <w:top w:val="nil"/>
            <w:right w:val="nil"/>
          </w:tcBorders>
        </w:tcPr>
        <w:p w:rsidR="00D526BE" w:rsidRPr="00F06D5A" w:rsidRDefault="00D526BE" w:rsidP="00F06D5A">
          <w:pPr>
            <w:spacing w:before="60" w:after="60"/>
            <w:jc w:val="center"/>
            <w:rPr>
              <w:rFonts w:ascii="Arial" w:hAnsi="Arial"/>
              <w:sz w:val="16"/>
            </w:rPr>
          </w:pPr>
          <w:r w:rsidRPr="00F06D5A">
            <w:rPr>
              <w:rFonts w:ascii="Arial" w:hAnsi="Arial"/>
              <w:sz w:val="16"/>
            </w:rPr>
            <w:t>PAGE</w:t>
          </w:r>
        </w:p>
        <w:p w:rsidR="00D526BE" w:rsidRPr="00F06D5A" w:rsidRDefault="0047477D" w:rsidP="00F06D5A">
          <w:pPr>
            <w:spacing w:before="60" w:after="60"/>
            <w:jc w:val="center"/>
            <w:rPr>
              <w:rFonts w:ascii="Arial" w:hAnsi="Arial" w:cs="Arial"/>
            </w:rPr>
          </w:pPr>
          <w:r w:rsidRPr="00F06D5A">
            <w:rPr>
              <w:rStyle w:val="PageNumber"/>
              <w:rFonts w:ascii="Arial" w:hAnsi="Arial" w:cs="Arial"/>
            </w:rPr>
            <w:fldChar w:fldCharType="begin"/>
          </w:r>
          <w:r w:rsidR="00D526BE" w:rsidRPr="00F06D5A">
            <w:rPr>
              <w:rStyle w:val="PageNumber"/>
              <w:rFonts w:ascii="Arial" w:hAnsi="Arial" w:cs="Arial"/>
            </w:rPr>
            <w:instrText xml:space="preserve"> PAGE </w:instrText>
          </w:r>
          <w:r w:rsidRPr="00F06D5A">
            <w:rPr>
              <w:rStyle w:val="PageNumber"/>
              <w:rFonts w:ascii="Arial" w:hAnsi="Arial" w:cs="Arial"/>
            </w:rPr>
            <w:fldChar w:fldCharType="separate"/>
          </w:r>
          <w:r w:rsidR="00684BC8">
            <w:rPr>
              <w:rStyle w:val="PageNumber"/>
              <w:rFonts w:ascii="Arial" w:hAnsi="Arial" w:cs="Arial"/>
              <w:noProof/>
            </w:rPr>
            <w:t>11</w:t>
          </w:r>
          <w:r w:rsidRPr="00F06D5A">
            <w:rPr>
              <w:rStyle w:val="PageNumber"/>
              <w:rFonts w:ascii="Arial" w:hAnsi="Arial" w:cs="Arial"/>
            </w:rPr>
            <w:fldChar w:fldCharType="end"/>
          </w:r>
          <w:r w:rsidR="00D526BE" w:rsidRPr="00F06D5A">
            <w:rPr>
              <w:rStyle w:val="PageNumber"/>
              <w:rFonts w:ascii="Arial" w:hAnsi="Arial" w:cs="Arial"/>
            </w:rPr>
            <w:t xml:space="preserve"> of </w:t>
          </w:r>
          <w:r w:rsidRPr="00F06D5A">
            <w:rPr>
              <w:rStyle w:val="PageNumber"/>
              <w:rFonts w:ascii="Arial" w:hAnsi="Arial" w:cs="Arial"/>
            </w:rPr>
            <w:fldChar w:fldCharType="begin"/>
          </w:r>
          <w:r w:rsidR="00D526BE" w:rsidRPr="00F06D5A">
            <w:rPr>
              <w:rStyle w:val="PageNumber"/>
              <w:rFonts w:ascii="Arial" w:hAnsi="Arial" w:cs="Arial"/>
            </w:rPr>
            <w:instrText xml:space="preserve"> NUMPAGES </w:instrText>
          </w:r>
          <w:r w:rsidRPr="00F06D5A">
            <w:rPr>
              <w:rStyle w:val="PageNumber"/>
              <w:rFonts w:ascii="Arial" w:hAnsi="Arial" w:cs="Arial"/>
            </w:rPr>
            <w:fldChar w:fldCharType="separate"/>
          </w:r>
          <w:r w:rsidR="00684BC8">
            <w:rPr>
              <w:rStyle w:val="PageNumber"/>
              <w:rFonts w:ascii="Arial" w:hAnsi="Arial" w:cs="Arial"/>
              <w:noProof/>
            </w:rPr>
            <w:t>11</w:t>
          </w:r>
          <w:r w:rsidRPr="00F06D5A">
            <w:rPr>
              <w:rStyle w:val="PageNumber"/>
              <w:rFonts w:ascii="Arial" w:hAnsi="Arial" w:cs="Arial"/>
            </w:rPr>
            <w:fldChar w:fldCharType="end"/>
          </w:r>
        </w:p>
      </w:tc>
    </w:tr>
    <w:tr w:rsidR="00D526BE" w:rsidTr="00F06D5A">
      <w:trPr>
        <w:trHeight w:val="13968"/>
        <w:jc w:val="center"/>
      </w:trPr>
      <w:tc>
        <w:tcPr>
          <w:tcW w:w="4781" w:type="dxa"/>
        </w:tcPr>
        <w:p w:rsidR="00D526BE" w:rsidRDefault="00D526BE" w:rsidP="007D7F4F">
          <w:pPr>
            <w:pStyle w:val="Header"/>
          </w:pPr>
        </w:p>
      </w:tc>
      <w:tc>
        <w:tcPr>
          <w:tcW w:w="2040" w:type="dxa"/>
        </w:tcPr>
        <w:p w:rsidR="00D526BE" w:rsidRDefault="00D526BE" w:rsidP="007D7F4F">
          <w:pPr>
            <w:pStyle w:val="Header"/>
          </w:pPr>
        </w:p>
      </w:tc>
      <w:tc>
        <w:tcPr>
          <w:tcW w:w="600" w:type="dxa"/>
        </w:tcPr>
        <w:p w:rsidR="00D526BE" w:rsidRDefault="00D526BE" w:rsidP="007D7F4F">
          <w:pPr>
            <w:pStyle w:val="Header"/>
          </w:pPr>
        </w:p>
      </w:tc>
      <w:tc>
        <w:tcPr>
          <w:tcW w:w="1920" w:type="dxa"/>
        </w:tcPr>
        <w:p w:rsidR="00D526BE" w:rsidRDefault="00D526BE" w:rsidP="007D7F4F">
          <w:pPr>
            <w:pStyle w:val="Header"/>
          </w:pPr>
        </w:p>
      </w:tc>
      <w:tc>
        <w:tcPr>
          <w:tcW w:w="1085" w:type="dxa"/>
        </w:tcPr>
        <w:p w:rsidR="00D526BE" w:rsidRDefault="00D526BE" w:rsidP="007D7F4F">
          <w:pPr>
            <w:pStyle w:val="Header"/>
          </w:pPr>
        </w:p>
      </w:tc>
    </w:tr>
  </w:tbl>
  <w:p w:rsidR="00D526BE" w:rsidRDefault="00D52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623"/>
      <w:gridCol w:w="2337"/>
      <w:gridCol w:w="492"/>
      <w:gridCol w:w="984"/>
      <w:gridCol w:w="1220"/>
    </w:tblGrid>
    <w:tr w:rsidR="00D526BE" w:rsidRPr="00F06D5A" w:rsidTr="00F06D5A">
      <w:trPr>
        <w:trHeight w:val="720"/>
        <w:jc w:val="center"/>
      </w:trPr>
      <w:tc>
        <w:tcPr>
          <w:tcW w:w="5623" w:type="dxa"/>
          <w:vMerge w:val="restart"/>
          <w:tcBorders>
            <w:top w:val="nil"/>
            <w:left w:val="nil"/>
          </w:tcBorders>
          <w:shd w:val="clear" w:color="auto" w:fill="FFFFFF"/>
        </w:tcPr>
        <w:p w:rsidR="00D526BE" w:rsidRDefault="00D526BE" w:rsidP="00F648DC"/>
        <w:p w:rsidR="00D526BE" w:rsidRDefault="00D526BE" w:rsidP="00F648DC"/>
        <w:p w:rsidR="00D526BE" w:rsidRPr="00F06D5A" w:rsidRDefault="00D526BE" w:rsidP="00D64917">
          <w:pPr>
            <w:rPr>
              <w:b/>
              <w:sz w:val="16"/>
              <w:szCs w:val="16"/>
            </w:rPr>
          </w:pPr>
        </w:p>
        <w:p w:rsidR="00D526BE" w:rsidRDefault="00D526BE" w:rsidP="00F06D5A">
          <w:pPr>
            <w:spacing w:after="120"/>
            <w:jc w:val="center"/>
            <w:rPr>
              <w:b/>
              <w:sz w:val="36"/>
              <w:szCs w:val="36"/>
            </w:rPr>
          </w:pPr>
        </w:p>
        <w:p w:rsidR="00D526BE" w:rsidRPr="005C00E0" w:rsidRDefault="00684BC8" w:rsidP="00F06D5A">
          <w:pPr>
            <w:spacing w:after="120"/>
            <w:jc w:val="center"/>
            <w:rPr>
              <w:rFonts w:ascii="Arial" w:hAnsi="Arial" w:cs="Arial"/>
              <w:b/>
              <w:sz w:val="36"/>
              <w:szCs w:val="36"/>
            </w:rPr>
          </w:pPr>
          <w:r>
            <w:rPr>
              <w:rFonts w:ascii="Arial" w:hAnsi="Arial" w:cs="Arial"/>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80.2pt;margin-top:7.5pt;width:89.25pt;height:71.6pt;z-index:251657216" o:allowincell="f" fillcolor="window">
                <v:imagedata r:id="rId1" o:title=""/>
                <w10:wrap type="topAndBottom"/>
                <w10:anchorlock/>
              </v:shape>
              <o:OLEObject Type="Embed" ProgID="MS_ClipArt_Gallery.2" ShapeID="_x0000_s1037" DrawAspect="Content" ObjectID="_1528112874" r:id="rId2"/>
            </w:object>
          </w:r>
          <w:r w:rsidR="00D526BE" w:rsidRPr="005C00E0">
            <w:rPr>
              <w:rFonts w:ascii="Arial" w:hAnsi="Arial" w:cs="Arial"/>
              <w:b/>
              <w:sz w:val="36"/>
              <w:szCs w:val="36"/>
            </w:rPr>
            <w:t>Pre-Job Briefing</w:t>
          </w:r>
        </w:p>
        <w:p w:rsidR="00D526BE" w:rsidRPr="00F06D5A" w:rsidRDefault="00D526BE" w:rsidP="00F06D5A">
          <w:pPr>
            <w:spacing w:after="0"/>
            <w:rPr>
              <w:rFonts w:ascii="Arial" w:hAnsi="Arial" w:cs="Arial"/>
              <w:sz w:val="20"/>
            </w:rPr>
          </w:pPr>
        </w:p>
        <w:p w:rsidR="00D526BE" w:rsidRPr="00F06D5A" w:rsidRDefault="00D526BE" w:rsidP="00F06D5A">
          <w:pPr>
            <w:tabs>
              <w:tab w:val="left" w:pos="360"/>
            </w:tabs>
            <w:rPr>
              <w:rFonts w:ascii="Arial" w:hAnsi="Arial" w:cs="Arial"/>
            </w:rPr>
          </w:pPr>
        </w:p>
      </w:tc>
      <w:tc>
        <w:tcPr>
          <w:tcW w:w="2829" w:type="dxa"/>
          <w:gridSpan w:val="2"/>
          <w:tcBorders>
            <w:top w:val="nil"/>
            <w:bottom w:val="single" w:sz="4" w:space="0" w:color="auto"/>
          </w:tcBorders>
          <w:shd w:val="clear" w:color="auto" w:fill="FFFFFF"/>
        </w:tcPr>
        <w:p w:rsidR="00D526BE" w:rsidRPr="00F06D5A" w:rsidRDefault="00D526BE" w:rsidP="00F06D5A">
          <w:pPr>
            <w:spacing w:before="40" w:after="0"/>
            <w:rPr>
              <w:rFonts w:ascii="Arial" w:hAnsi="Arial" w:cs="Arial"/>
              <w:sz w:val="20"/>
            </w:rPr>
          </w:pPr>
          <w:r w:rsidRPr="00F06D5A">
            <w:rPr>
              <w:rFonts w:ascii="Arial" w:hAnsi="Arial" w:cs="Arial"/>
              <w:sz w:val="20"/>
            </w:rPr>
            <w:t>PROCEDURE NO.</w:t>
          </w:r>
        </w:p>
        <w:p w:rsidR="00D526BE" w:rsidRPr="00F06D5A" w:rsidRDefault="00D526BE" w:rsidP="00F06D5A">
          <w:pPr>
            <w:spacing w:before="120" w:after="0"/>
            <w:jc w:val="center"/>
            <w:rPr>
              <w:rFonts w:ascii="Arial" w:hAnsi="Arial" w:cs="Arial"/>
            </w:rPr>
          </w:pPr>
        </w:p>
      </w:tc>
      <w:tc>
        <w:tcPr>
          <w:tcW w:w="2204" w:type="dxa"/>
          <w:gridSpan w:val="2"/>
          <w:tcBorders>
            <w:top w:val="nil"/>
            <w:bottom w:val="single" w:sz="4" w:space="0" w:color="auto"/>
            <w:right w:val="nil"/>
          </w:tcBorders>
          <w:shd w:val="clear" w:color="auto" w:fill="FFFFFF"/>
        </w:tcPr>
        <w:p w:rsidR="00D526BE" w:rsidRPr="00F06D5A" w:rsidRDefault="00D526BE" w:rsidP="00F06D5A">
          <w:pPr>
            <w:spacing w:before="40" w:after="0"/>
            <w:rPr>
              <w:rFonts w:ascii="Arial" w:hAnsi="Arial" w:cs="Arial"/>
              <w:sz w:val="20"/>
            </w:rPr>
          </w:pPr>
          <w:r w:rsidRPr="00F06D5A">
            <w:rPr>
              <w:rFonts w:ascii="Arial" w:hAnsi="Arial" w:cs="Arial"/>
              <w:sz w:val="20"/>
            </w:rPr>
            <w:t>PAGE</w:t>
          </w:r>
        </w:p>
        <w:p w:rsidR="00D526BE" w:rsidRPr="00F06D5A" w:rsidRDefault="0047477D" w:rsidP="00F06D5A">
          <w:pPr>
            <w:spacing w:before="120" w:after="0"/>
            <w:jc w:val="center"/>
            <w:rPr>
              <w:rFonts w:ascii="Arial" w:hAnsi="Arial" w:cs="Arial"/>
            </w:rPr>
          </w:pPr>
          <w:r w:rsidRPr="00F06D5A">
            <w:rPr>
              <w:rStyle w:val="PageNumber"/>
              <w:rFonts w:ascii="Arial" w:hAnsi="Arial" w:cs="Arial"/>
            </w:rPr>
            <w:fldChar w:fldCharType="begin"/>
          </w:r>
          <w:r w:rsidR="00D526BE" w:rsidRPr="00F06D5A">
            <w:rPr>
              <w:rStyle w:val="PageNumber"/>
              <w:rFonts w:ascii="Arial" w:hAnsi="Arial" w:cs="Arial"/>
            </w:rPr>
            <w:instrText xml:space="preserve"> PAGE </w:instrText>
          </w:r>
          <w:r w:rsidRPr="00F06D5A">
            <w:rPr>
              <w:rStyle w:val="PageNumber"/>
              <w:rFonts w:ascii="Arial" w:hAnsi="Arial" w:cs="Arial"/>
            </w:rPr>
            <w:fldChar w:fldCharType="separate"/>
          </w:r>
          <w:r w:rsidR="00684BC8">
            <w:rPr>
              <w:rStyle w:val="PageNumber"/>
              <w:rFonts w:ascii="Arial" w:hAnsi="Arial" w:cs="Arial"/>
              <w:noProof/>
            </w:rPr>
            <w:t>1</w:t>
          </w:r>
          <w:r w:rsidRPr="00F06D5A">
            <w:rPr>
              <w:rStyle w:val="PageNumber"/>
              <w:rFonts w:ascii="Arial" w:hAnsi="Arial" w:cs="Arial"/>
            </w:rPr>
            <w:fldChar w:fldCharType="end"/>
          </w:r>
          <w:r w:rsidR="00D526BE" w:rsidRPr="00F06D5A">
            <w:rPr>
              <w:rStyle w:val="PageNumber"/>
              <w:rFonts w:ascii="Arial" w:hAnsi="Arial" w:cs="Arial"/>
            </w:rPr>
            <w:t xml:space="preserve"> of </w:t>
          </w:r>
          <w:r w:rsidRPr="00F06D5A">
            <w:rPr>
              <w:rStyle w:val="PageNumber"/>
              <w:rFonts w:ascii="Arial" w:hAnsi="Arial" w:cs="Arial"/>
            </w:rPr>
            <w:fldChar w:fldCharType="begin"/>
          </w:r>
          <w:r w:rsidR="00D526BE" w:rsidRPr="00F06D5A">
            <w:rPr>
              <w:rStyle w:val="PageNumber"/>
              <w:rFonts w:ascii="Arial" w:hAnsi="Arial" w:cs="Arial"/>
            </w:rPr>
            <w:instrText xml:space="preserve"> NUMPAGES </w:instrText>
          </w:r>
          <w:r w:rsidRPr="00F06D5A">
            <w:rPr>
              <w:rStyle w:val="PageNumber"/>
              <w:rFonts w:ascii="Arial" w:hAnsi="Arial" w:cs="Arial"/>
            </w:rPr>
            <w:fldChar w:fldCharType="separate"/>
          </w:r>
          <w:r w:rsidR="00684BC8">
            <w:rPr>
              <w:rStyle w:val="PageNumber"/>
              <w:rFonts w:ascii="Arial" w:hAnsi="Arial" w:cs="Arial"/>
              <w:noProof/>
            </w:rPr>
            <w:t>11</w:t>
          </w:r>
          <w:r w:rsidRPr="00F06D5A">
            <w:rPr>
              <w:rStyle w:val="PageNumber"/>
              <w:rFonts w:ascii="Arial" w:hAnsi="Arial" w:cs="Arial"/>
            </w:rPr>
            <w:fldChar w:fldCharType="end"/>
          </w:r>
        </w:p>
      </w:tc>
    </w:tr>
    <w:tr w:rsidR="00D526BE" w:rsidRPr="00F06D5A" w:rsidTr="00F06D5A">
      <w:trPr>
        <w:trHeight w:val="720"/>
        <w:jc w:val="center"/>
      </w:trPr>
      <w:tc>
        <w:tcPr>
          <w:tcW w:w="5623" w:type="dxa"/>
          <w:vMerge/>
          <w:tcBorders>
            <w:left w:val="nil"/>
          </w:tcBorders>
          <w:shd w:val="clear" w:color="auto" w:fill="FFFFFF"/>
        </w:tcPr>
        <w:p w:rsidR="00D526BE" w:rsidRDefault="00D526BE" w:rsidP="00F648DC"/>
      </w:tc>
      <w:tc>
        <w:tcPr>
          <w:tcW w:w="5033" w:type="dxa"/>
          <w:gridSpan w:val="4"/>
          <w:tcBorders>
            <w:right w:val="nil"/>
          </w:tcBorders>
          <w:shd w:val="clear" w:color="auto" w:fill="FFFFFF"/>
        </w:tcPr>
        <w:p w:rsidR="00D526BE" w:rsidRPr="00F06D5A" w:rsidRDefault="00D526BE" w:rsidP="00F06D5A">
          <w:pPr>
            <w:spacing w:before="40" w:after="0"/>
            <w:rPr>
              <w:rFonts w:ascii="Arial" w:hAnsi="Arial" w:cs="Arial"/>
              <w:sz w:val="20"/>
            </w:rPr>
          </w:pPr>
          <w:r w:rsidRPr="00F06D5A">
            <w:rPr>
              <w:rFonts w:ascii="Arial" w:hAnsi="Arial" w:cs="Arial"/>
              <w:sz w:val="20"/>
            </w:rPr>
            <w:t>PREPARED BY</w:t>
          </w:r>
        </w:p>
        <w:p w:rsidR="00D526BE" w:rsidRPr="00F06D5A" w:rsidRDefault="00D526BE" w:rsidP="00F06D5A">
          <w:pPr>
            <w:spacing w:before="40" w:after="0"/>
            <w:jc w:val="center"/>
            <w:rPr>
              <w:rFonts w:ascii="Arial" w:hAnsi="Arial" w:cs="Arial"/>
            </w:rPr>
          </w:pPr>
          <w:r>
            <w:rPr>
              <w:rFonts w:ascii="Arial" w:hAnsi="Arial" w:cs="Arial"/>
            </w:rPr>
            <w:t>Michael S. Evans</w:t>
          </w:r>
        </w:p>
      </w:tc>
    </w:tr>
    <w:tr w:rsidR="00D526BE" w:rsidRPr="00F06D5A" w:rsidTr="00F06D5A">
      <w:trPr>
        <w:trHeight w:val="720"/>
        <w:jc w:val="center"/>
      </w:trPr>
      <w:tc>
        <w:tcPr>
          <w:tcW w:w="5623" w:type="dxa"/>
          <w:vMerge/>
          <w:tcBorders>
            <w:left w:val="nil"/>
          </w:tcBorders>
          <w:shd w:val="clear" w:color="auto" w:fill="FFFFFF"/>
        </w:tcPr>
        <w:p w:rsidR="00D526BE" w:rsidRDefault="00D526BE" w:rsidP="00F648DC"/>
      </w:tc>
      <w:tc>
        <w:tcPr>
          <w:tcW w:w="2337" w:type="dxa"/>
          <w:shd w:val="clear" w:color="auto" w:fill="FFFFFF"/>
        </w:tcPr>
        <w:p w:rsidR="00D526BE" w:rsidRPr="00F06D5A" w:rsidRDefault="00D526BE" w:rsidP="00F06D5A">
          <w:pPr>
            <w:spacing w:before="40"/>
            <w:rPr>
              <w:rFonts w:ascii="Arial" w:hAnsi="Arial" w:cs="Arial"/>
              <w:sz w:val="20"/>
            </w:rPr>
          </w:pPr>
          <w:r w:rsidRPr="00F06D5A">
            <w:rPr>
              <w:rFonts w:ascii="Arial" w:hAnsi="Arial" w:cs="Arial"/>
              <w:sz w:val="20"/>
            </w:rPr>
            <w:t>APPROVED BY:</w:t>
          </w:r>
        </w:p>
        <w:p w:rsidR="00D526BE" w:rsidRPr="00F06D5A" w:rsidRDefault="00D526BE" w:rsidP="00F06D5A">
          <w:pPr>
            <w:spacing w:before="240" w:after="0"/>
            <w:jc w:val="center"/>
            <w:rPr>
              <w:rFonts w:ascii="Arial" w:hAnsi="Arial" w:cs="Arial"/>
              <w:sz w:val="16"/>
              <w:szCs w:val="16"/>
            </w:rPr>
          </w:pPr>
          <w:r>
            <w:rPr>
              <w:rFonts w:ascii="Arial" w:hAnsi="Arial" w:cs="Arial"/>
              <w:sz w:val="16"/>
              <w:szCs w:val="16"/>
            </w:rPr>
            <w:t>Ed Lewis</w:t>
          </w:r>
        </w:p>
      </w:tc>
      <w:tc>
        <w:tcPr>
          <w:tcW w:w="2696" w:type="dxa"/>
          <w:gridSpan w:val="3"/>
          <w:tcBorders>
            <w:right w:val="nil"/>
          </w:tcBorders>
          <w:shd w:val="clear" w:color="auto" w:fill="FFFFFF"/>
        </w:tcPr>
        <w:p w:rsidR="00D526BE" w:rsidRPr="00F06D5A" w:rsidRDefault="00D526BE" w:rsidP="00F06D5A">
          <w:pPr>
            <w:spacing w:before="40" w:after="0"/>
            <w:rPr>
              <w:rFonts w:ascii="Arial" w:hAnsi="Arial" w:cs="Arial"/>
              <w:sz w:val="20"/>
            </w:rPr>
          </w:pPr>
          <w:r w:rsidRPr="00F06D5A">
            <w:rPr>
              <w:rFonts w:ascii="Arial" w:hAnsi="Arial" w:cs="Arial"/>
              <w:sz w:val="20"/>
            </w:rPr>
            <w:t>PROMULGATION DATE</w:t>
          </w:r>
        </w:p>
        <w:p w:rsidR="00D526BE" w:rsidRPr="00F06D5A" w:rsidRDefault="00D526BE" w:rsidP="00307899">
          <w:pPr>
            <w:spacing w:before="120" w:after="0"/>
            <w:jc w:val="center"/>
            <w:rPr>
              <w:rFonts w:ascii="Arial" w:hAnsi="Arial" w:cs="Arial"/>
            </w:rPr>
          </w:pPr>
          <w:r>
            <w:rPr>
              <w:rFonts w:ascii="Arial" w:hAnsi="Arial" w:cs="Arial"/>
            </w:rPr>
            <w:t>03</w:t>
          </w:r>
          <w:r w:rsidRPr="00F06D5A">
            <w:rPr>
              <w:rFonts w:ascii="Arial" w:hAnsi="Arial" w:cs="Arial"/>
            </w:rPr>
            <w:t>/</w:t>
          </w:r>
          <w:r>
            <w:rPr>
              <w:rFonts w:ascii="Arial" w:hAnsi="Arial" w:cs="Arial"/>
            </w:rPr>
            <w:t>June</w:t>
          </w:r>
          <w:r w:rsidRPr="00F06D5A">
            <w:rPr>
              <w:rFonts w:ascii="Arial" w:hAnsi="Arial" w:cs="Arial"/>
            </w:rPr>
            <w:t>/200</w:t>
          </w:r>
          <w:r>
            <w:rPr>
              <w:rFonts w:ascii="Arial" w:hAnsi="Arial" w:cs="Arial"/>
            </w:rPr>
            <w:t>9</w:t>
          </w:r>
        </w:p>
      </w:tc>
    </w:tr>
    <w:tr w:rsidR="00D526BE" w:rsidRPr="00F06D5A" w:rsidTr="00F06D5A">
      <w:trPr>
        <w:trHeight w:val="720"/>
        <w:jc w:val="center"/>
      </w:trPr>
      <w:tc>
        <w:tcPr>
          <w:tcW w:w="5623" w:type="dxa"/>
          <w:vMerge/>
          <w:tcBorders>
            <w:left w:val="nil"/>
          </w:tcBorders>
          <w:shd w:val="clear" w:color="auto" w:fill="FFFFFF"/>
        </w:tcPr>
        <w:p w:rsidR="00D526BE" w:rsidRDefault="00D526BE" w:rsidP="00F648DC"/>
      </w:tc>
      <w:tc>
        <w:tcPr>
          <w:tcW w:w="3813" w:type="dxa"/>
          <w:gridSpan w:val="3"/>
          <w:shd w:val="clear" w:color="auto" w:fill="FFFFFF"/>
        </w:tcPr>
        <w:p w:rsidR="00D526BE" w:rsidRPr="00F06D5A" w:rsidRDefault="00D526BE" w:rsidP="00F06D5A">
          <w:pPr>
            <w:spacing w:before="40" w:after="0"/>
            <w:rPr>
              <w:rFonts w:ascii="Arial" w:hAnsi="Arial" w:cs="Arial"/>
              <w:sz w:val="20"/>
            </w:rPr>
          </w:pPr>
          <w:r w:rsidRPr="00F06D5A">
            <w:rPr>
              <w:rFonts w:ascii="Arial" w:hAnsi="Arial" w:cs="Arial"/>
              <w:sz w:val="20"/>
            </w:rPr>
            <w:t>REVISION DATE</w:t>
          </w:r>
        </w:p>
        <w:p w:rsidR="00D526BE" w:rsidRPr="00F06D5A" w:rsidRDefault="007D4F63" w:rsidP="00F06D5A">
          <w:pPr>
            <w:spacing w:before="40" w:after="0"/>
            <w:jc w:val="center"/>
            <w:rPr>
              <w:rFonts w:ascii="Arial" w:hAnsi="Arial" w:cs="Arial"/>
            </w:rPr>
          </w:pPr>
          <w:r>
            <w:rPr>
              <w:rFonts w:ascii="Arial" w:hAnsi="Arial" w:cs="Arial"/>
            </w:rPr>
            <w:t>26/July/2010</w:t>
          </w:r>
        </w:p>
      </w:tc>
      <w:tc>
        <w:tcPr>
          <w:tcW w:w="1220" w:type="dxa"/>
          <w:tcBorders>
            <w:right w:val="nil"/>
          </w:tcBorders>
          <w:shd w:val="clear" w:color="auto" w:fill="FFFFFF"/>
        </w:tcPr>
        <w:p w:rsidR="00D526BE" w:rsidRPr="00F06D5A" w:rsidRDefault="00D526BE" w:rsidP="00F06D5A">
          <w:pPr>
            <w:spacing w:before="40" w:after="0"/>
            <w:rPr>
              <w:rFonts w:ascii="Arial" w:hAnsi="Arial" w:cs="Arial"/>
              <w:sz w:val="20"/>
            </w:rPr>
          </w:pPr>
          <w:r w:rsidRPr="00F06D5A">
            <w:rPr>
              <w:rFonts w:ascii="Arial" w:hAnsi="Arial" w:cs="Arial"/>
              <w:sz w:val="20"/>
            </w:rPr>
            <w:t>REV. #</w:t>
          </w:r>
        </w:p>
        <w:p w:rsidR="00D526BE" w:rsidRPr="00F06D5A" w:rsidRDefault="007D4F63" w:rsidP="00F06D5A">
          <w:pPr>
            <w:spacing w:before="40" w:after="0"/>
            <w:jc w:val="center"/>
            <w:rPr>
              <w:rFonts w:ascii="Arial" w:hAnsi="Arial" w:cs="Arial"/>
            </w:rPr>
          </w:pPr>
          <w:r>
            <w:rPr>
              <w:rFonts w:ascii="Arial" w:hAnsi="Arial" w:cs="Arial"/>
            </w:rPr>
            <w:t>1</w:t>
          </w:r>
        </w:p>
      </w:tc>
    </w:tr>
  </w:tbl>
  <w:p w:rsidR="00D526BE" w:rsidRDefault="00D52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B2B6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3C99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42C9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E68C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26EE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301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0E6B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D4B85368"/>
    <w:lvl w:ilvl="0">
      <w:start w:val="1"/>
      <w:numFmt w:val="decimal"/>
      <w:lvlText w:val="%1."/>
      <w:lvlJc w:val="left"/>
      <w:pPr>
        <w:tabs>
          <w:tab w:val="num" w:pos="360"/>
        </w:tabs>
        <w:ind w:left="360" w:hanging="360"/>
      </w:pPr>
    </w:lvl>
  </w:abstractNum>
  <w:abstractNum w:abstractNumId="8" w15:restartNumberingAfterBreak="0">
    <w:nsid w:val="07C540A6"/>
    <w:multiLevelType w:val="hybridMultilevel"/>
    <w:tmpl w:val="D0CE1DF0"/>
    <w:lvl w:ilvl="0" w:tplc="04090011">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0D1523C7"/>
    <w:multiLevelType w:val="hybridMultilevel"/>
    <w:tmpl w:val="6332F5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0EA90FBE"/>
    <w:multiLevelType w:val="hybridMultilevel"/>
    <w:tmpl w:val="2CAC300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1CE2E51"/>
    <w:multiLevelType w:val="hybridMultilevel"/>
    <w:tmpl w:val="223C9FA0"/>
    <w:lvl w:ilvl="0" w:tplc="04090001">
      <w:start w:val="1"/>
      <w:numFmt w:val="bullet"/>
      <w:lvlText w:val=""/>
      <w:lvlJc w:val="left"/>
      <w:pPr>
        <w:tabs>
          <w:tab w:val="num" w:pos="2880"/>
        </w:tabs>
        <w:ind w:left="2880" w:hanging="360"/>
      </w:pPr>
      <w:rPr>
        <w:rFonts w:ascii="Symbol" w:hAnsi="Symbol"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12143B26"/>
    <w:multiLevelType w:val="hybridMultilevel"/>
    <w:tmpl w:val="A9CC73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4EC5E4E"/>
    <w:multiLevelType w:val="hybridMultilevel"/>
    <w:tmpl w:val="4C56131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1B2D3678"/>
    <w:multiLevelType w:val="hybridMultilevel"/>
    <w:tmpl w:val="EA34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20771"/>
    <w:multiLevelType w:val="hybridMultilevel"/>
    <w:tmpl w:val="725474A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3594275"/>
    <w:multiLevelType w:val="hybridMultilevel"/>
    <w:tmpl w:val="7570B95E"/>
    <w:lvl w:ilvl="0" w:tplc="04090011">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290738C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EDE41D2"/>
    <w:multiLevelType w:val="hybridMultilevel"/>
    <w:tmpl w:val="C53AD6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DA4BD5"/>
    <w:multiLevelType w:val="hybridMultilevel"/>
    <w:tmpl w:val="BBE267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0635229"/>
    <w:multiLevelType w:val="hybridMultilevel"/>
    <w:tmpl w:val="63D20E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538D7D20"/>
    <w:multiLevelType w:val="hybridMultilevel"/>
    <w:tmpl w:val="1252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27624"/>
    <w:multiLevelType w:val="hybridMultilevel"/>
    <w:tmpl w:val="2A706912"/>
    <w:lvl w:ilvl="0" w:tplc="04090001">
      <w:start w:val="1"/>
      <w:numFmt w:val="bullet"/>
      <w:lvlText w:val=""/>
      <w:lvlJc w:val="left"/>
      <w:pPr>
        <w:tabs>
          <w:tab w:val="num" w:pos="2160"/>
        </w:tabs>
        <w:ind w:left="2160" w:hanging="360"/>
      </w:pPr>
      <w:rPr>
        <w:rFonts w:ascii="Symbol" w:hAnsi="Symbol" w:hint="default"/>
      </w:rPr>
    </w:lvl>
    <w:lvl w:ilvl="1" w:tplc="1F520DF2">
      <w:start w:val="1"/>
      <w:numFmt w:val="decimal"/>
      <w:lvlText w:val="%2)"/>
      <w:lvlJc w:val="left"/>
      <w:pPr>
        <w:tabs>
          <w:tab w:val="num" w:pos="2880"/>
        </w:tabs>
        <w:ind w:left="2880" w:hanging="360"/>
      </w:pPr>
      <w:rPr>
        <w:rFonts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7B9239B"/>
    <w:multiLevelType w:val="hybridMultilevel"/>
    <w:tmpl w:val="593E03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57C147C3"/>
    <w:multiLevelType w:val="hybridMultilevel"/>
    <w:tmpl w:val="7AC6837E"/>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5BA76B2B"/>
    <w:multiLevelType w:val="hybridMultilevel"/>
    <w:tmpl w:val="4D3C5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36353A"/>
    <w:multiLevelType w:val="hybridMultilevel"/>
    <w:tmpl w:val="76E6B32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6E894A20"/>
    <w:multiLevelType w:val="hybridMultilevel"/>
    <w:tmpl w:val="CABE7F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8B81062"/>
    <w:multiLevelType w:val="hybridMultilevel"/>
    <w:tmpl w:val="650C048C"/>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CAE6FD0"/>
    <w:multiLevelType w:val="hybridMultilevel"/>
    <w:tmpl w:val="8D42B6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2"/>
  </w:num>
  <w:num w:numId="2">
    <w:abstractNumId w:val="18"/>
  </w:num>
  <w:num w:numId="3">
    <w:abstractNumId w:val="17"/>
  </w:num>
  <w:num w:numId="4">
    <w:abstractNumId w:val="9"/>
  </w:num>
  <w:num w:numId="5">
    <w:abstractNumId w:val="23"/>
  </w:num>
  <w:num w:numId="6">
    <w:abstractNumId w:val="20"/>
  </w:num>
  <w:num w:numId="7">
    <w:abstractNumId w:val="26"/>
  </w:num>
  <w:num w:numId="8">
    <w:abstractNumId w:val="19"/>
  </w:num>
  <w:num w:numId="9">
    <w:abstractNumId w:val="16"/>
  </w:num>
  <w:num w:numId="10">
    <w:abstractNumId w:val="28"/>
  </w:num>
  <w:num w:numId="11">
    <w:abstractNumId w:val="13"/>
  </w:num>
  <w:num w:numId="12">
    <w:abstractNumId w:val="11"/>
  </w:num>
  <w:num w:numId="13">
    <w:abstractNumId w:val="12"/>
  </w:num>
  <w:num w:numId="14">
    <w:abstractNumId w:val="27"/>
  </w:num>
  <w:num w:numId="15">
    <w:abstractNumId w:val="10"/>
  </w:num>
  <w:num w:numId="16">
    <w:abstractNumId w:val="15"/>
  </w:num>
  <w:num w:numId="17">
    <w:abstractNumId w:val="29"/>
  </w:num>
  <w:num w:numId="18">
    <w:abstractNumId w:val="8"/>
  </w:num>
  <w:num w:numId="19">
    <w:abstractNumId w:val="6"/>
  </w:num>
  <w:num w:numId="20">
    <w:abstractNumId w:val="5"/>
  </w:num>
  <w:num w:numId="21">
    <w:abstractNumId w:val="4"/>
  </w:num>
  <w:num w:numId="22">
    <w:abstractNumId w:val="7"/>
  </w:num>
  <w:num w:numId="23">
    <w:abstractNumId w:val="3"/>
  </w:num>
  <w:num w:numId="24">
    <w:abstractNumId w:val="2"/>
  </w:num>
  <w:num w:numId="25">
    <w:abstractNumId w:val="1"/>
  </w:num>
  <w:num w:numId="26">
    <w:abstractNumId w:val="0"/>
  </w:num>
  <w:num w:numId="27">
    <w:abstractNumId w:val="25"/>
  </w:num>
  <w:num w:numId="28">
    <w:abstractNumId w:val="24"/>
  </w:num>
  <w:num w:numId="29">
    <w:abstractNumId w:val="21"/>
  </w:num>
  <w:num w:numId="3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60"/>
  <w:drawingGridHorizontalSpacing w:val="120"/>
  <w:drawingGridVerticalSpacing w:val="163"/>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3B"/>
    <w:rsid w:val="00013E31"/>
    <w:rsid w:val="000150EE"/>
    <w:rsid w:val="00062CE8"/>
    <w:rsid w:val="00072FBD"/>
    <w:rsid w:val="0009033C"/>
    <w:rsid w:val="000A3AF3"/>
    <w:rsid w:val="000C48E5"/>
    <w:rsid w:val="000F52D9"/>
    <w:rsid w:val="00102273"/>
    <w:rsid w:val="00106DE7"/>
    <w:rsid w:val="001129EE"/>
    <w:rsid w:val="00115D0B"/>
    <w:rsid w:val="001515B5"/>
    <w:rsid w:val="0017172D"/>
    <w:rsid w:val="00180F6F"/>
    <w:rsid w:val="001A2E65"/>
    <w:rsid w:val="001A3442"/>
    <w:rsid w:val="001A4DB9"/>
    <w:rsid w:val="001B1E88"/>
    <w:rsid w:val="001C0126"/>
    <w:rsid w:val="001C6404"/>
    <w:rsid w:val="001C7882"/>
    <w:rsid w:val="001D4365"/>
    <w:rsid w:val="001E5B7F"/>
    <w:rsid w:val="001E7680"/>
    <w:rsid w:val="001F6A97"/>
    <w:rsid w:val="0020627F"/>
    <w:rsid w:val="00215CF5"/>
    <w:rsid w:val="0023715A"/>
    <w:rsid w:val="0025658C"/>
    <w:rsid w:val="00264D80"/>
    <w:rsid w:val="00267102"/>
    <w:rsid w:val="00267FB1"/>
    <w:rsid w:val="00272739"/>
    <w:rsid w:val="00286686"/>
    <w:rsid w:val="002A7545"/>
    <w:rsid w:val="002B6C79"/>
    <w:rsid w:val="002C6934"/>
    <w:rsid w:val="00301C47"/>
    <w:rsid w:val="00307899"/>
    <w:rsid w:val="0031645C"/>
    <w:rsid w:val="00320437"/>
    <w:rsid w:val="00353150"/>
    <w:rsid w:val="00354392"/>
    <w:rsid w:val="003545C2"/>
    <w:rsid w:val="0036158F"/>
    <w:rsid w:val="003761CA"/>
    <w:rsid w:val="003777E9"/>
    <w:rsid w:val="00383342"/>
    <w:rsid w:val="00385EC0"/>
    <w:rsid w:val="003B051F"/>
    <w:rsid w:val="003B2BEA"/>
    <w:rsid w:val="003C04B4"/>
    <w:rsid w:val="003C7BF0"/>
    <w:rsid w:val="003E1947"/>
    <w:rsid w:val="003E3F64"/>
    <w:rsid w:val="003F4F4A"/>
    <w:rsid w:val="004105D6"/>
    <w:rsid w:val="00413CF5"/>
    <w:rsid w:val="00414087"/>
    <w:rsid w:val="00417DD2"/>
    <w:rsid w:val="00437206"/>
    <w:rsid w:val="0045102A"/>
    <w:rsid w:val="0047477D"/>
    <w:rsid w:val="004777EB"/>
    <w:rsid w:val="00492B43"/>
    <w:rsid w:val="004A1FB8"/>
    <w:rsid w:val="004A4824"/>
    <w:rsid w:val="004B16C7"/>
    <w:rsid w:val="004C0004"/>
    <w:rsid w:val="004D328D"/>
    <w:rsid w:val="004E7088"/>
    <w:rsid w:val="004F0AB4"/>
    <w:rsid w:val="00506E55"/>
    <w:rsid w:val="005328D8"/>
    <w:rsid w:val="005366EB"/>
    <w:rsid w:val="00547F46"/>
    <w:rsid w:val="00556730"/>
    <w:rsid w:val="005826B7"/>
    <w:rsid w:val="005C00E0"/>
    <w:rsid w:val="005C12CC"/>
    <w:rsid w:val="005E1E3D"/>
    <w:rsid w:val="005F539E"/>
    <w:rsid w:val="005F67C5"/>
    <w:rsid w:val="00613CA1"/>
    <w:rsid w:val="006474DF"/>
    <w:rsid w:val="006500EA"/>
    <w:rsid w:val="00660A7A"/>
    <w:rsid w:val="00664759"/>
    <w:rsid w:val="00673F8D"/>
    <w:rsid w:val="00684BC8"/>
    <w:rsid w:val="00687D29"/>
    <w:rsid w:val="006B1ED3"/>
    <w:rsid w:val="006C1E47"/>
    <w:rsid w:val="006C41FB"/>
    <w:rsid w:val="006D1F9D"/>
    <w:rsid w:val="006E4306"/>
    <w:rsid w:val="006F4F30"/>
    <w:rsid w:val="006F69EF"/>
    <w:rsid w:val="00710B3F"/>
    <w:rsid w:val="0073145D"/>
    <w:rsid w:val="0073213F"/>
    <w:rsid w:val="00746180"/>
    <w:rsid w:val="007D4F63"/>
    <w:rsid w:val="007D7F4F"/>
    <w:rsid w:val="007E2365"/>
    <w:rsid w:val="00810EBF"/>
    <w:rsid w:val="00812B8D"/>
    <w:rsid w:val="00814A82"/>
    <w:rsid w:val="00823D0C"/>
    <w:rsid w:val="0082463D"/>
    <w:rsid w:val="00831A3B"/>
    <w:rsid w:val="00833FA1"/>
    <w:rsid w:val="00844AE6"/>
    <w:rsid w:val="00861994"/>
    <w:rsid w:val="00865EF1"/>
    <w:rsid w:val="00887B42"/>
    <w:rsid w:val="00896A58"/>
    <w:rsid w:val="008A1CE9"/>
    <w:rsid w:val="008A4EC3"/>
    <w:rsid w:val="008A58DA"/>
    <w:rsid w:val="008B5E37"/>
    <w:rsid w:val="008C6B5B"/>
    <w:rsid w:val="008C6F54"/>
    <w:rsid w:val="008F59D9"/>
    <w:rsid w:val="0092059B"/>
    <w:rsid w:val="00927264"/>
    <w:rsid w:val="00967A36"/>
    <w:rsid w:val="009762C3"/>
    <w:rsid w:val="00986C03"/>
    <w:rsid w:val="009942E7"/>
    <w:rsid w:val="009A02C3"/>
    <w:rsid w:val="009B73F3"/>
    <w:rsid w:val="00A0037F"/>
    <w:rsid w:val="00A00743"/>
    <w:rsid w:val="00A04F3B"/>
    <w:rsid w:val="00A35AC4"/>
    <w:rsid w:val="00A40659"/>
    <w:rsid w:val="00A57DEC"/>
    <w:rsid w:val="00A67F02"/>
    <w:rsid w:val="00A705EC"/>
    <w:rsid w:val="00A91378"/>
    <w:rsid w:val="00AA4F34"/>
    <w:rsid w:val="00AC3E0B"/>
    <w:rsid w:val="00AC5E50"/>
    <w:rsid w:val="00AD539A"/>
    <w:rsid w:val="00AD6B69"/>
    <w:rsid w:val="00AE3B36"/>
    <w:rsid w:val="00AF1EFA"/>
    <w:rsid w:val="00B009D3"/>
    <w:rsid w:val="00B16DCA"/>
    <w:rsid w:val="00B42A26"/>
    <w:rsid w:val="00B47663"/>
    <w:rsid w:val="00B73385"/>
    <w:rsid w:val="00B76462"/>
    <w:rsid w:val="00B90C6A"/>
    <w:rsid w:val="00BA366C"/>
    <w:rsid w:val="00BA417E"/>
    <w:rsid w:val="00BA52A0"/>
    <w:rsid w:val="00BC61BE"/>
    <w:rsid w:val="00BD53DF"/>
    <w:rsid w:val="00BE6F4E"/>
    <w:rsid w:val="00BE7435"/>
    <w:rsid w:val="00BF26D8"/>
    <w:rsid w:val="00C059A7"/>
    <w:rsid w:val="00C21D82"/>
    <w:rsid w:val="00C3732A"/>
    <w:rsid w:val="00C43BCE"/>
    <w:rsid w:val="00C55140"/>
    <w:rsid w:val="00C5797D"/>
    <w:rsid w:val="00C61F9A"/>
    <w:rsid w:val="00C63612"/>
    <w:rsid w:val="00C659A8"/>
    <w:rsid w:val="00C704FB"/>
    <w:rsid w:val="00C77417"/>
    <w:rsid w:val="00C86C97"/>
    <w:rsid w:val="00CB7CC3"/>
    <w:rsid w:val="00CC418E"/>
    <w:rsid w:val="00CD31B8"/>
    <w:rsid w:val="00CD5861"/>
    <w:rsid w:val="00CE05C0"/>
    <w:rsid w:val="00CE5820"/>
    <w:rsid w:val="00CF7636"/>
    <w:rsid w:val="00D27574"/>
    <w:rsid w:val="00D417F5"/>
    <w:rsid w:val="00D43B93"/>
    <w:rsid w:val="00D526BE"/>
    <w:rsid w:val="00D64917"/>
    <w:rsid w:val="00D91CB7"/>
    <w:rsid w:val="00D93A09"/>
    <w:rsid w:val="00D95CC1"/>
    <w:rsid w:val="00DA7E3B"/>
    <w:rsid w:val="00DB5416"/>
    <w:rsid w:val="00DC476B"/>
    <w:rsid w:val="00DC656B"/>
    <w:rsid w:val="00DE29C9"/>
    <w:rsid w:val="00DF0B9E"/>
    <w:rsid w:val="00DF2EF3"/>
    <w:rsid w:val="00DF45FD"/>
    <w:rsid w:val="00E03F45"/>
    <w:rsid w:val="00E0570A"/>
    <w:rsid w:val="00E4214E"/>
    <w:rsid w:val="00E50A78"/>
    <w:rsid w:val="00E56223"/>
    <w:rsid w:val="00E60BE1"/>
    <w:rsid w:val="00E61393"/>
    <w:rsid w:val="00E70D6A"/>
    <w:rsid w:val="00E87C00"/>
    <w:rsid w:val="00E92F69"/>
    <w:rsid w:val="00EC3798"/>
    <w:rsid w:val="00ED157F"/>
    <w:rsid w:val="00ED4486"/>
    <w:rsid w:val="00ED6D8A"/>
    <w:rsid w:val="00EE1961"/>
    <w:rsid w:val="00EE6E27"/>
    <w:rsid w:val="00EE7C00"/>
    <w:rsid w:val="00EF25BD"/>
    <w:rsid w:val="00F06D5A"/>
    <w:rsid w:val="00F17262"/>
    <w:rsid w:val="00F20B0A"/>
    <w:rsid w:val="00F31748"/>
    <w:rsid w:val="00F32EF3"/>
    <w:rsid w:val="00F353FF"/>
    <w:rsid w:val="00F41D36"/>
    <w:rsid w:val="00F648DC"/>
    <w:rsid w:val="00F64CF9"/>
    <w:rsid w:val="00F829DE"/>
    <w:rsid w:val="00F94DE9"/>
    <w:rsid w:val="00FA32B1"/>
    <w:rsid w:val="00FD2884"/>
    <w:rsid w:val="00FD3992"/>
    <w:rsid w:val="00FE0C2F"/>
    <w:rsid w:val="00FE6918"/>
    <w:rsid w:val="00FF25A2"/>
    <w:rsid w:val="00FF7807"/>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91D2EF9B-B5FA-4370-9DB8-26D85E81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64917"/>
    <w:pPr>
      <w:widowControl w:val="0"/>
      <w:spacing w:after="99"/>
    </w:pPr>
    <w:rPr>
      <w:snapToGrid w:val="0"/>
      <w:sz w:val="24"/>
    </w:rPr>
  </w:style>
  <w:style w:type="paragraph" w:styleId="Heading1">
    <w:name w:val="heading 1"/>
    <w:basedOn w:val="Normal"/>
    <w:next w:val="Normal"/>
    <w:link w:val="Heading1Char"/>
    <w:qFormat/>
    <w:rsid w:val="005E1E3D"/>
    <w:pPr>
      <w:keepNext/>
      <w:spacing w:before="240" w:after="180"/>
      <w:outlineLvl w:val="0"/>
    </w:pPr>
    <w:rPr>
      <w:rFonts w:ascii="Arial" w:hAnsi="Arial" w:cs="Arial"/>
      <w:b/>
      <w:bCs/>
      <w:caps/>
      <w:kern w:val="32"/>
      <w:szCs w:val="24"/>
    </w:rPr>
  </w:style>
  <w:style w:type="paragraph" w:styleId="Heading2">
    <w:name w:val="heading 2"/>
    <w:basedOn w:val="Normal"/>
    <w:next w:val="Normal"/>
    <w:qFormat/>
    <w:rsid w:val="003C04B4"/>
    <w:pPr>
      <w:keepNext/>
      <w:spacing w:before="240" w:after="180"/>
      <w:ind w:left="720"/>
      <w:outlineLvl w:val="1"/>
    </w:pPr>
    <w:rPr>
      <w:rFonts w:ascii="Arial" w:hAnsi="Arial" w:cs="Arial"/>
      <w:b/>
      <w:bCs/>
      <w:iCs/>
      <w:szCs w:val="28"/>
    </w:rPr>
  </w:style>
  <w:style w:type="paragraph" w:styleId="Heading3">
    <w:name w:val="heading 3"/>
    <w:basedOn w:val="Normal"/>
    <w:next w:val="Normal"/>
    <w:qFormat/>
    <w:rsid w:val="003C04B4"/>
    <w:pPr>
      <w:keepNext/>
      <w:spacing w:before="240" w:after="120"/>
      <w:ind w:left="1440"/>
      <w:outlineLvl w:val="2"/>
    </w:pPr>
    <w:rPr>
      <w:rFonts w:ascii="Arial" w:hAnsi="Arial" w:cs="Arial"/>
      <w:bCs/>
      <w:caps/>
    </w:rPr>
  </w:style>
  <w:style w:type="paragraph" w:styleId="Heading7">
    <w:name w:val="heading 7"/>
    <w:basedOn w:val="Normal"/>
    <w:next w:val="Normal"/>
    <w:qFormat/>
    <w:rsid w:val="00FE0C2F"/>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31A3B"/>
  </w:style>
  <w:style w:type="paragraph" w:styleId="BodyText">
    <w:name w:val="Body Text"/>
    <w:basedOn w:val="Normal"/>
    <w:link w:val="BodyTextChar"/>
    <w:rsid w:val="00EE7C00"/>
    <w:pPr>
      <w:spacing w:after="120" w:line="288" w:lineRule="auto"/>
      <w:ind w:left="720"/>
      <w:jc w:val="both"/>
    </w:pPr>
    <w:rPr>
      <w:rFonts w:ascii="Arial" w:hAnsi="Arial"/>
    </w:rPr>
  </w:style>
  <w:style w:type="paragraph" w:styleId="BodyText2">
    <w:name w:val="Body Text 2"/>
    <w:basedOn w:val="Normal"/>
    <w:link w:val="BodyText2Char"/>
    <w:rsid w:val="003C04B4"/>
    <w:pPr>
      <w:spacing w:after="120" w:line="288" w:lineRule="auto"/>
      <w:ind w:left="1440"/>
      <w:jc w:val="both"/>
    </w:pPr>
    <w:rPr>
      <w:rFonts w:ascii="Arial" w:hAnsi="Arial"/>
    </w:rPr>
  </w:style>
  <w:style w:type="paragraph" w:styleId="BodyText3">
    <w:name w:val="Body Text 3"/>
    <w:basedOn w:val="Normal"/>
    <w:rsid w:val="003C04B4"/>
    <w:pPr>
      <w:spacing w:after="120" w:line="288" w:lineRule="auto"/>
      <w:ind w:left="1440"/>
      <w:jc w:val="both"/>
    </w:pPr>
    <w:rPr>
      <w:rFonts w:ascii="Arial" w:hAnsi="Arial"/>
      <w:szCs w:val="16"/>
    </w:rPr>
  </w:style>
  <w:style w:type="paragraph" w:styleId="BodyTextIndent2">
    <w:name w:val="Body Text Indent 2"/>
    <w:basedOn w:val="Normal"/>
    <w:rsid w:val="00D64917"/>
    <w:pPr>
      <w:spacing w:after="120" w:line="480" w:lineRule="auto"/>
      <w:ind w:left="360"/>
    </w:pPr>
  </w:style>
  <w:style w:type="paragraph" w:customStyle="1" w:styleId="Style">
    <w:name w:val="Style"/>
    <w:basedOn w:val="Normal"/>
    <w:semiHidden/>
    <w:rsid w:val="00D64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17" w:hanging="959"/>
    </w:pPr>
  </w:style>
  <w:style w:type="paragraph" w:customStyle="1" w:styleId="block1">
    <w:name w:val="block1"/>
    <w:basedOn w:val="Normal"/>
    <w:rsid w:val="00D43B93"/>
    <w:pPr>
      <w:widowControl/>
      <w:spacing w:before="100" w:beforeAutospacing="1" w:after="100" w:afterAutospacing="1"/>
    </w:pPr>
    <w:rPr>
      <w:snapToGrid/>
      <w:szCs w:val="24"/>
    </w:rPr>
  </w:style>
  <w:style w:type="paragraph" w:styleId="BodyTextIndent3">
    <w:name w:val="Body Text Indent 3"/>
    <w:basedOn w:val="Normal"/>
    <w:rsid w:val="001F6A97"/>
    <w:pPr>
      <w:spacing w:after="120"/>
      <w:ind w:left="360"/>
    </w:pPr>
    <w:rPr>
      <w:sz w:val="16"/>
      <w:szCs w:val="16"/>
    </w:rPr>
  </w:style>
  <w:style w:type="paragraph" w:customStyle="1" w:styleId="opNormal">
    <w:name w:val="opNormal"/>
    <w:basedOn w:val="Normal"/>
    <w:rsid w:val="00102273"/>
    <w:pPr>
      <w:widowControl/>
      <w:spacing w:before="240" w:after="0" w:line="240" w:lineRule="exact"/>
    </w:pPr>
    <w:rPr>
      <w:rFonts w:ascii="Courier (W1)" w:hAnsi="Courier (W1)"/>
      <w:snapToGrid/>
    </w:rPr>
  </w:style>
  <w:style w:type="character" w:customStyle="1" w:styleId="BodyText2Char">
    <w:name w:val="Body Text 2 Char"/>
    <w:basedOn w:val="DefaultParagraphFont"/>
    <w:link w:val="BodyText2"/>
    <w:rsid w:val="00102273"/>
    <w:rPr>
      <w:rFonts w:ascii="Arial" w:hAnsi="Arial"/>
      <w:snapToGrid w:val="0"/>
      <w:sz w:val="24"/>
      <w:lang w:val="en-US" w:eastAsia="en-US" w:bidi="ar-SA"/>
    </w:rPr>
  </w:style>
  <w:style w:type="paragraph" w:customStyle="1" w:styleId="para">
    <w:name w:val="para"/>
    <w:basedOn w:val="Normal"/>
    <w:rsid w:val="00986C03"/>
    <w:pPr>
      <w:widowControl/>
      <w:spacing w:after="240"/>
    </w:pPr>
    <w:rPr>
      <w:rFonts w:ascii="Arial" w:hAnsi="Arial"/>
      <w:snapToGrid/>
    </w:rPr>
  </w:style>
  <w:style w:type="paragraph" w:customStyle="1" w:styleId="b2s">
    <w:name w:val="b2s"/>
    <w:basedOn w:val="Normal"/>
    <w:rsid w:val="00986C03"/>
    <w:pPr>
      <w:widowControl/>
      <w:spacing w:after="0"/>
      <w:ind w:left="1080" w:hanging="360"/>
    </w:pPr>
    <w:rPr>
      <w:rFonts w:ascii="Arial" w:hAnsi="Arial"/>
      <w:snapToGrid/>
    </w:rPr>
  </w:style>
  <w:style w:type="paragraph" w:styleId="BodyTextIndent">
    <w:name w:val="Body Text Indent"/>
    <w:basedOn w:val="Normal"/>
    <w:rsid w:val="00FE0C2F"/>
    <w:pPr>
      <w:spacing w:after="120"/>
      <w:ind w:left="360"/>
    </w:pPr>
  </w:style>
  <w:style w:type="paragraph" w:customStyle="1" w:styleId="B1D">
    <w:name w:val="B1D"/>
    <w:basedOn w:val="Normal"/>
    <w:rsid w:val="00823D0C"/>
    <w:pPr>
      <w:widowControl/>
      <w:spacing w:after="240"/>
      <w:ind w:left="720" w:hanging="360"/>
    </w:pPr>
    <w:rPr>
      <w:rFonts w:ascii="Arial" w:hAnsi="Arial"/>
      <w:snapToGrid/>
    </w:rPr>
  </w:style>
  <w:style w:type="paragraph" w:customStyle="1" w:styleId="h2">
    <w:name w:val="h2"/>
    <w:basedOn w:val="Normal"/>
    <w:rsid w:val="00823D0C"/>
    <w:pPr>
      <w:keepNext/>
      <w:keepLines/>
      <w:widowControl/>
      <w:spacing w:after="240"/>
      <w:ind w:left="720" w:hanging="720"/>
    </w:pPr>
    <w:rPr>
      <w:rFonts w:ascii="Arial" w:hAnsi="Arial"/>
      <w:b/>
      <w:snapToGrid/>
    </w:rPr>
  </w:style>
  <w:style w:type="paragraph" w:styleId="TOC1">
    <w:name w:val="toc 1"/>
    <w:basedOn w:val="Normal"/>
    <w:next w:val="Normal"/>
    <w:autoRedefine/>
    <w:uiPriority w:val="39"/>
    <w:rsid w:val="00072FBD"/>
    <w:pPr>
      <w:tabs>
        <w:tab w:val="left" w:pos="720"/>
        <w:tab w:val="right" w:leader="dot" w:pos="10214"/>
      </w:tabs>
    </w:pPr>
    <w:rPr>
      <w:rFonts w:ascii="Arial" w:hAnsi="Arial" w:cs="Arial"/>
      <w:caps/>
      <w:noProof/>
      <w:sz w:val="20"/>
    </w:rPr>
  </w:style>
  <w:style w:type="paragraph" w:styleId="TOC2">
    <w:name w:val="toc 2"/>
    <w:basedOn w:val="Normal"/>
    <w:next w:val="Normal"/>
    <w:autoRedefine/>
    <w:uiPriority w:val="39"/>
    <w:rsid w:val="001B1E88"/>
    <w:pPr>
      <w:ind w:left="240"/>
    </w:pPr>
  </w:style>
  <w:style w:type="character" w:styleId="Hyperlink">
    <w:name w:val="Hyperlink"/>
    <w:basedOn w:val="DefaultParagraphFont"/>
    <w:uiPriority w:val="99"/>
    <w:rsid w:val="001B1E88"/>
    <w:rPr>
      <w:color w:val="0000FF"/>
      <w:u w:val="single"/>
    </w:rPr>
  </w:style>
  <w:style w:type="paragraph" w:customStyle="1" w:styleId="TEXT1">
    <w:name w:val="TEXT1"/>
    <w:basedOn w:val="Normal"/>
    <w:rsid w:val="00AD539A"/>
    <w:pPr>
      <w:widowControl/>
      <w:spacing w:after="0"/>
      <w:ind w:left="720"/>
    </w:pPr>
    <w:rPr>
      <w:snapToGrid/>
    </w:rPr>
  </w:style>
  <w:style w:type="paragraph" w:styleId="ListBullet">
    <w:name w:val="List Bullet"/>
    <w:basedOn w:val="Normal"/>
    <w:autoRedefine/>
    <w:rsid w:val="00AD539A"/>
    <w:pPr>
      <w:widowControl/>
      <w:spacing w:after="0"/>
      <w:ind w:left="1080" w:hanging="360"/>
    </w:pPr>
    <w:rPr>
      <w:snapToGrid/>
    </w:rPr>
  </w:style>
  <w:style w:type="paragraph" w:styleId="ListBullet2">
    <w:name w:val="List Bullet 2"/>
    <w:basedOn w:val="ListBullet"/>
    <w:autoRedefine/>
    <w:rsid w:val="00AD539A"/>
    <w:pPr>
      <w:ind w:left="1512"/>
    </w:pPr>
  </w:style>
  <w:style w:type="paragraph" w:customStyle="1" w:styleId="Text2">
    <w:name w:val="Text2"/>
    <w:basedOn w:val="Heading2"/>
    <w:rsid w:val="00AD539A"/>
    <w:pPr>
      <w:keepLines/>
      <w:widowControl/>
      <w:spacing w:before="0" w:after="0"/>
      <w:ind w:left="1152"/>
      <w:outlineLvl w:val="9"/>
    </w:pPr>
    <w:rPr>
      <w:rFonts w:ascii="Times New Roman" w:hAnsi="Times New Roman" w:cs="Times New Roman"/>
      <w:b w:val="0"/>
      <w:bCs w:val="0"/>
      <w:iCs w:val="0"/>
      <w:snapToGrid/>
      <w:szCs w:val="20"/>
    </w:rPr>
  </w:style>
  <w:style w:type="paragraph" w:customStyle="1" w:styleId="OmniPage1">
    <w:name w:val="OmniPage #1"/>
    <w:basedOn w:val="Normal"/>
    <w:rsid w:val="00C21D82"/>
    <w:pPr>
      <w:widowControl/>
      <w:spacing w:after="0" w:line="280" w:lineRule="exact"/>
    </w:pPr>
    <w:rPr>
      <w:snapToGrid/>
      <w:sz w:val="20"/>
    </w:rPr>
  </w:style>
  <w:style w:type="paragraph" w:customStyle="1" w:styleId="OmniPage3">
    <w:name w:val="OmniPage #3"/>
    <w:basedOn w:val="Normal"/>
    <w:rsid w:val="00C21D82"/>
    <w:pPr>
      <w:widowControl/>
      <w:spacing w:after="0" w:line="280" w:lineRule="exact"/>
    </w:pPr>
    <w:rPr>
      <w:snapToGrid/>
      <w:sz w:val="20"/>
    </w:rPr>
  </w:style>
  <w:style w:type="paragraph" w:styleId="TOC3">
    <w:name w:val="toc 3"/>
    <w:basedOn w:val="Normal"/>
    <w:next w:val="Normal"/>
    <w:autoRedefine/>
    <w:semiHidden/>
    <w:rsid w:val="00556730"/>
    <w:pPr>
      <w:ind w:left="480"/>
    </w:pPr>
  </w:style>
  <w:style w:type="character" w:customStyle="1" w:styleId="BodyTextChar">
    <w:name w:val="Body Text Char"/>
    <w:basedOn w:val="DefaultParagraphFont"/>
    <w:link w:val="BodyText"/>
    <w:rsid w:val="00D417F5"/>
    <w:rPr>
      <w:rFonts w:ascii="Arial" w:hAnsi="Arial"/>
      <w:snapToGrid w:val="0"/>
      <w:sz w:val="24"/>
      <w:lang w:val="en-US" w:eastAsia="en-US" w:bidi="ar-SA"/>
    </w:rPr>
  </w:style>
  <w:style w:type="character" w:customStyle="1" w:styleId="Heading1Char">
    <w:name w:val="Heading 1 Char"/>
    <w:basedOn w:val="DefaultParagraphFont"/>
    <w:link w:val="Heading1"/>
    <w:rsid w:val="00D417F5"/>
    <w:rPr>
      <w:rFonts w:ascii="Arial" w:hAnsi="Arial" w:cs="Arial"/>
      <w:b/>
      <w:bCs/>
      <w:caps/>
      <w:snapToGrid w:val="0"/>
      <w:kern w:val="32"/>
      <w:sz w:val="24"/>
      <w:szCs w:val="24"/>
      <w:lang w:val="en-US" w:eastAsia="en-US" w:bidi="ar-SA"/>
    </w:rPr>
  </w:style>
  <w:style w:type="paragraph" w:styleId="BalloonText">
    <w:name w:val="Balloon Text"/>
    <w:basedOn w:val="Normal"/>
    <w:semiHidden/>
    <w:rsid w:val="00C55140"/>
    <w:rPr>
      <w:rFonts w:ascii="Tahoma" w:hAnsi="Tahoma" w:cs="Tahoma"/>
      <w:sz w:val="16"/>
      <w:szCs w:val="16"/>
    </w:rPr>
  </w:style>
  <w:style w:type="numbering" w:styleId="1ai">
    <w:name w:val="Outline List 1"/>
    <w:basedOn w:val="NoList"/>
    <w:rsid w:val="0086199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82FAB-6142-4F5F-A38B-C5C7F856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2256</Words>
  <Characters>12861</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WW Gay Pre Job Briefing Procedure</vt:lpstr>
    </vt:vector>
  </TitlesOfParts>
  <Company>SCS</Company>
  <LinksUpToDate>false</LinksUpToDate>
  <CharactersWithSpaces>15087</CharactersWithSpaces>
  <SharedDoc>false</SharedDoc>
  <HLinks>
    <vt:vector size="102" baseType="variant">
      <vt:variant>
        <vt:i4>1114167</vt:i4>
      </vt:variant>
      <vt:variant>
        <vt:i4>98</vt:i4>
      </vt:variant>
      <vt:variant>
        <vt:i4>0</vt:i4>
      </vt:variant>
      <vt:variant>
        <vt:i4>5</vt:i4>
      </vt:variant>
      <vt:variant>
        <vt:lpwstr/>
      </vt:variant>
      <vt:variant>
        <vt:lpwstr>_Toc134538184</vt:lpwstr>
      </vt:variant>
      <vt:variant>
        <vt:i4>1114167</vt:i4>
      </vt:variant>
      <vt:variant>
        <vt:i4>92</vt:i4>
      </vt:variant>
      <vt:variant>
        <vt:i4>0</vt:i4>
      </vt:variant>
      <vt:variant>
        <vt:i4>5</vt:i4>
      </vt:variant>
      <vt:variant>
        <vt:lpwstr/>
      </vt:variant>
      <vt:variant>
        <vt:lpwstr>_Toc134538183</vt:lpwstr>
      </vt:variant>
      <vt:variant>
        <vt:i4>1114167</vt:i4>
      </vt:variant>
      <vt:variant>
        <vt:i4>86</vt:i4>
      </vt:variant>
      <vt:variant>
        <vt:i4>0</vt:i4>
      </vt:variant>
      <vt:variant>
        <vt:i4>5</vt:i4>
      </vt:variant>
      <vt:variant>
        <vt:lpwstr/>
      </vt:variant>
      <vt:variant>
        <vt:lpwstr>_Toc134538182</vt:lpwstr>
      </vt:variant>
      <vt:variant>
        <vt:i4>1114167</vt:i4>
      </vt:variant>
      <vt:variant>
        <vt:i4>80</vt:i4>
      </vt:variant>
      <vt:variant>
        <vt:i4>0</vt:i4>
      </vt:variant>
      <vt:variant>
        <vt:i4>5</vt:i4>
      </vt:variant>
      <vt:variant>
        <vt:lpwstr/>
      </vt:variant>
      <vt:variant>
        <vt:lpwstr>_Toc134538181</vt:lpwstr>
      </vt:variant>
      <vt:variant>
        <vt:i4>1114167</vt:i4>
      </vt:variant>
      <vt:variant>
        <vt:i4>74</vt:i4>
      </vt:variant>
      <vt:variant>
        <vt:i4>0</vt:i4>
      </vt:variant>
      <vt:variant>
        <vt:i4>5</vt:i4>
      </vt:variant>
      <vt:variant>
        <vt:lpwstr/>
      </vt:variant>
      <vt:variant>
        <vt:lpwstr>_Toc134538180</vt:lpwstr>
      </vt:variant>
      <vt:variant>
        <vt:i4>1966135</vt:i4>
      </vt:variant>
      <vt:variant>
        <vt:i4>68</vt:i4>
      </vt:variant>
      <vt:variant>
        <vt:i4>0</vt:i4>
      </vt:variant>
      <vt:variant>
        <vt:i4>5</vt:i4>
      </vt:variant>
      <vt:variant>
        <vt:lpwstr/>
      </vt:variant>
      <vt:variant>
        <vt:lpwstr>_Toc134538179</vt:lpwstr>
      </vt:variant>
      <vt:variant>
        <vt:i4>1966135</vt:i4>
      </vt:variant>
      <vt:variant>
        <vt:i4>62</vt:i4>
      </vt:variant>
      <vt:variant>
        <vt:i4>0</vt:i4>
      </vt:variant>
      <vt:variant>
        <vt:i4>5</vt:i4>
      </vt:variant>
      <vt:variant>
        <vt:lpwstr/>
      </vt:variant>
      <vt:variant>
        <vt:lpwstr>_Toc134538178</vt:lpwstr>
      </vt:variant>
      <vt:variant>
        <vt:i4>1966135</vt:i4>
      </vt:variant>
      <vt:variant>
        <vt:i4>56</vt:i4>
      </vt:variant>
      <vt:variant>
        <vt:i4>0</vt:i4>
      </vt:variant>
      <vt:variant>
        <vt:i4>5</vt:i4>
      </vt:variant>
      <vt:variant>
        <vt:lpwstr/>
      </vt:variant>
      <vt:variant>
        <vt:lpwstr>_Toc134538177</vt:lpwstr>
      </vt:variant>
      <vt:variant>
        <vt:i4>1966135</vt:i4>
      </vt:variant>
      <vt:variant>
        <vt:i4>50</vt:i4>
      </vt:variant>
      <vt:variant>
        <vt:i4>0</vt:i4>
      </vt:variant>
      <vt:variant>
        <vt:i4>5</vt:i4>
      </vt:variant>
      <vt:variant>
        <vt:lpwstr/>
      </vt:variant>
      <vt:variant>
        <vt:lpwstr>_Toc134538176</vt:lpwstr>
      </vt:variant>
      <vt:variant>
        <vt:i4>1966135</vt:i4>
      </vt:variant>
      <vt:variant>
        <vt:i4>44</vt:i4>
      </vt:variant>
      <vt:variant>
        <vt:i4>0</vt:i4>
      </vt:variant>
      <vt:variant>
        <vt:i4>5</vt:i4>
      </vt:variant>
      <vt:variant>
        <vt:lpwstr/>
      </vt:variant>
      <vt:variant>
        <vt:lpwstr>_Toc134538175</vt:lpwstr>
      </vt:variant>
      <vt:variant>
        <vt:i4>1966135</vt:i4>
      </vt:variant>
      <vt:variant>
        <vt:i4>38</vt:i4>
      </vt:variant>
      <vt:variant>
        <vt:i4>0</vt:i4>
      </vt:variant>
      <vt:variant>
        <vt:i4>5</vt:i4>
      </vt:variant>
      <vt:variant>
        <vt:lpwstr/>
      </vt:variant>
      <vt:variant>
        <vt:lpwstr>_Toc134538174</vt:lpwstr>
      </vt:variant>
      <vt:variant>
        <vt:i4>1966135</vt:i4>
      </vt:variant>
      <vt:variant>
        <vt:i4>32</vt:i4>
      </vt:variant>
      <vt:variant>
        <vt:i4>0</vt:i4>
      </vt:variant>
      <vt:variant>
        <vt:i4>5</vt:i4>
      </vt:variant>
      <vt:variant>
        <vt:lpwstr/>
      </vt:variant>
      <vt:variant>
        <vt:lpwstr>_Toc134538173</vt:lpwstr>
      </vt:variant>
      <vt:variant>
        <vt:i4>1966135</vt:i4>
      </vt:variant>
      <vt:variant>
        <vt:i4>26</vt:i4>
      </vt:variant>
      <vt:variant>
        <vt:i4>0</vt:i4>
      </vt:variant>
      <vt:variant>
        <vt:i4>5</vt:i4>
      </vt:variant>
      <vt:variant>
        <vt:lpwstr/>
      </vt:variant>
      <vt:variant>
        <vt:lpwstr>_Toc134538172</vt:lpwstr>
      </vt:variant>
      <vt:variant>
        <vt:i4>1966135</vt:i4>
      </vt:variant>
      <vt:variant>
        <vt:i4>20</vt:i4>
      </vt:variant>
      <vt:variant>
        <vt:i4>0</vt:i4>
      </vt:variant>
      <vt:variant>
        <vt:i4>5</vt:i4>
      </vt:variant>
      <vt:variant>
        <vt:lpwstr/>
      </vt:variant>
      <vt:variant>
        <vt:lpwstr>_Toc134538171</vt:lpwstr>
      </vt:variant>
      <vt:variant>
        <vt:i4>1966135</vt:i4>
      </vt:variant>
      <vt:variant>
        <vt:i4>14</vt:i4>
      </vt:variant>
      <vt:variant>
        <vt:i4>0</vt:i4>
      </vt:variant>
      <vt:variant>
        <vt:i4>5</vt:i4>
      </vt:variant>
      <vt:variant>
        <vt:lpwstr/>
      </vt:variant>
      <vt:variant>
        <vt:lpwstr>_Toc134538170</vt:lpwstr>
      </vt:variant>
      <vt:variant>
        <vt:i4>2031671</vt:i4>
      </vt:variant>
      <vt:variant>
        <vt:i4>8</vt:i4>
      </vt:variant>
      <vt:variant>
        <vt:i4>0</vt:i4>
      </vt:variant>
      <vt:variant>
        <vt:i4>5</vt:i4>
      </vt:variant>
      <vt:variant>
        <vt:lpwstr/>
      </vt:variant>
      <vt:variant>
        <vt:lpwstr>_Toc134538169</vt:lpwstr>
      </vt:variant>
      <vt:variant>
        <vt:i4>2031671</vt:i4>
      </vt:variant>
      <vt:variant>
        <vt:i4>2</vt:i4>
      </vt:variant>
      <vt:variant>
        <vt:i4>0</vt:i4>
      </vt:variant>
      <vt:variant>
        <vt:i4>5</vt:i4>
      </vt:variant>
      <vt:variant>
        <vt:lpwstr/>
      </vt:variant>
      <vt:variant>
        <vt:lpwstr>_Toc134538168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 Gay Pre Job Briefing Procedure</dc:title>
  <dc:subject/>
  <dc:creator>Michael S. Evans</dc:creator>
  <cp:keywords/>
  <dc:description/>
  <cp:lastModifiedBy>Pete Chaney</cp:lastModifiedBy>
  <cp:revision>2</cp:revision>
  <cp:lastPrinted>2010-07-29T10:28:00Z</cp:lastPrinted>
  <dcterms:created xsi:type="dcterms:W3CDTF">2016-06-22T19:01:00Z</dcterms:created>
  <dcterms:modified xsi:type="dcterms:W3CDTF">2016-06-22T19:01:00Z</dcterms:modified>
</cp:coreProperties>
</file>