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40F0F" w:rsidRPr="00965946" w:rsidRDefault="00B40F0F" w:rsidP="00683AED">
      <w:pPr>
        <w:jc w:val="center"/>
        <w:rPr>
          <w:rFonts w:ascii="Times New Roman" w:hAnsi="Times New Roman"/>
          <w:b/>
          <w:bCs/>
          <w:szCs w:val="24"/>
        </w:rPr>
      </w:pPr>
      <w:bookmarkStart w:id="0" w:name="_GoBack"/>
      <w:bookmarkEnd w:id="0"/>
      <w:r w:rsidRPr="00965946">
        <w:rPr>
          <w:rFonts w:ascii="Times New Roman" w:hAnsi="Times New Roman"/>
          <w:b/>
          <w:bCs/>
          <w:szCs w:val="24"/>
        </w:rPr>
        <w:t>COOL AIR MECHANICAL, INC.</w:t>
      </w:r>
    </w:p>
    <w:p w:rsidR="00B40F0F" w:rsidRPr="00965946" w:rsidRDefault="00B40F0F" w:rsidP="00683AED">
      <w:pPr>
        <w:pStyle w:val="Title"/>
        <w:rPr>
          <w:rFonts w:ascii="Times New Roman" w:hAnsi="Times New Roman"/>
          <w:sz w:val="24"/>
          <w:szCs w:val="24"/>
        </w:rPr>
      </w:pPr>
    </w:p>
    <w:p w:rsidR="00B40F0F" w:rsidRPr="00965946" w:rsidRDefault="006C6801" w:rsidP="00683AED">
      <w:pPr>
        <w:pStyle w:val="Heading1"/>
        <w:rPr>
          <w:sz w:val="24"/>
          <w:szCs w:val="24"/>
        </w:rPr>
      </w:pPr>
      <w:r w:rsidRPr="00965946">
        <w:rPr>
          <w:sz w:val="24"/>
          <w:szCs w:val="24"/>
        </w:rPr>
        <w:t xml:space="preserve">CAL/OSHA </w:t>
      </w:r>
      <w:r w:rsidR="00FC4A14">
        <w:rPr>
          <w:sz w:val="24"/>
          <w:szCs w:val="24"/>
        </w:rPr>
        <w:t>FALL PROTECTION</w:t>
      </w:r>
      <w:r w:rsidRPr="00965946">
        <w:rPr>
          <w:sz w:val="24"/>
          <w:szCs w:val="24"/>
        </w:rPr>
        <w:t xml:space="preserve"> PROGRAM</w:t>
      </w:r>
    </w:p>
    <w:p w:rsidR="00B40F0F" w:rsidRPr="00965946" w:rsidRDefault="00B40F0F" w:rsidP="00683AED">
      <w:pPr>
        <w:rPr>
          <w:rFonts w:ascii="Times New Roman" w:hAnsi="Times New Roman"/>
          <w:szCs w:val="24"/>
        </w:rPr>
      </w:pPr>
    </w:p>
    <w:p w:rsidR="00B40F0F" w:rsidRPr="00965946" w:rsidRDefault="00B40F0F" w:rsidP="00683AED">
      <w:pPr>
        <w:pStyle w:val="Heading2"/>
        <w:rPr>
          <w:szCs w:val="24"/>
        </w:rPr>
      </w:pPr>
      <w:r w:rsidRPr="00965946">
        <w:rPr>
          <w:szCs w:val="24"/>
        </w:rPr>
        <w:t>P</w:t>
      </w:r>
      <w:r w:rsidR="00DC6AF4" w:rsidRPr="00965946">
        <w:rPr>
          <w:szCs w:val="24"/>
        </w:rPr>
        <w:t>URPOSE</w:t>
      </w:r>
    </w:p>
    <w:p w:rsidR="00B40F0F" w:rsidRPr="00965946" w:rsidRDefault="00B40F0F" w:rsidP="00683AED">
      <w:pPr>
        <w:rPr>
          <w:rFonts w:ascii="Times New Roman" w:hAnsi="Times New Roman"/>
          <w:b/>
          <w:szCs w:val="24"/>
          <w:highlight w:val="yellow"/>
          <w:u w:val="single"/>
        </w:rPr>
      </w:pPr>
    </w:p>
    <w:p w:rsidR="00456A9F" w:rsidRPr="00456A9F" w:rsidRDefault="00456A9F" w:rsidP="00683AED">
      <w:pPr>
        <w:jc w:val="both"/>
        <w:rPr>
          <w:rFonts w:ascii="Times New Roman" w:hAnsi="Times New Roman"/>
        </w:rPr>
      </w:pPr>
      <w:r w:rsidRPr="00456A9F">
        <w:rPr>
          <w:rFonts w:ascii="Times New Roman" w:hAnsi="Times New Roman"/>
        </w:rPr>
        <w:t xml:space="preserve">This Fall Protection Plan has been prepared for the prevention of injuries associated with falls on job sites.  It has been designed according to components established by the Occupation Safety and Health Administration (OSHA) in 29 CFR 1926, Subpart M, </w:t>
      </w:r>
      <w:r w:rsidRPr="00456A9F">
        <w:rPr>
          <w:rFonts w:ascii="Times New Roman" w:hAnsi="Times New Roman"/>
          <w:i/>
        </w:rPr>
        <w:t>Fall Protectio</w:t>
      </w:r>
      <w:r>
        <w:rPr>
          <w:rFonts w:ascii="Times New Roman" w:hAnsi="Times New Roman"/>
          <w:i/>
        </w:rPr>
        <w:t xml:space="preserve">n </w:t>
      </w:r>
      <w:r w:rsidRPr="00456A9F">
        <w:rPr>
          <w:rFonts w:ascii="Times New Roman" w:hAnsi="Times New Roman"/>
        </w:rPr>
        <w:t>and Cal/OSHA</w:t>
      </w:r>
      <w:r>
        <w:rPr>
          <w:rFonts w:ascii="Times New Roman" w:hAnsi="Times New Roman"/>
        </w:rPr>
        <w:t xml:space="preserve"> T8 CCR 1510, 1513, 1670, 1671 and 3209</w:t>
      </w:r>
    </w:p>
    <w:p w:rsidR="00456A9F" w:rsidRPr="00456A9F" w:rsidRDefault="00456A9F" w:rsidP="00683AED">
      <w:pPr>
        <w:jc w:val="both"/>
        <w:rPr>
          <w:rFonts w:ascii="Times New Roman" w:hAnsi="Times New Roman"/>
        </w:rPr>
      </w:pPr>
    </w:p>
    <w:p w:rsidR="00456A9F" w:rsidRPr="00456A9F" w:rsidRDefault="00456A9F" w:rsidP="00683AED">
      <w:pPr>
        <w:jc w:val="both"/>
        <w:rPr>
          <w:rFonts w:ascii="Times New Roman" w:hAnsi="Times New Roman"/>
        </w:rPr>
      </w:pPr>
      <w:r w:rsidRPr="00456A9F">
        <w:rPr>
          <w:rFonts w:ascii="Times New Roman" w:hAnsi="Times New Roman"/>
        </w:rPr>
        <w:t xml:space="preserve">While this plan provides the generic components and parameters for fall protection, it is understood that fall protection must be project-specific, where control measures must be developed and implemented for each identified project and/or job function.  In many cases, the fall protection controls are unique to that project and/or job function. Each fall protection plan must be prepared by a qualified person for the specified work site. </w:t>
      </w:r>
    </w:p>
    <w:p w:rsidR="00456A9F" w:rsidRPr="00456A9F" w:rsidRDefault="00456A9F" w:rsidP="00683AED">
      <w:pPr>
        <w:jc w:val="both"/>
        <w:rPr>
          <w:rFonts w:ascii="Times New Roman" w:hAnsi="Times New Roman"/>
          <w:b/>
        </w:rPr>
      </w:pPr>
    </w:p>
    <w:p w:rsidR="00456A9F" w:rsidRPr="00456A9F" w:rsidRDefault="00456A9F" w:rsidP="00683AED">
      <w:pPr>
        <w:ind w:right="-288"/>
        <w:rPr>
          <w:rFonts w:ascii="Times New Roman" w:hAnsi="Times New Roman"/>
        </w:rPr>
      </w:pPr>
      <w:r w:rsidRPr="00456A9F">
        <w:rPr>
          <w:rFonts w:ascii="Times New Roman" w:hAnsi="Times New Roman"/>
        </w:rPr>
        <w:t>Cool Air Mechanical, Inc. is dedicated to the protection of its employees from on the job injuries. All employees of Cool Air Mechanical, Inc. have the responsibility to work safely on the job. The purpose of this plan is to:</w:t>
      </w:r>
    </w:p>
    <w:p w:rsidR="00456A9F" w:rsidRDefault="00456A9F" w:rsidP="00B9078D">
      <w:pPr>
        <w:pStyle w:val="BlockText"/>
        <w:numPr>
          <w:ilvl w:val="0"/>
          <w:numId w:val="2"/>
        </w:numPr>
        <w:tabs>
          <w:tab w:val="clear" w:pos="0"/>
          <w:tab w:val="left" w:pos="-720"/>
          <w:tab w:val="left" w:pos="-360"/>
          <w:tab w:val="left" w:pos="1080"/>
        </w:tabs>
      </w:pPr>
      <w:r w:rsidRPr="00456A9F">
        <w:t>Supplement our standard safety policy by providing safety standards specifically designed to cover fall protection on this job.</w:t>
      </w:r>
    </w:p>
    <w:p w:rsidR="00456A9F" w:rsidRPr="00456A9F" w:rsidRDefault="00456A9F" w:rsidP="00B9078D">
      <w:pPr>
        <w:pStyle w:val="BlockText"/>
        <w:numPr>
          <w:ilvl w:val="0"/>
          <w:numId w:val="2"/>
        </w:numPr>
        <w:tabs>
          <w:tab w:val="clear" w:pos="0"/>
          <w:tab w:val="left" w:pos="-720"/>
          <w:tab w:val="left" w:pos="-360"/>
          <w:tab w:val="left" w:pos="1080"/>
        </w:tabs>
      </w:pPr>
      <w:r w:rsidRPr="00456A9F">
        <w:t>Ensure that each employee is trained and made aware of the safety provisions which are to be implemented by this plan prior to the start of erection.</w:t>
      </w:r>
    </w:p>
    <w:p w:rsidR="00CA14D0" w:rsidRDefault="00CA14D0" w:rsidP="00683AED">
      <w:pPr>
        <w:pStyle w:val="BodyText"/>
        <w:spacing w:after="0"/>
        <w:rPr>
          <w:rFonts w:ascii="Times New Roman" w:hAnsi="Times New Roman"/>
          <w:szCs w:val="24"/>
        </w:rPr>
      </w:pPr>
    </w:p>
    <w:p w:rsidR="0072101E" w:rsidRPr="00965946" w:rsidRDefault="0072101E" w:rsidP="00683AED">
      <w:pPr>
        <w:pStyle w:val="BodyText"/>
        <w:spacing w:after="0"/>
        <w:rPr>
          <w:rFonts w:ascii="Times New Roman" w:hAnsi="Times New Roman"/>
          <w:szCs w:val="24"/>
        </w:rPr>
      </w:pPr>
    </w:p>
    <w:p w:rsidR="00BA0C88" w:rsidRPr="0072101E" w:rsidRDefault="0072101E" w:rsidP="00683AED">
      <w:pPr>
        <w:pStyle w:val="BodyText"/>
        <w:spacing w:after="0"/>
        <w:rPr>
          <w:rFonts w:ascii="Times New Roman" w:hAnsi="Times New Roman"/>
          <w:b/>
          <w:szCs w:val="24"/>
          <w:u w:val="single"/>
        </w:rPr>
      </w:pPr>
      <w:r>
        <w:rPr>
          <w:rFonts w:ascii="Times New Roman" w:hAnsi="Times New Roman"/>
          <w:b/>
          <w:szCs w:val="24"/>
          <w:u w:val="single"/>
        </w:rPr>
        <w:t>DEFINITIONS</w:t>
      </w:r>
    </w:p>
    <w:p w:rsidR="0072101E" w:rsidRPr="0072101E" w:rsidRDefault="0072101E" w:rsidP="00683AED">
      <w:pPr>
        <w:jc w:val="both"/>
        <w:rPr>
          <w:rFonts w:ascii="Times New Roman" w:hAnsi="Times New Roman"/>
          <w:szCs w:val="24"/>
        </w:rPr>
      </w:pPr>
    </w:p>
    <w:p w:rsidR="0072101E" w:rsidRPr="0072101E" w:rsidRDefault="0072101E" w:rsidP="00683AED">
      <w:pPr>
        <w:jc w:val="both"/>
        <w:rPr>
          <w:rFonts w:ascii="Times New Roman" w:hAnsi="Times New Roman"/>
          <w:i/>
          <w:szCs w:val="24"/>
        </w:rPr>
      </w:pPr>
      <w:r w:rsidRPr="0072101E">
        <w:rPr>
          <w:rFonts w:ascii="Times New Roman" w:hAnsi="Times New Roman"/>
          <w:i/>
          <w:szCs w:val="24"/>
        </w:rPr>
        <w:t>Body Belt or Safety Belt:</w:t>
      </w:r>
      <w:r w:rsidRPr="0072101E">
        <w:rPr>
          <w:rFonts w:ascii="Times New Roman" w:hAnsi="Times New Roman"/>
          <w:szCs w:val="24"/>
        </w:rPr>
        <w:t xml:space="preserve"> </w:t>
      </w:r>
      <w:r w:rsidR="00683AED">
        <w:rPr>
          <w:rFonts w:ascii="Times New Roman" w:hAnsi="Times New Roman"/>
          <w:szCs w:val="24"/>
        </w:rPr>
        <w:t xml:space="preserve"> </w:t>
      </w:r>
      <w:r w:rsidRPr="0072101E">
        <w:rPr>
          <w:rFonts w:ascii="Times New Roman" w:hAnsi="Times New Roman"/>
          <w:szCs w:val="24"/>
        </w:rPr>
        <w:t xml:space="preserve">A strap with means both for securing it about the waist and for attaching it to a lanyard, lifeline or deceleration device.  Note:  </w:t>
      </w:r>
      <w:r w:rsidRPr="0072101E">
        <w:rPr>
          <w:rFonts w:ascii="Times New Roman" w:hAnsi="Times New Roman"/>
          <w:i/>
          <w:szCs w:val="24"/>
        </w:rPr>
        <w:t>As of January 1, 1998, the use of a body belt for fall arrest is prohibited.</w:t>
      </w:r>
    </w:p>
    <w:p w:rsidR="0072101E" w:rsidRPr="0072101E" w:rsidRDefault="0072101E" w:rsidP="00683AED">
      <w:pPr>
        <w:jc w:val="both"/>
        <w:rPr>
          <w:rFonts w:ascii="Times New Roman" w:hAnsi="Times New Roman"/>
          <w:szCs w:val="24"/>
        </w:rPr>
      </w:pPr>
    </w:p>
    <w:p w:rsidR="0072101E" w:rsidRPr="0072101E" w:rsidRDefault="0072101E" w:rsidP="00683AED">
      <w:pPr>
        <w:jc w:val="both"/>
        <w:rPr>
          <w:rFonts w:ascii="Times New Roman" w:hAnsi="Times New Roman"/>
          <w:szCs w:val="24"/>
        </w:rPr>
      </w:pPr>
      <w:r w:rsidRPr="0072101E">
        <w:rPr>
          <w:rFonts w:ascii="Times New Roman" w:hAnsi="Times New Roman"/>
          <w:i/>
          <w:szCs w:val="24"/>
        </w:rPr>
        <w:t>Body Harness:</w:t>
      </w:r>
      <w:r w:rsidRPr="0072101E">
        <w:rPr>
          <w:rFonts w:ascii="Times New Roman" w:hAnsi="Times New Roman"/>
          <w:szCs w:val="24"/>
        </w:rPr>
        <w:t xml:space="preserve"> </w:t>
      </w:r>
      <w:r w:rsidR="00683AED">
        <w:rPr>
          <w:rFonts w:ascii="Times New Roman" w:hAnsi="Times New Roman"/>
          <w:szCs w:val="24"/>
        </w:rPr>
        <w:t xml:space="preserve"> </w:t>
      </w:r>
      <w:r w:rsidRPr="0072101E">
        <w:rPr>
          <w:rFonts w:ascii="Times New Roman" w:hAnsi="Times New Roman"/>
          <w:szCs w:val="24"/>
        </w:rPr>
        <w:t>Straps which may be secured about the employee in a manner that will distribute the fall arrest forces over at least the thighs, pelvis, waist, chest and shoulders with means for attaching it to other components of a personal fall arrest system.</w:t>
      </w:r>
    </w:p>
    <w:p w:rsidR="0072101E" w:rsidRPr="0072101E" w:rsidRDefault="0072101E" w:rsidP="00683AED">
      <w:pPr>
        <w:jc w:val="both"/>
        <w:rPr>
          <w:rFonts w:ascii="Times New Roman" w:hAnsi="Times New Roman"/>
          <w:szCs w:val="24"/>
        </w:rPr>
      </w:pPr>
    </w:p>
    <w:p w:rsidR="0072101E" w:rsidRPr="0072101E" w:rsidRDefault="0072101E" w:rsidP="00683AED">
      <w:pPr>
        <w:jc w:val="both"/>
        <w:rPr>
          <w:rFonts w:ascii="Times New Roman" w:hAnsi="Times New Roman"/>
          <w:szCs w:val="24"/>
        </w:rPr>
      </w:pPr>
      <w:r w:rsidRPr="0072101E">
        <w:rPr>
          <w:rFonts w:ascii="Times New Roman" w:hAnsi="Times New Roman"/>
          <w:i/>
          <w:szCs w:val="24"/>
        </w:rPr>
        <w:t>Competent Person</w:t>
      </w:r>
      <w:r>
        <w:rPr>
          <w:rFonts w:ascii="Times New Roman" w:hAnsi="Times New Roman"/>
          <w:i/>
          <w:szCs w:val="24"/>
        </w:rPr>
        <w:t>:</w:t>
      </w:r>
      <w:r w:rsidRPr="0072101E">
        <w:rPr>
          <w:rFonts w:ascii="Times New Roman" w:hAnsi="Times New Roman"/>
          <w:szCs w:val="24"/>
        </w:rPr>
        <w:t xml:space="preserve"> </w:t>
      </w:r>
      <w:r w:rsidR="00683AED">
        <w:rPr>
          <w:rFonts w:ascii="Times New Roman" w:hAnsi="Times New Roman"/>
          <w:szCs w:val="24"/>
        </w:rPr>
        <w:t xml:space="preserve"> </w:t>
      </w:r>
      <w:r>
        <w:rPr>
          <w:rFonts w:ascii="Times New Roman" w:hAnsi="Times New Roman"/>
          <w:szCs w:val="24"/>
        </w:rPr>
        <w:t>A</w:t>
      </w:r>
      <w:r w:rsidRPr="0072101E">
        <w:rPr>
          <w:rFonts w:ascii="Times New Roman" w:hAnsi="Times New Roman"/>
          <w:szCs w:val="24"/>
        </w:rPr>
        <w:t xml:space="preserve"> person who is capable of recognizing and evaluating employee exposure to unsafe conditions, and is capable of specifying the necessary protection and precautions to be taken to ensure the safety of the employees.</w:t>
      </w:r>
    </w:p>
    <w:p w:rsidR="0072101E" w:rsidRPr="0072101E" w:rsidRDefault="0072101E" w:rsidP="00683AED">
      <w:pPr>
        <w:jc w:val="both"/>
        <w:rPr>
          <w:rFonts w:ascii="Times New Roman" w:hAnsi="Times New Roman"/>
          <w:szCs w:val="24"/>
        </w:rPr>
      </w:pPr>
    </w:p>
    <w:p w:rsidR="0072101E" w:rsidRPr="0072101E" w:rsidRDefault="0072101E" w:rsidP="00683AED">
      <w:pPr>
        <w:jc w:val="both"/>
        <w:rPr>
          <w:rFonts w:ascii="Times New Roman" w:hAnsi="Times New Roman"/>
          <w:szCs w:val="24"/>
        </w:rPr>
      </w:pPr>
      <w:proofErr w:type="gramStart"/>
      <w:r w:rsidRPr="0072101E">
        <w:rPr>
          <w:rFonts w:ascii="Times New Roman" w:hAnsi="Times New Roman"/>
          <w:i/>
          <w:szCs w:val="24"/>
        </w:rPr>
        <w:t>Controlled Access Zone (CAZ)</w:t>
      </w:r>
      <w:r>
        <w:rPr>
          <w:rFonts w:ascii="Times New Roman" w:hAnsi="Times New Roman"/>
          <w:i/>
          <w:szCs w:val="24"/>
        </w:rPr>
        <w:t xml:space="preserve">: </w:t>
      </w:r>
      <w:r w:rsidR="00683AED">
        <w:rPr>
          <w:rFonts w:ascii="Times New Roman" w:hAnsi="Times New Roman"/>
          <w:i/>
          <w:szCs w:val="24"/>
        </w:rPr>
        <w:t xml:space="preserve"> </w:t>
      </w:r>
      <w:r w:rsidRPr="00683AED">
        <w:rPr>
          <w:rFonts w:ascii="Times New Roman" w:hAnsi="Times New Roman"/>
          <w:szCs w:val="24"/>
        </w:rPr>
        <w:t>A</w:t>
      </w:r>
      <w:r w:rsidRPr="0072101E">
        <w:rPr>
          <w:rFonts w:ascii="Times New Roman" w:hAnsi="Times New Roman"/>
          <w:szCs w:val="24"/>
        </w:rPr>
        <w:t>n area in which certain work may take place without the use of guardrail systems, personal fall arrest systems, or safety net systems, and access to the zone is controlled.</w:t>
      </w:r>
      <w:proofErr w:type="gramEnd"/>
    </w:p>
    <w:p w:rsidR="0072101E" w:rsidRPr="0072101E" w:rsidRDefault="0072101E" w:rsidP="00683AED">
      <w:pPr>
        <w:jc w:val="both"/>
        <w:rPr>
          <w:rFonts w:ascii="Times New Roman" w:hAnsi="Times New Roman"/>
          <w:szCs w:val="24"/>
        </w:rPr>
      </w:pPr>
    </w:p>
    <w:p w:rsidR="0072101E" w:rsidRPr="0072101E" w:rsidRDefault="0072101E" w:rsidP="00683AED">
      <w:pPr>
        <w:jc w:val="both"/>
        <w:rPr>
          <w:rFonts w:ascii="Times New Roman" w:hAnsi="Times New Roman"/>
          <w:szCs w:val="24"/>
        </w:rPr>
      </w:pPr>
      <w:r w:rsidRPr="0072101E">
        <w:rPr>
          <w:rFonts w:ascii="Times New Roman" w:hAnsi="Times New Roman"/>
          <w:i/>
          <w:szCs w:val="24"/>
        </w:rPr>
        <w:t>Deceleration Device</w:t>
      </w:r>
      <w:r>
        <w:rPr>
          <w:rFonts w:ascii="Times New Roman" w:hAnsi="Times New Roman"/>
          <w:i/>
          <w:szCs w:val="24"/>
        </w:rPr>
        <w:t xml:space="preserve">: </w:t>
      </w:r>
      <w:r w:rsidR="00683AED">
        <w:rPr>
          <w:rFonts w:ascii="Times New Roman" w:hAnsi="Times New Roman"/>
          <w:i/>
          <w:szCs w:val="24"/>
        </w:rPr>
        <w:t xml:space="preserve"> </w:t>
      </w:r>
      <w:r w:rsidRPr="0072101E">
        <w:rPr>
          <w:rFonts w:ascii="Times New Roman" w:hAnsi="Times New Roman"/>
          <w:szCs w:val="24"/>
        </w:rPr>
        <w:t xml:space="preserve">Any mechanism, such as a rope grab, rip-stitch lanyard, specially-woven lanyard, tearing or deforming lanyards, automatic self-retracting lifelines/lanyards, etc., which </w:t>
      </w:r>
      <w:r w:rsidRPr="0072101E">
        <w:rPr>
          <w:rFonts w:ascii="Times New Roman" w:hAnsi="Times New Roman"/>
          <w:szCs w:val="24"/>
        </w:rPr>
        <w:lastRenderedPageBreak/>
        <w:t>serves to dissipate a substantial amount of energy during a fall arrest, or otherwise limit the energy imposed on an employee during fall arrest.</w:t>
      </w:r>
    </w:p>
    <w:p w:rsidR="0072101E" w:rsidRPr="0072101E" w:rsidRDefault="0072101E" w:rsidP="00683AED">
      <w:pPr>
        <w:jc w:val="both"/>
        <w:rPr>
          <w:rFonts w:ascii="Times New Roman" w:hAnsi="Times New Roman"/>
          <w:szCs w:val="24"/>
        </w:rPr>
      </w:pPr>
    </w:p>
    <w:p w:rsidR="0072101E" w:rsidRPr="0072101E" w:rsidRDefault="0072101E" w:rsidP="00683AED">
      <w:pPr>
        <w:jc w:val="both"/>
        <w:rPr>
          <w:rFonts w:ascii="Times New Roman" w:hAnsi="Times New Roman"/>
          <w:szCs w:val="24"/>
        </w:rPr>
      </w:pPr>
      <w:r w:rsidRPr="0072101E">
        <w:rPr>
          <w:rFonts w:ascii="Times New Roman" w:hAnsi="Times New Roman"/>
          <w:i/>
          <w:szCs w:val="24"/>
        </w:rPr>
        <w:t>Guardrail System:</w:t>
      </w:r>
      <w:r w:rsidRPr="0072101E">
        <w:rPr>
          <w:rFonts w:ascii="Times New Roman" w:hAnsi="Times New Roman"/>
          <w:szCs w:val="24"/>
        </w:rPr>
        <w:t xml:space="preserve"> </w:t>
      </w:r>
      <w:r w:rsidR="00683AED">
        <w:rPr>
          <w:rFonts w:ascii="Times New Roman" w:hAnsi="Times New Roman"/>
          <w:szCs w:val="24"/>
        </w:rPr>
        <w:t xml:space="preserve"> </w:t>
      </w:r>
      <w:r>
        <w:rPr>
          <w:rFonts w:ascii="Times New Roman" w:hAnsi="Times New Roman"/>
          <w:szCs w:val="24"/>
        </w:rPr>
        <w:t>A</w:t>
      </w:r>
      <w:r w:rsidRPr="0072101E">
        <w:rPr>
          <w:rFonts w:ascii="Times New Roman" w:hAnsi="Times New Roman"/>
          <w:szCs w:val="24"/>
        </w:rPr>
        <w:t xml:space="preserve"> barrier erected to prevent employees from falling to lower levels.</w:t>
      </w:r>
    </w:p>
    <w:p w:rsidR="0072101E" w:rsidRPr="0072101E" w:rsidRDefault="0072101E" w:rsidP="00683AED">
      <w:pPr>
        <w:jc w:val="both"/>
        <w:rPr>
          <w:rFonts w:ascii="Times New Roman" w:hAnsi="Times New Roman"/>
          <w:szCs w:val="24"/>
        </w:rPr>
      </w:pPr>
    </w:p>
    <w:p w:rsidR="0072101E" w:rsidRPr="0072101E" w:rsidRDefault="0072101E" w:rsidP="00683AED">
      <w:pPr>
        <w:jc w:val="both"/>
        <w:rPr>
          <w:rFonts w:ascii="Times New Roman" w:hAnsi="Times New Roman"/>
          <w:szCs w:val="24"/>
        </w:rPr>
      </w:pPr>
      <w:r w:rsidRPr="0072101E">
        <w:rPr>
          <w:rFonts w:ascii="Times New Roman" w:hAnsi="Times New Roman"/>
          <w:i/>
          <w:szCs w:val="24"/>
        </w:rPr>
        <w:t>Lanyard</w:t>
      </w:r>
      <w:r w:rsidR="00683AED">
        <w:rPr>
          <w:rFonts w:ascii="Times New Roman" w:hAnsi="Times New Roman"/>
          <w:i/>
          <w:szCs w:val="24"/>
        </w:rPr>
        <w:t xml:space="preserve">:  </w:t>
      </w:r>
      <w:r w:rsidR="00683AED">
        <w:rPr>
          <w:rFonts w:ascii="Times New Roman" w:hAnsi="Times New Roman"/>
          <w:szCs w:val="24"/>
        </w:rPr>
        <w:t>A</w:t>
      </w:r>
      <w:r w:rsidRPr="0072101E">
        <w:rPr>
          <w:rFonts w:ascii="Times New Roman" w:hAnsi="Times New Roman"/>
          <w:szCs w:val="24"/>
        </w:rPr>
        <w:t xml:space="preserve"> flexible line of rope, wire rope, or strap which generally has a connector at each end for connecting the body belt or body harness to a deceleration device, lifeline, or anchorage.</w:t>
      </w:r>
    </w:p>
    <w:p w:rsidR="0072101E" w:rsidRPr="0072101E" w:rsidRDefault="0072101E" w:rsidP="00683AED">
      <w:pPr>
        <w:jc w:val="both"/>
        <w:rPr>
          <w:rFonts w:ascii="Times New Roman" w:hAnsi="Times New Roman"/>
          <w:szCs w:val="24"/>
        </w:rPr>
      </w:pPr>
    </w:p>
    <w:p w:rsidR="0072101E" w:rsidRPr="0072101E" w:rsidRDefault="0072101E" w:rsidP="00683AED">
      <w:pPr>
        <w:jc w:val="both"/>
        <w:rPr>
          <w:rFonts w:ascii="Times New Roman" w:hAnsi="Times New Roman"/>
          <w:szCs w:val="24"/>
        </w:rPr>
      </w:pPr>
      <w:r w:rsidRPr="0072101E">
        <w:rPr>
          <w:rFonts w:ascii="Times New Roman" w:hAnsi="Times New Roman"/>
          <w:i/>
          <w:szCs w:val="24"/>
        </w:rPr>
        <w:t>Leading Edge</w:t>
      </w:r>
      <w:r w:rsidR="00683AED">
        <w:rPr>
          <w:rFonts w:ascii="Times New Roman" w:hAnsi="Times New Roman"/>
          <w:i/>
          <w:szCs w:val="24"/>
        </w:rPr>
        <w:t>:</w:t>
      </w:r>
      <w:r w:rsidR="00683AED">
        <w:rPr>
          <w:rFonts w:ascii="Times New Roman" w:hAnsi="Times New Roman"/>
          <w:szCs w:val="24"/>
        </w:rPr>
        <w:t xml:space="preserve">  T</w:t>
      </w:r>
      <w:r w:rsidRPr="0072101E">
        <w:rPr>
          <w:rFonts w:ascii="Times New Roman" w:hAnsi="Times New Roman"/>
          <w:szCs w:val="24"/>
        </w:rPr>
        <w:t>he edge of a floor, roof, or formwork for a floor or other walking/working surface (such as the deck) which changes location as additional floor, roof, decking, or formwork sections are place, formed, or constructed.  A leading edge is considered to be an “unprotected side and edge” during periods when it is not actively and continuously under construction.</w:t>
      </w:r>
    </w:p>
    <w:p w:rsidR="0072101E" w:rsidRPr="0072101E" w:rsidRDefault="0072101E" w:rsidP="00683AED">
      <w:pPr>
        <w:jc w:val="both"/>
        <w:rPr>
          <w:rFonts w:ascii="Times New Roman" w:hAnsi="Times New Roman"/>
          <w:szCs w:val="24"/>
        </w:rPr>
      </w:pPr>
    </w:p>
    <w:p w:rsidR="0072101E" w:rsidRPr="0072101E" w:rsidRDefault="0072101E" w:rsidP="00683AED">
      <w:pPr>
        <w:jc w:val="both"/>
        <w:rPr>
          <w:rFonts w:ascii="Times New Roman" w:hAnsi="Times New Roman"/>
          <w:szCs w:val="24"/>
        </w:rPr>
      </w:pPr>
      <w:r w:rsidRPr="0072101E">
        <w:rPr>
          <w:rFonts w:ascii="Times New Roman" w:hAnsi="Times New Roman"/>
          <w:i/>
          <w:szCs w:val="24"/>
        </w:rPr>
        <w:t>Personal Fall Arrest System</w:t>
      </w:r>
      <w:r w:rsidR="00683AED">
        <w:rPr>
          <w:rFonts w:ascii="Times New Roman" w:hAnsi="Times New Roman"/>
          <w:i/>
          <w:szCs w:val="24"/>
        </w:rPr>
        <w:t>:</w:t>
      </w:r>
      <w:r w:rsidRPr="0072101E">
        <w:rPr>
          <w:rFonts w:ascii="Times New Roman" w:hAnsi="Times New Roman"/>
          <w:szCs w:val="24"/>
        </w:rPr>
        <w:t xml:space="preserve">  </w:t>
      </w:r>
      <w:r w:rsidR="00683AED">
        <w:rPr>
          <w:rFonts w:ascii="Times New Roman" w:hAnsi="Times New Roman"/>
          <w:szCs w:val="24"/>
        </w:rPr>
        <w:t>A</w:t>
      </w:r>
      <w:r w:rsidRPr="0072101E">
        <w:rPr>
          <w:rFonts w:ascii="Times New Roman" w:hAnsi="Times New Roman"/>
          <w:szCs w:val="24"/>
        </w:rPr>
        <w:t xml:space="preserve"> system used to arrest an employee in a fall from working level.  It consists of an anchorage, connectors, a body/safety belt or body harness, and may include a lanyard, deceleration device, lifeline or suitable combination of these.</w:t>
      </w:r>
    </w:p>
    <w:p w:rsidR="0072101E" w:rsidRPr="0072101E" w:rsidRDefault="0072101E" w:rsidP="00683AED">
      <w:pPr>
        <w:jc w:val="both"/>
        <w:rPr>
          <w:rFonts w:ascii="Times New Roman" w:hAnsi="Times New Roman"/>
          <w:szCs w:val="24"/>
        </w:rPr>
      </w:pPr>
    </w:p>
    <w:p w:rsidR="0072101E" w:rsidRPr="0072101E" w:rsidRDefault="0072101E" w:rsidP="00683AED">
      <w:pPr>
        <w:jc w:val="both"/>
        <w:rPr>
          <w:rFonts w:ascii="Times New Roman" w:hAnsi="Times New Roman"/>
          <w:szCs w:val="24"/>
        </w:rPr>
      </w:pPr>
      <w:r w:rsidRPr="0072101E">
        <w:rPr>
          <w:rFonts w:ascii="Times New Roman" w:hAnsi="Times New Roman"/>
          <w:i/>
          <w:szCs w:val="24"/>
        </w:rPr>
        <w:t>Position Device Systems</w:t>
      </w:r>
      <w:r w:rsidR="00683AED">
        <w:rPr>
          <w:rFonts w:ascii="Times New Roman" w:hAnsi="Times New Roman"/>
          <w:i/>
          <w:szCs w:val="24"/>
        </w:rPr>
        <w:t>:</w:t>
      </w:r>
      <w:r w:rsidR="00683AED">
        <w:rPr>
          <w:rFonts w:ascii="Times New Roman" w:hAnsi="Times New Roman"/>
          <w:szCs w:val="24"/>
        </w:rPr>
        <w:t xml:space="preserve"> </w:t>
      </w:r>
      <w:r w:rsidRPr="0072101E">
        <w:rPr>
          <w:rFonts w:ascii="Times New Roman" w:hAnsi="Times New Roman"/>
          <w:szCs w:val="24"/>
        </w:rPr>
        <w:t xml:space="preserve"> </w:t>
      </w:r>
      <w:r w:rsidR="00683AED">
        <w:rPr>
          <w:rFonts w:ascii="Times New Roman" w:hAnsi="Times New Roman"/>
          <w:szCs w:val="24"/>
        </w:rPr>
        <w:t>A</w:t>
      </w:r>
      <w:r w:rsidRPr="0072101E">
        <w:rPr>
          <w:rFonts w:ascii="Times New Roman" w:hAnsi="Times New Roman"/>
          <w:szCs w:val="24"/>
        </w:rPr>
        <w:t xml:space="preserve"> body belt or body harness system rigged to allow an employee to be supported on an elevated vertical surface, such as a wall, and work with both hands free while leaning.</w:t>
      </w:r>
    </w:p>
    <w:p w:rsidR="0072101E" w:rsidRPr="0072101E" w:rsidRDefault="0072101E" w:rsidP="00683AED">
      <w:pPr>
        <w:jc w:val="both"/>
        <w:rPr>
          <w:rFonts w:ascii="Times New Roman" w:hAnsi="Times New Roman"/>
          <w:szCs w:val="24"/>
        </w:rPr>
      </w:pPr>
    </w:p>
    <w:p w:rsidR="0072101E" w:rsidRPr="0072101E" w:rsidRDefault="0072101E" w:rsidP="00683AED">
      <w:pPr>
        <w:jc w:val="both"/>
        <w:rPr>
          <w:rFonts w:ascii="Times New Roman" w:hAnsi="Times New Roman"/>
          <w:szCs w:val="24"/>
        </w:rPr>
      </w:pPr>
      <w:r w:rsidRPr="0072101E">
        <w:rPr>
          <w:rFonts w:ascii="Times New Roman" w:hAnsi="Times New Roman"/>
          <w:i/>
          <w:szCs w:val="24"/>
        </w:rPr>
        <w:t>Safety-Monitoring System</w:t>
      </w:r>
      <w:r w:rsidR="00683AED">
        <w:rPr>
          <w:rFonts w:ascii="Times New Roman" w:hAnsi="Times New Roman"/>
          <w:i/>
          <w:szCs w:val="24"/>
        </w:rPr>
        <w:t>:</w:t>
      </w:r>
      <w:r w:rsidRPr="0072101E">
        <w:rPr>
          <w:rFonts w:ascii="Times New Roman" w:hAnsi="Times New Roman"/>
          <w:szCs w:val="24"/>
        </w:rPr>
        <w:t xml:space="preserve"> </w:t>
      </w:r>
      <w:r w:rsidR="00683AED">
        <w:rPr>
          <w:rFonts w:ascii="Times New Roman" w:hAnsi="Times New Roman"/>
          <w:szCs w:val="24"/>
        </w:rPr>
        <w:t xml:space="preserve"> A</w:t>
      </w:r>
      <w:r w:rsidRPr="0072101E">
        <w:rPr>
          <w:rFonts w:ascii="Times New Roman" w:hAnsi="Times New Roman"/>
          <w:szCs w:val="24"/>
        </w:rPr>
        <w:t xml:space="preserve"> safety system in which a competent person is responsible for recognizing and warning employees of fall hazards.</w:t>
      </w:r>
    </w:p>
    <w:p w:rsidR="0072101E" w:rsidRPr="0072101E" w:rsidRDefault="0072101E" w:rsidP="00683AED">
      <w:pPr>
        <w:jc w:val="both"/>
        <w:rPr>
          <w:rFonts w:ascii="Times New Roman" w:hAnsi="Times New Roman"/>
          <w:szCs w:val="24"/>
        </w:rPr>
      </w:pPr>
    </w:p>
    <w:p w:rsidR="0072101E" w:rsidRPr="0072101E" w:rsidRDefault="0072101E" w:rsidP="00683AED">
      <w:pPr>
        <w:jc w:val="both"/>
        <w:rPr>
          <w:rFonts w:ascii="Times New Roman" w:hAnsi="Times New Roman"/>
          <w:szCs w:val="24"/>
        </w:rPr>
      </w:pPr>
      <w:r w:rsidRPr="0072101E">
        <w:rPr>
          <w:rFonts w:ascii="Times New Roman" w:hAnsi="Times New Roman"/>
          <w:i/>
          <w:szCs w:val="24"/>
        </w:rPr>
        <w:t>Walking/Working Surface</w:t>
      </w:r>
      <w:r w:rsidR="00683AED">
        <w:rPr>
          <w:rFonts w:ascii="Times New Roman" w:hAnsi="Times New Roman"/>
          <w:i/>
          <w:szCs w:val="24"/>
        </w:rPr>
        <w:t>:</w:t>
      </w:r>
      <w:r w:rsidR="00683AED">
        <w:rPr>
          <w:rFonts w:ascii="Times New Roman" w:hAnsi="Times New Roman"/>
          <w:szCs w:val="24"/>
        </w:rPr>
        <w:t xml:space="preserve">  A</w:t>
      </w:r>
      <w:r w:rsidRPr="0072101E">
        <w:rPr>
          <w:rFonts w:ascii="Times New Roman" w:hAnsi="Times New Roman"/>
          <w:szCs w:val="24"/>
        </w:rPr>
        <w:t>ny surface, whether horizontal or vertical, on which an employee walks or works, including, but not limited to, floors, roofs, ramps, bridges, runways, formwork and concrete reinforcing steel, but not including ladders, vehicles, or trailers, on which employees must be located in order to perform their job duties.</w:t>
      </w:r>
    </w:p>
    <w:p w:rsidR="0072101E" w:rsidRPr="0072101E" w:rsidRDefault="0072101E" w:rsidP="00683AED">
      <w:pPr>
        <w:jc w:val="both"/>
        <w:rPr>
          <w:rFonts w:ascii="Times New Roman" w:hAnsi="Times New Roman"/>
          <w:szCs w:val="24"/>
        </w:rPr>
      </w:pPr>
    </w:p>
    <w:p w:rsidR="00683AED" w:rsidRDefault="00683AED" w:rsidP="00683AED">
      <w:pPr>
        <w:jc w:val="both"/>
        <w:rPr>
          <w:rFonts w:ascii="Times New Roman" w:hAnsi="Times New Roman"/>
          <w:b/>
          <w:szCs w:val="24"/>
          <w:u w:val="single"/>
        </w:rPr>
      </w:pPr>
    </w:p>
    <w:p w:rsidR="0072101E" w:rsidRDefault="00683AED" w:rsidP="00683AED">
      <w:pPr>
        <w:jc w:val="both"/>
        <w:rPr>
          <w:rFonts w:ascii="Times New Roman" w:hAnsi="Times New Roman"/>
          <w:b/>
          <w:szCs w:val="24"/>
          <w:u w:val="single"/>
        </w:rPr>
      </w:pPr>
      <w:r>
        <w:rPr>
          <w:rFonts w:ascii="Times New Roman" w:hAnsi="Times New Roman"/>
          <w:b/>
          <w:szCs w:val="24"/>
          <w:u w:val="single"/>
        </w:rPr>
        <w:t>RESPONSIBILITIES</w:t>
      </w:r>
    </w:p>
    <w:p w:rsidR="00683AED" w:rsidRPr="00683AED" w:rsidRDefault="00683AED" w:rsidP="00683AED">
      <w:pPr>
        <w:jc w:val="both"/>
        <w:rPr>
          <w:rFonts w:ascii="Times New Roman" w:hAnsi="Times New Roman"/>
          <w:b/>
          <w:szCs w:val="24"/>
          <w:u w:val="single"/>
        </w:rPr>
      </w:pPr>
    </w:p>
    <w:p w:rsidR="00683AED" w:rsidRDefault="0072101E" w:rsidP="00683AED">
      <w:pPr>
        <w:pStyle w:val="BodyText"/>
        <w:spacing w:after="0"/>
        <w:rPr>
          <w:rFonts w:ascii="Times New Roman" w:hAnsi="Times New Roman"/>
          <w:szCs w:val="24"/>
        </w:rPr>
      </w:pPr>
      <w:r w:rsidRPr="00683AED">
        <w:rPr>
          <w:rFonts w:ascii="Times New Roman" w:hAnsi="Times New Roman"/>
          <w:szCs w:val="24"/>
        </w:rPr>
        <w:t xml:space="preserve">The </w:t>
      </w:r>
      <w:r w:rsidRPr="00683AED">
        <w:rPr>
          <w:rFonts w:ascii="Times New Roman" w:hAnsi="Times New Roman"/>
          <w:szCs w:val="24"/>
          <w:u w:val="single"/>
        </w:rPr>
        <w:t>Program Administrator</w:t>
      </w:r>
      <w:r w:rsidR="00683AED">
        <w:rPr>
          <w:rFonts w:ascii="Times New Roman" w:hAnsi="Times New Roman"/>
          <w:szCs w:val="24"/>
        </w:rPr>
        <w:t xml:space="preserve"> is responsible for:</w:t>
      </w:r>
      <w:r w:rsidRPr="00683AED">
        <w:rPr>
          <w:rFonts w:ascii="Times New Roman" w:hAnsi="Times New Roman"/>
          <w:szCs w:val="24"/>
        </w:rPr>
        <w:t xml:space="preserve"> </w:t>
      </w:r>
    </w:p>
    <w:p w:rsidR="00683AED" w:rsidRDefault="0072101E" w:rsidP="00B9078D">
      <w:pPr>
        <w:pStyle w:val="BodyText"/>
        <w:numPr>
          <w:ilvl w:val="0"/>
          <w:numId w:val="3"/>
        </w:numPr>
        <w:spacing w:after="0"/>
        <w:rPr>
          <w:rFonts w:ascii="Times New Roman" w:hAnsi="Times New Roman"/>
          <w:szCs w:val="24"/>
        </w:rPr>
      </w:pPr>
      <w:r w:rsidRPr="0072101E">
        <w:rPr>
          <w:rFonts w:ascii="Times New Roman" w:hAnsi="Times New Roman"/>
          <w:szCs w:val="24"/>
        </w:rPr>
        <w:t xml:space="preserve">Developing and maintaining the program. </w:t>
      </w:r>
    </w:p>
    <w:p w:rsidR="00683AED" w:rsidRDefault="0072101E" w:rsidP="00B9078D">
      <w:pPr>
        <w:pStyle w:val="BodyText"/>
        <w:numPr>
          <w:ilvl w:val="0"/>
          <w:numId w:val="3"/>
        </w:numPr>
        <w:spacing w:after="0"/>
        <w:rPr>
          <w:rFonts w:ascii="Times New Roman" w:hAnsi="Times New Roman"/>
          <w:szCs w:val="24"/>
        </w:rPr>
      </w:pPr>
      <w:r w:rsidRPr="00683AED">
        <w:rPr>
          <w:rFonts w:ascii="Times New Roman" w:hAnsi="Times New Roman"/>
          <w:szCs w:val="24"/>
        </w:rPr>
        <w:t>Implementing the requirements of the program to assure the policies are adhered to at job sites by the Site Foreman and employees</w:t>
      </w:r>
      <w:r w:rsidR="00683AED">
        <w:rPr>
          <w:rFonts w:ascii="Times New Roman" w:hAnsi="Times New Roman"/>
          <w:szCs w:val="24"/>
        </w:rPr>
        <w:t>.</w:t>
      </w:r>
    </w:p>
    <w:p w:rsidR="0072101E" w:rsidRPr="00683AED" w:rsidRDefault="0072101E" w:rsidP="00B9078D">
      <w:pPr>
        <w:pStyle w:val="BodyText"/>
        <w:numPr>
          <w:ilvl w:val="0"/>
          <w:numId w:val="3"/>
        </w:numPr>
        <w:spacing w:after="0"/>
        <w:rPr>
          <w:rFonts w:ascii="Times New Roman" w:hAnsi="Times New Roman"/>
          <w:szCs w:val="24"/>
        </w:rPr>
      </w:pPr>
      <w:r w:rsidRPr="00683AED">
        <w:rPr>
          <w:rFonts w:ascii="Times New Roman" w:hAnsi="Times New Roman"/>
          <w:szCs w:val="24"/>
        </w:rPr>
        <w:t>Conducting fall protection training to meet the requirements of this program</w:t>
      </w:r>
      <w:r w:rsidR="00683AED">
        <w:rPr>
          <w:rFonts w:ascii="Times New Roman" w:hAnsi="Times New Roman"/>
          <w:szCs w:val="24"/>
        </w:rPr>
        <w:t>.</w:t>
      </w:r>
      <w:r w:rsidRPr="00683AED">
        <w:rPr>
          <w:rFonts w:ascii="Times New Roman" w:hAnsi="Times New Roman"/>
          <w:szCs w:val="24"/>
        </w:rPr>
        <w:t xml:space="preserve"> </w:t>
      </w:r>
    </w:p>
    <w:p w:rsidR="0072101E" w:rsidRPr="0072101E" w:rsidRDefault="0072101E" w:rsidP="00683AED">
      <w:pPr>
        <w:pStyle w:val="Heading8"/>
        <w:keepLines w:val="0"/>
        <w:numPr>
          <w:ilvl w:val="7"/>
          <w:numId w:val="0"/>
        </w:numPr>
        <w:tabs>
          <w:tab w:val="left" w:pos="0"/>
        </w:tabs>
        <w:spacing w:before="0"/>
        <w:jc w:val="both"/>
        <w:rPr>
          <w:rFonts w:ascii="Times New Roman" w:hAnsi="Times New Roman" w:cs="Times New Roman"/>
          <w:sz w:val="24"/>
          <w:szCs w:val="24"/>
        </w:rPr>
      </w:pPr>
    </w:p>
    <w:p w:rsidR="0072101E" w:rsidRPr="0072101E" w:rsidRDefault="00683AED" w:rsidP="00683AED">
      <w:pPr>
        <w:rPr>
          <w:rFonts w:ascii="Times New Roman" w:hAnsi="Times New Roman"/>
          <w:szCs w:val="24"/>
        </w:rPr>
      </w:pPr>
      <w:r>
        <w:rPr>
          <w:rFonts w:ascii="Times New Roman" w:hAnsi="Times New Roman"/>
          <w:szCs w:val="24"/>
        </w:rPr>
        <w:t xml:space="preserve">The </w:t>
      </w:r>
      <w:r>
        <w:rPr>
          <w:rFonts w:ascii="Times New Roman" w:hAnsi="Times New Roman"/>
          <w:szCs w:val="24"/>
          <w:u w:val="single"/>
        </w:rPr>
        <w:t>Foreme</w:t>
      </w:r>
      <w:r w:rsidRPr="00683AED">
        <w:rPr>
          <w:rFonts w:ascii="Times New Roman" w:hAnsi="Times New Roman"/>
          <w:szCs w:val="24"/>
          <w:u w:val="single"/>
        </w:rPr>
        <w:t>n</w:t>
      </w:r>
      <w:r>
        <w:rPr>
          <w:rFonts w:ascii="Times New Roman" w:hAnsi="Times New Roman"/>
          <w:szCs w:val="24"/>
        </w:rPr>
        <w:t xml:space="preserve"> are </w:t>
      </w:r>
      <w:r w:rsidR="0072101E" w:rsidRPr="0072101E">
        <w:rPr>
          <w:rFonts w:ascii="Times New Roman" w:hAnsi="Times New Roman"/>
          <w:szCs w:val="24"/>
        </w:rPr>
        <w:t>responsible for:</w:t>
      </w:r>
    </w:p>
    <w:p w:rsidR="00683AED" w:rsidRDefault="0072101E" w:rsidP="00B9078D">
      <w:pPr>
        <w:pStyle w:val="ListParagraph"/>
        <w:numPr>
          <w:ilvl w:val="0"/>
          <w:numId w:val="4"/>
        </w:numPr>
        <w:tabs>
          <w:tab w:val="left" w:pos="1080"/>
        </w:tabs>
        <w:jc w:val="both"/>
        <w:rPr>
          <w:rFonts w:ascii="Times New Roman" w:hAnsi="Times New Roman"/>
          <w:szCs w:val="24"/>
        </w:rPr>
      </w:pPr>
      <w:r w:rsidRPr="00683AED">
        <w:rPr>
          <w:rFonts w:ascii="Times New Roman" w:hAnsi="Times New Roman"/>
          <w:szCs w:val="24"/>
        </w:rPr>
        <w:t xml:space="preserve">Ensuring </w:t>
      </w:r>
      <w:r w:rsidR="00683AED">
        <w:rPr>
          <w:rFonts w:ascii="Times New Roman" w:hAnsi="Times New Roman"/>
          <w:szCs w:val="24"/>
        </w:rPr>
        <w:t xml:space="preserve">that </w:t>
      </w:r>
      <w:r w:rsidRPr="00683AED">
        <w:rPr>
          <w:rFonts w:ascii="Times New Roman" w:hAnsi="Times New Roman"/>
          <w:szCs w:val="24"/>
        </w:rPr>
        <w:t>their employees have been properly trained in fall protection</w:t>
      </w:r>
      <w:r w:rsidR="00683AED">
        <w:rPr>
          <w:rFonts w:ascii="Times New Roman" w:hAnsi="Times New Roman"/>
          <w:szCs w:val="24"/>
        </w:rPr>
        <w:t>.</w:t>
      </w:r>
    </w:p>
    <w:p w:rsidR="00683AED" w:rsidRDefault="0072101E" w:rsidP="00B9078D">
      <w:pPr>
        <w:pStyle w:val="ListParagraph"/>
        <w:numPr>
          <w:ilvl w:val="0"/>
          <w:numId w:val="4"/>
        </w:numPr>
        <w:tabs>
          <w:tab w:val="left" w:pos="1080"/>
        </w:tabs>
        <w:jc w:val="both"/>
        <w:rPr>
          <w:rFonts w:ascii="Times New Roman" w:hAnsi="Times New Roman"/>
          <w:szCs w:val="24"/>
        </w:rPr>
      </w:pPr>
      <w:r w:rsidRPr="00683AED">
        <w:rPr>
          <w:rFonts w:ascii="Times New Roman" w:hAnsi="Times New Roman"/>
          <w:szCs w:val="24"/>
        </w:rPr>
        <w:t>Inspecting equipment and replacing damaged equipment when necessary</w:t>
      </w:r>
      <w:r w:rsidR="00683AED">
        <w:rPr>
          <w:rFonts w:ascii="Times New Roman" w:hAnsi="Times New Roman"/>
          <w:szCs w:val="24"/>
        </w:rPr>
        <w:t>.</w:t>
      </w:r>
    </w:p>
    <w:p w:rsidR="00683AED" w:rsidRDefault="0072101E" w:rsidP="00B9078D">
      <w:pPr>
        <w:pStyle w:val="ListParagraph"/>
        <w:numPr>
          <w:ilvl w:val="0"/>
          <w:numId w:val="4"/>
        </w:numPr>
        <w:tabs>
          <w:tab w:val="left" w:pos="1080"/>
        </w:tabs>
        <w:jc w:val="both"/>
        <w:rPr>
          <w:rFonts w:ascii="Times New Roman" w:hAnsi="Times New Roman"/>
          <w:szCs w:val="24"/>
        </w:rPr>
      </w:pPr>
      <w:r w:rsidRPr="00683AED">
        <w:rPr>
          <w:rFonts w:ascii="Times New Roman" w:hAnsi="Times New Roman"/>
          <w:szCs w:val="24"/>
        </w:rPr>
        <w:t>Inspecting the area to determine what hazards exist or may arise during the work</w:t>
      </w:r>
      <w:r w:rsidR="00683AED">
        <w:rPr>
          <w:rFonts w:ascii="Times New Roman" w:hAnsi="Times New Roman"/>
          <w:szCs w:val="24"/>
        </w:rPr>
        <w:t>.</w:t>
      </w:r>
    </w:p>
    <w:p w:rsidR="00683AED" w:rsidRDefault="0072101E" w:rsidP="00B9078D">
      <w:pPr>
        <w:pStyle w:val="ListParagraph"/>
        <w:numPr>
          <w:ilvl w:val="0"/>
          <w:numId w:val="4"/>
        </w:numPr>
        <w:tabs>
          <w:tab w:val="left" w:pos="1080"/>
        </w:tabs>
        <w:jc w:val="both"/>
        <w:rPr>
          <w:rFonts w:ascii="Times New Roman" w:hAnsi="Times New Roman"/>
          <w:szCs w:val="24"/>
        </w:rPr>
      </w:pPr>
      <w:r w:rsidRPr="00683AED">
        <w:rPr>
          <w:rFonts w:ascii="Times New Roman" w:hAnsi="Times New Roman"/>
          <w:szCs w:val="24"/>
        </w:rPr>
        <w:t>Giving specific and appropriate instructions to workers to prevent exposure to unsafe conditions</w:t>
      </w:r>
      <w:r w:rsidR="00683AED" w:rsidRPr="00683AED">
        <w:rPr>
          <w:rFonts w:ascii="Times New Roman" w:hAnsi="Times New Roman"/>
          <w:szCs w:val="24"/>
        </w:rPr>
        <w:t>.</w:t>
      </w:r>
    </w:p>
    <w:p w:rsidR="00683AED" w:rsidRDefault="0072101E" w:rsidP="00B9078D">
      <w:pPr>
        <w:pStyle w:val="ListParagraph"/>
        <w:numPr>
          <w:ilvl w:val="0"/>
          <w:numId w:val="4"/>
        </w:numPr>
        <w:tabs>
          <w:tab w:val="left" w:pos="1080"/>
        </w:tabs>
        <w:jc w:val="both"/>
        <w:rPr>
          <w:rFonts w:ascii="Times New Roman" w:hAnsi="Times New Roman"/>
          <w:szCs w:val="24"/>
        </w:rPr>
      </w:pPr>
      <w:r w:rsidRPr="00683AED">
        <w:rPr>
          <w:rFonts w:ascii="Times New Roman" w:hAnsi="Times New Roman"/>
          <w:szCs w:val="24"/>
        </w:rPr>
        <w:t>Ensuring employees follow procedures given and understand the training provided</w:t>
      </w:r>
      <w:r w:rsidR="00683AED">
        <w:rPr>
          <w:rFonts w:ascii="Times New Roman" w:hAnsi="Times New Roman"/>
          <w:szCs w:val="24"/>
        </w:rPr>
        <w:t>.</w:t>
      </w:r>
    </w:p>
    <w:p w:rsidR="0072101E" w:rsidRPr="00683AED" w:rsidRDefault="0072101E" w:rsidP="00B9078D">
      <w:pPr>
        <w:pStyle w:val="ListParagraph"/>
        <w:numPr>
          <w:ilvl w:val="0"/>
          <w:numId w:val="4"/>
        </w:numPr>
        <w:tabs>
          <w:tab w:val="left" w:pos="1080"/>
        </w:tabs>
        <w:jc w:val="both"/>
        <w:rPr>
          <w:rFonts w:ascii="Times New Roman" w:hAnsi="Times New Roman"/>
          <w:szCs w:val="24"/>
        </w:rPr>
      </w:pPr>
      <w:r w:rsidRPr="00683AED">
        <w:rPr>
          <w:rFonts w:ascii="Times New Roman" w:hAnsi="Times New Roman"/>
          <w:szCs w:val="24"/>
        </w:rPr>
        <w:lastRenderedPageBreak/>
        <w:t>Appraising the steps our specialty subcontractors have taken to meet their fall protection requirements</w:t>
      </w:r>
      <w:r w:rsidR="00683AED">
        <w:rPr>
          <w:rFonts w:ascii="Times New Roman" w:hAnsi="Times New Roman"/>
          <w:szCs w:val="24"/>
        </w:rPr>
        <w:t>.</w:t>
      </w:r>
    </w:p>
    <w:p w:rsidR="0072101E" w:rsidRPr="0072101E" w:rsidRDefault="0072101E" w:rsidP="00683AED">
      <w:pPr>
        <w:jc w:val="both"/>
        <w:rPr>
          <w:rFonts w:ascii="Times New Roman" w:hAnsi="Times New Roman"/>
          <w:szCs w:val="24"/>
        </w:rPr>
      </w:pPr>
    </w:p>
    <w:p w:rsidR="00683AED" w:rsidRDefault="0072101E" w:rsidP="00683AED">
      <w:pPr>
        <w:pStyle w:val="BodyText"/>
        <w:spacing w:after="0"/>
        <w:rPr>
          <w:rFonts w:ascii="Times New Roman" w:hAnsi="Times New Roman"/>
          <w:szCs w:val="24"/>
        </w:rPr>
      </w:pPr>
      <w:r w:rsidRPr="0072101E">
        <w:rPr>
          <w:rFonts w:ascii="Times New Roman" w:hAnsi="Times New Roman"/>
          <w:szCs w:val="24"/>
        </w:rPr>
        <w:t>The</w:t>
      </w:r>
      <w:r w:rsidR="00683AED">
        <w:rPr>
          <w:rFonts w:ascii="Times New Roman" w:hAnsi="Times New Roman"/>
          <w:szCs w:val="24"/>
        </w:rPr>
        <w:t xml:space="preserve"> </w:t>
      </w:r>
      <w:r w:rsidR="00683AED">
        <w:rPr>
          <w:rFonts w:ascii="Times New Roman" w:hAnsi="Times New Roman"/>
          <w:szCs w:val="24"/>
          <w:u w:val="single"/>
        </w:rPr>
        <w:t>Employees</w:t>
      </w:r>
      <w:r w:rsidRPr="0072101E">
        <w:rPr>
          <w:rFonts w:ascii="Times New Roman" w:hAnsi="Times New Roman"/>
          <w:szCs w:val="24"/>
        </w:rPr>
        <w:t xml:space="preserve"> are responsible for:</w:t>
      </w:r>
    </w:p>
    <w:p w:rsidR="00683AED" w:rsidRDefault="0072101E" w:rsidP="00B9078D">
      <w:pPr>
        <w:pStyle w:val="BodyText"/>
        <w:numPr>
          <w:ilvl w:val="0"/>
          <w:numId w:val="5"/>
        </w:numPr>
        <w:spacing w:after="0"/>
        <w:rPr>
          <w:rFonts w:ascii="Times New Roman" w:hAnsi="Times New Roman"/>
          <w:szCs w:val="24"/>
        </w:rPr>
      </w:pPr>
      <w:r w:rsidRPr="0072101E">
        <w:rPr>
          <w:rFonts w:ascii="Times New Roman" w:hAnsi="Times New Roman"/>
          <w:szCs w:val="24"/>
        </w:rPr>
        <w:t>Participating in fall protection training</w:t>
      </w:r>
    </w:p>
    <w:p w:rsidR="00683AED" w:rsidRDefault="0072101E" w:rsidP="00B9078D">
      <w:pPr>
        <w:pStyle w:val="BodyText"/>
        <w:numPr>
          <w:ilvl w:val="0"/>
          <w:numId w:val="5"/>
        </w:numPr>
        <w:spacing w:after="0"/>
        <w:rPr>
          <w:rFonts w:ascii="Times New Roman" w:hAnsi="Times New Roman"/>
          <w:szCs w:val="24"/>
        </w:rPr>
      </w:pPr>
      <w:r w:rsidRPr="00683AED">
        <w:rPr>
          <w:rFonts w:ascii="Times New Roman" w:hAnsi="Times New Roman"/>
          <w:szCs w:val="24"/>
        </w:rPr>
        <w:t xml:space="preserve">Reviewing and understanding the components of the written program (copies of this program may be obtained </w:t>
      </w:r>
      <w:r w:rsidR="00683AED" w:rsidRPr="00683AED">
        <w:rPr>
          <w:rFonts w:ascii="Times New Roman" w:hAnsi="Times New Roman"/>
          <w:szCs w:val="24"/>
        </w:rPr>
        <w:t>from</w:t>
      </w:r>
      <w:r w:rsidRPr="00683AED">
        <w:rPr>
          <w:rFonts w:ascii="Times New Roman" w:hAnsi="Times New Roman"/>
          <w:szCs w:val="24"/>
        </w:rPr>
        <w:t xml:space="preserve"> the </w:t>
      </w:r>
      <w:r w:rsidR="00683AED">
        <w:rPr>
          <w:rFonts w:ascii="Times New Roman" w:hAnsi="Times New Roman"/>
          <w:szCs w:val="24"/>
        </w:rPr>
        <w:t>Program Administrator</w:t>
      </w:r>
      <w:r w:rsidRPr="00683AED">
        <w:rPr>
          <w:rFonts w:ascii="Times New Roman" w:hAnsi="Times New Roman"/>
          <w:szCs w:val="24"/>
        </w:rPr>
        <w:t xml:space="preserve"> in the corporate offic</w:t>
      </w:r>
      <w:r w:rsidR="00683AED">
        <w:rPr>
          <w:rFonts w:ascii="Times New Roman" w:hAnsi="Times New Roman"/>
          <w:szCs w:val="24"/>
        </w:rPr>
        <w:t>e and within each Safety Manual</w:t>
      </w:r>
      <w:r w:rsidRPr="00683AED">
        <w:rPr>
          <w:rFonts w:ascii="Times New Roman" w:hAnsi="Times New Roman"/>
          <w:szCs w:val="24"/>
        </w:rPr>
        <w:t>)</w:t>
      </w:r>
      <w:r w:rsidR="00683AED">
        <w:rPr>
          <w:rFonts w:ascii="Times New Roman" w:hAnsi="Times New Roman"/>
          <w:szCs w:val="24"/>
        </w:rPr>
        <w:t>.</w:t>
      </w:r>
    </w:p>
    <w:p w:rsidR="0072101E" w:rsidRPr="00683AED" w:rsidRDefault="0072101E" w:rsidP="00B9078D">
      <w:pPr>
        <w:pStyle w:val="BodyText"/>
        <w:numPr>
          <w:ilvl w:val="0"/>
          <w:numId w:val="5"/>
        </w:numPr>
        <w:spacing w:after="0"/>
        <w:rPr>
          <w:rFonts w:ascii="Times New Roman" w:hAnsi="Times New Roman"/>
          <w:szCs w:val="24"/>
        </w:rPr>
      </w:pPr>
      <w:r w:rsidRPr="00683AED">
        <w:rPr>
          <w:rFonts w:ascii="Times New Roman" w:hAnsi="Times New Roman"/>
          <w:szCs w:val="24"/>
        </w:rPr>
        <w:t>Following the requirements of this program</w:t>
      </w:r>
    </w:p>
    <w:p w:rsidR="0072101E" w:rsidRDefault="0072101E" w:rsidP="00683AED">
      <w:pPr>
        <w:pStyle w:val="BodyText"/>
        <w:spacing w:after="0"/>
        <w:rPr>
          <w:rFonts w:ascii="Times New Roman" w:hAnsi="Times New Roman"/>
          <w:b/>
          <w:szCs w:val="24"/>
          <w:u w:val="single"/>
        </w:rPr>
      </w:pPr>
    </w:p>
    <w:p w:rsidR="0072101E" w:rsidRDefault="0072101E" w:rsidP="00683AED">
      <w:pPr>
        <w:pStyle w:val="BodyText"/>
        <w:spacing w:after="0"/>
        <w:rPr>
          <w:rFonts w:ascii="Times New Roman" w:hAnsi="Times New Roman"/>
          <w:b/>
          <w:szCs w:val="24"/>
          <w:u w:val="single"/>
        </w:rPr>
      </w:pPr>
    </w:p>
    <w:p w:rsidR="00CA14D0" w:rsidRDefault="00DF3AA3" w:rsidP="00683AED">
      <w:pPr>
        <w:pStyle w:val="BodyText"/>
        <w:spacing w:after="0"/>
        <w:rPr>
          <w:rFonts w:ascii="Times New Roman" w:hAnsi="Times New Roman"/>
          <w:b/>
          <w:szCs w:val="24"/>
          <w:u w:val="single"/>
        </w:rPr>
      </w:pPr>
      <w:r>
        <w:rPr>
          <w:rFonts w:ascii="Times New Roman" w:hAnsi="Times New Roman"/>
          <w:b/>
          <w:szCs w:val="24"/>
          <w:u w:val="single"/>
        </w:rPr>
        <w:t xml:space="preserve">GENERAL </w:t>
      </w:r>
      <w:r w:rsidR="0022333F">
        <w:rPr>
          <w:rFonts w:ascii="Times New Roman" w:hAnsi="Times New Roman"/>
          <w:b/>
          <w:szCs w:val="24"/>
          <w:u w:val="single"/>
        </w:rPr>
        <w:t>REQUIREMENTS</w:t>
      </w:r>
    </w:p>
    <w:p w:rsidR="0022333F" w:rsidRDefault="0022333F" w:rsidP="00B9078D">
      <w:pPr>
        <w:pStyle w:val="ListParagraph"/>
        <w:numPr>
          <w:ilvl w:val="0"/>
          <w:numId w:val="6"/>
        </w:numPr>
        <w:suppressAutoHyphens w:val="0"/>
        <w:spacing w:before="100" w:beforeAutospacing="1" w:after="100" w:afterAutospacing="1"/>
        <w:rPr>
          <w:rFonts w:ascii="Times New Roman" w:hAnsi="Times New Roman"/>
          <w:color w:val="000000"/>
          <w:szCs w:val="24"/>
        </w:rPr>
      </w:pPr>
      <w:r w:rsidRPr="0022333F">
        <w:rPr>
          <w:rFonts w:ascii="Times New Roman" w:hAnsi="Times New Roman"/>
          <w:color w:val="000000"/>
          <w:szCs w:val="24"/>
        </w:rPr>
        <w:t>When work is performed from thrust</w:t>
      </w:r>
      <w:r>
        <w:rPr>
          <w:rFonts w:ascii="Times New Roman" w:hAnsi="Times New Roman"/>
          <w:color w:val="000000"/>
          <w:szCs w:val="24"/>
        </w:rPr>
        <w:t>-</w:t>
      </w:r>
      <w:r w:rsidRPr="0022333F">
        <w:rPr>
          <w:rFonts w:ascii="Times New Roman" w:hAnsi="Times New Roman"/>
          <w:color w:val="000000"/>
          <w:szCs w:val="24"/>
        </w:rPr>
        <w:t xml:space="preserve">outs or similar locations, such as trusses, beams, purlins, or plates of 4-inch nominal width, or greater, at elevations exceeding 15 feet above ground, water surface, or floor level below and where temporary guardrail protection is impracticable, employees shall be required to use approved personal fall protection system </w:t>
      </w:r>
      <w:r>
        <w:rPr>
          <w:rFonts w:ascii="Times New Roman" w:hAnsi="Times New Roman"/>
          <w:color w:val="000000"/>
          <w:szCs w:val="24"/>
        </w:rPr>
        <w:t>in accordance with Section 1670.</w:t>
      </w:r>
    </w:p>
    <w:p w:rsidR="0022333F" w:rsidRDefault="0022333F" w:rsidP="00B9078D">
      <w:pPr>
        <w:pStyle w:val="ListParagraph"/>
        <w:numPr>
          <w:ilvl w:val="0"/>
          <w:numId w:val="6"/>
        </w:numPr>
        <w:suppressAutoHyphens w:val="0"/>
        <w:spacing w:before="100" w:beforeAutospacing="1" w:after="100" w:afterAutospacing="1"/>
        <w:rPr>
          <w:rFonts w:ascii="Times New Roman" w:hAnsi="Times New Roman"/>
          <w:color w:val="000000"/>
          <w:szCs w:val="24"/>
        </w:rPr>
      </w:pPr>
      <w:r w:rsidRPr="0022333F">
        <w:rPr>
          <w:rFonts w:ascii="Times New Roman" w:hAnsi="Times New Roman"/>
          <w:color w:val="000000"/>
          <w:szCs w:val="24"/>
        </w:rPr>
        <w:t>When requirements in subsection (a) are impractical, approved safety nets shall be used in accordance with Section 1671.</w:t>
      </w:r>
    </w:p>
    <w:p w:rsidR="0022333F" w:rsidRPr="0022333F" w:rsidRDefault="0022333F" w:rsidP="00B9078D">
      <w:pPr>
        <w:pStyle w:val="ListParagraph"/>
        <w:numPr>
          <w:ilvl w:val="0"/>
          <w:numId w:val="6"/>
        </w:numPr>
        <w:suppressAutoHyphens w:val="0"/>
        <w:spacing w:before="100" w:beforeAutospacing="1" w:after="100" w:afterAutospacing="1"/>
        <w:rPr>
          <w:rFonts w:ascii="Times New Roman" w:hAnsi="Times New Roman"/>
          <w:color w:val="000000"/>
          <w:szCs w:val="24"/>
        </w:rPr>
      </w:pPr>
      <w:r w:rsidRPr="0022333F">
        <w:rPr>
          <w:rFonts w:ascii="Times New Roman" w:hAnsi="Times New Roman"/>
          <w:color w:val="000000"/>
          <w:szCs w:val="24"/>
        </w:rPr>
        <w:t>When the work is of short duration (i.e., non-repetitive) and limited exposure and the hazards involved in rigging and installing the safety devices required by this Article equals or exceeds the hazards involved in the actual construction, these provisions may be temporarily suspended, provided adequate risk control is recognized and maintained under immediate, competent supervision.</w:t>
      </w:r>
    </w:p>
    <w:p w:rsidR="0022333F" w:rsidRDefault="0022333F" w:rsidP="00683AED">
      <w:pPr>
        <w:pStyle w:val="BodyText"/>
        <w:spacing w:after="0"/>
        <w:rPr>
          <w:rFonts w:ascii="Times New Roman" w:hAnsi="Times New Roman"/>
          <w:szCs w:val="24"/>
        </w:rPr>
      </w:pPr>
    </w:p>
    <w:p w:rsidR="0022333F" w:rsidRDefault="0022333F" w:rsidP="0022333F">
      <w:pPr>
        <w:pStyle w:val="BodyText"/>
        <w:spacing w:after="0"/>
        <w:rPr>
          <w:rFonts w:ascii="Times New Roman" w:hAnsi="Times New Roman"/>
          <w:b/>
          <w:szCs w:val="24"/>
          <w:u w:val="single"/>
        </w:rPr>
      </w:pPr>
      <w:r>
        <w:rPr>
          <w:rFonts w:ascii="Times New Roman" w:hAnsi="Times New Roman"/>
          <w:b/>
          <w:szCs w:val="24"/>
          <w:u w:val="single"/>
        </w:rPr>
        <w:t>PERSONAL FALL ARREST SYSTEMS, PERSONAL FALL RESTRAINT SYSTEMS AND POSITIONING DEVICES</w:t>
      </w:r>
    </w:p>
    <w:p w:rsidR="0022333F" w:rsidRDefault="0022333F" w:rsidP="0022333F">
      <w:pPr>
        <w:pStyle w:val="BodyText"/>
        <w:spacing w:after="0"/>
        <w:rPr>
          <w:rFonts w:ascii="Times New Roman" w:hAnsi="Times New Roman"/>
          <w:szCs w:val="24"/>
        </w:rPr>
      </w:pPr>
    </w:p>
    <w:p w:rsidR="0022333F" w:rsidRDefault="0022333F" w:rsidP="00B9078D">
      <w:pPr>
        <w:pStyle w:val="ListParagraph"/>
        <w:numPr>
          <w:ilvl w:val="0"/>
          <w:numId w:val="7"/>
        </w:numPr>
        <w:shd w:val="clear" w:color="auto" w:fill="FFFFFF"/>
        <w:suppressAutoHyphens w:val="0"/>
        <w:rPr>
          <w:rFonts w:ascii="Times New Roman" w:hAnsi="Times New Roman"/>
          <w:color w:val="000000"/>
          <w:szCs w:val="24"/>
        </w:rPr>
      </w:pPr>
      <w:r w:rsidRPr="0022333F">
        <w:rPr>
          <w:rFonts w:ascii="Times New Roman" w:hAnsi="Times New Roman"/>
          <w:color w:val="000000"/>
          <w:szCs w:val="24"/>
        </w:rPr>
        <w:t xml:space="preserve">Approved personal fall arrest, personal fall restraint or positioning systems shall be worn by those employees whose work exposes them to falling in excess of 7 1/2 feet from the perimeter of a structure, unprotected sides and edges, leading edges, through shaft ways and openings, sloped roof surfaces steeper than 7:12, or other sloped surfaces steeper than 40 degrees not otherwise adequately protected under </w:t>
      </w:r>
      <w:r>
        <w:rPr>
          <w:rFonts w:ascii="Times New Roman" w:hAnsi="Times New Roman"/>
          <w:color w:val="000000"/>
          <w:szCs w:val="24"/>
        </w:rPr>
        <w:t xml:space="preserve">the provisions of these Orders. Keep in mind the following: </w:t>
      </w:r>
    </w:p>
    <w:p w:rsidR="0022333F" w:rsidRDefault="0022333F" w:rsidP="00B9078D">
      <w:pPr>
        <w:pStyle w:val="ListParagraph"/>
        <w:numPr>
          <w:ilvl w:val="1"/>
          <w:numId w:val="7"/>
        </w:numPr>
        <w:shd w:val="clear" w:color="auto" w:fill="FFFFFF"/>
        <w:suppressAutoHyphens w:val="0"/>
        <w:rPr>
          <w:rFonts w:ascii="Times New Roman" w:hAnsi="Times New Roman"/>
          <w:color w:val="000000"/>
          <w:szCs w:val="24"/>
        </w:rPr>
      </w:pPr>
      <w:r w:rsidRPr="0022333F">
        <w:rPr>
          <w:rFonts w:ascii="Times New Roman" w:hAnsi="Times New Roman"/>
          <w:color w:val="000000"/>
          <w:szCs w:val="24"/>
        </w:rPr>
        <w:t xml:space="preserve">Requirements relating to fall protection for employees working at elevated locations on poles, towers and other structures are provided in Section 2940.6(b) and (c) of the High Voltage Electrical Safety Orders. </w:t>
      </w:r>
    </w:p>
    <w:p w:rsidR="0022333F" w:rsidRDefault="0022333F" w:rsidP="00B9078D">
      <w:pPr>
        <w:pStyle w:val="ListParagraph"/>
        <w:numPr>
          <w:ilvl w:val="1"/>
          <w:numId w:val="7"/>
        </w:numPr>
        <w:shd w:val="clear" w:color="auto" w:fill="FFFFFF"/>
        <w:suppressAutoHyphens w:val="0"/>
        <w:rPr>
          <w:rFonts w:ascii="Times New Roman" w:hAnsi="Times New Roman"/>
          <w:color w:val="000000"/>
          <w:szCs w:val="24"/>
        </w:rPr>
      </w:pPr>
      <w:r w:rsidRPr="0022333F">
        <w:rPr>
          <w:rFonts w:ascii="Times New Roman" w:hAnsi="Times New Roman"/>
          <w:color w:val="000000"/>
          <w:szCs w:val="24"/>
        </w:rPr>
        <w:t xml:space="preserve">Requirements relating to fall protection for employees working on poles, towers, or similar structures are provided in Section 8615(g) of the Telecommunications Safety Orders. </w:t>
      </w:r>
    </w:p>
    <w:p w:rsidR="0022333F" w:rsidRPr="0022333F" w:rsidRDefault="0022333F" w:rsidP="00B9078D">
      <w:pPr>
        <w:pStyle w:val="ListParagraph"/>
        <w:numPr>
          <w:ilvl w:val="1"/>
          <w:numId w:val="7"/>
        </w:numPr>
        <w:shd w:val="clear" w:color="auto" w:fill="FFFFFF"/>
        <w:suppressAutoHyphens w:val="0"/>
        <w:rPr>
          <w:rFonts w:ascii="Times New Roman" w:hAnsi="Times New Roman"/>
          <w:color w:val="000000"/>
          <w:szCs w:val="24"/>
        </w:rPr>
      </w:pPr>
      <w:r w:rsidRPr="0022333F">
        <w:rPr>
          <w:rFonts w:ascii="Times New Roman" w:hAnsi="Times New Roman"/>
          <w:color w:val="000000"/>
          <w:szCs w:val="24"/>
        </w:rPr>
        <w:t>Requirements relating to fall protection for employees working in roofing operations are provided in Section 1730 of the Construction Safety Orders.</w:t>
      </w:r>
    </w:p>
    <w:p w:rsidR="001A7F3B" w:rsidRDefault="0022333F" w:rsidP="00B9078D">
      <w:pPr>
        <w:pStyle w:val="ListParagraph"/>
        <w:numPr>
          <w:ilvl w:val="0"/>
          <w:numId w:val="7"/>
        </w:numPr>
        <w:shd w:val="clear" w:color="auto" w:fill="FFFFFF"/>
        <w:suppressAutoHyphens w:val="0"/>
        <w:rPr>
          <w:rFonts w:ascii="Times New Roman" w:hAnsi="Times New Roman"/>
          <w:color w:val="000000"/>
          <w:szCs w:val="24"/>
        </w:rPr>
      </w:pPr>
      <w:r w:rsidRPr="0022333F">
        <w:rPr>
          <w:rFonts w:ascii="Times New Roman" w:hAnsi="Times New Roman"/>
          <w:color w:val="000000"/>
          <w:szCs w:val="24"/>
        </w:rPr>
        <w:lastRenderedPageBreak/>
        <w:t>Personal fall arrest systems and their use shall comply with the provisions set forth below. Effective January 1, 1998, except as permitted in subsections (c) and (d), body belts shall not be used as part of a personal fall arrest system.</w:t>
      </w:r>
    </w:p>
    <w:p w:rsidR="001A7F3B" w:rsidRDefault="0022333F" w:rsidP="00B9078D">
      <w:pPr>
        <w:pStyle w:val="ListParagraph"/>
        <w:numPr>
          <w:ilvl w:val="1"/>
          <w:numId w:val="7"/>
        </w:numPr>
        <w:shd w:val="clear" w:color="auto" w:fill="FFFFFF"/>
        <w:suppressAutoHyphens w:val="0"/>
        <w:rPr>
          <w:rFonts w:ascii="Times New Roman" w:hAnsi="Times New Roman"/>
          <w:color w:val="000000"/>
          <w:szCs w:val="24"/>
        </w:rPr>
      </w:pPr>
      <w:r w:rsidRPr="001A7F3B">
        <w:rPr>
          <w:rFonts w:ascii="Times New Roman" w:hAnsi="Times New Roman"/>
          <w:color w:val="000000"/>
          <w:szCs w:val="24"/>
        </w:rPr>
        <w:t>On suspended scaffolds or similar work platforms with horizontal lifelines which may become vertical lifelines, the devices used to connect to a horizontal lifeline shall be capable of locking in both directions on the lifeline.</w:t>
      </w:r>
    </w:p>
    <w:p w:rsidR="001A7F3B" w:rsidRDefault="0022333F" w:rsidP="00B9078D">
      <w:pPr>
        <w:pStyle w:val="ListParagraph"/>
        <w:numPr>
          <w:ilvl w:val="1"/>
          <w:numId w:val="7"/>
        </w:numPr>
        <w:shd w:val="clear" w:color="auto" w:fill="FFFFFF"/>
        <w:suppressAutoHyphens w:val="0"/>
        <w:rPr>
          <w:rFonts w:ascii="Times New Roman" w:hAnsi="Times New Roman"/>
          <w:color w:val="000000"/>
          <w:szCs w:val="24"/>
        </w:rPr>
      </w:pPr>
      <w:r w:rsidRPr="001A7F3B">
        <w:rPr>
          <w:rFonts w:ascii="Times New Roman" w:hAnsi="Times New Roman"/>
          <w:color w:val="000000"/>
          <w:szCs w:val="24"/>
        </w:rPr>
        <w:t>Horizontal lifelines shall be designed, installed, and used, under the supervision of a qualified person, as part of a complete personal fall arrest system, which maintains a safety factor of at least two.</w:t>
      </w:r>
    </w:p>
    <w:p w:rsidR="001A7F3B" w:rsidRDefault="0022333F" w:rsidP="00B9078D">
      <w:pPr>
        <w:pStyle w:val="ListParagraph"/>
        <w:numPr>
          <w:ilvl w:val="1"/>
          <w:numId w:val="7"/>
        </w:numPr>
        <w:shd w:val="clear" w:color="auto" w:fill="FFFFFF"/>
        <w:suppressAutoHyphens w:val="0"/>
        <w:rPr>
          <w:rFonts w:ascii="Times New Roman" w:hAnsi="Times New Roman"/>
          <w:color w:val="000000"/>
          <w:szCs w:val="24"/>
        </w:rPr>
      </w:pPr>
      <w:r w:rsidRPr="001A7F3B">
        <w:rPr>
          <w:rFonts w:ascii="Times New Roman" w:hAnsi="Times New Roman"/>
          <w:color w:val="000000"/>
          <w:szCs w:val="24"/>
        </w:rPr>
        <w:t>Lanyards and vertical lifelines shall have a minimum breaking strength of 5,000 pounds.</w:t>
      </w:r>
    </w:p>
    <w:p w:rsidR="001A7F3B" w:rsidRDefault="0022333F" w:rsidP="00B9078D">
      <w:pPr>
        <w:pStyle w:val="ListParagraph"/>
        <w:numPr>
          <w:ilvl w:val="1"/>
          <w:numId w:val="7"/>
        </w:numPr>
        <w:shd w:val="clear" w:color="auto" w:fill="FFFFFF"/>
        <w:suppressAutoHyphens w:val="0"/>
        <w:rPr>
          <w:rFonts w:ascii="Times New Roman" w:hAnsi="Times New Roman"/>
          <w:color w:val="000000"/>
          <w:szCs w:val="24"/>
        </w:rPr>
      </w:pPr>
      <w:r w:rsidRPr="001A7F3B">
        <w:rPr>
          <w:rFonts w:ascii="Times New Roman" w:hAnsi="Times New Roman"/>
          <w:color w:val="000000"/>
          <w:szCs w:val="24"/>
        </w:rPr>
        <w:t>Except as provided in Section 1670(b</w:t>
      </w:r>
      <w:proofErr w:type="gramStart"/>
      <w:r w:rsidRPr="001A7F3B">
        <w:rPr>
          <w:rFonts w:ascii="Times New Roman" w:hAnsi="Times New Roman"/>
          <w:color w:val="000000"/>
          <w:szCs w:val="24"/>
        </w:rPr>
        <w:t>)(</w:t>
      </w:r>
      <w:proofErr w:type="gramEnd"/>
      <w:r w:rsidRPr="001A7F3B">
        <w:rPr>
          <w:rFonts w:ascii="Times New Roman" w:hAnsi="Times New Roman"/>
          <w:color w:val="000000"/>
          <w:szCs w:val="24"/>
        </w:rPr>
        <w:t>5), when vertical lifelines are used, each employee shall be attached to a separate lifeline.</w:t>
      </w:r>
    </w:p>
    <w:p w:rsidR="001A7F3B" w:rsidRDefault="0022333F" w:rsidP="00B9078D">
      <w:pPr>
        <w:pStyle w:val="ListParagraph"/>
        <w:numPr>
          <w:ilvl w:val="1"/>
          <w:numId w:val="7"/>
        </w:numPr>
        <w:shd w:val="clear" w:color="auto" w:fill="FFFFFF"/>
        <w:suppressAutoHyphens w:val="0"/>
        <w:rPr>
          <w:rFonts w:ascii="Times New Roman" w:hAnsi="Times New Roman"/>
          <w:color w:val="000000"/>
          <w:szCs w:val="24"/>
        </w:rPr>
      </w:pPr>
      <w:r w:rsidRPr="001A7F3B">
        <w:rPr>
          <w:rFonts w:ascii="Times New Roman" w:hAnsi="Times New Roman"/>
          <w:color w:val="000000"/>
          <w:szCs w:val="24"/>
        </w:rPr>
        <w:t xml:space="preserve">During the construction of elevator shafts, two employees may be attached to the same lifeline in the </w:t>
      </w:r>
      <w:r w:rsidR="001A7F3B" w:rsidRPr="001A7F3B">
        <w:rPr>
          <w:rFonts w:ascii="Times New Roman" w:hAnsi="Times New Roman"/>
          <w:color w:val="000000"/>
          <w:szCs w:val="24"/>
        </w:rPr>
        <w:t>hoist way</w:t>
      </w:r>
      <w:r w:rsidRPr="001A7F3B">
        <w:rPr>
          <w:rFonts w:ascii="Times New Roman" w:hAnsi="Times New Roman"/>
          <w:color w:val="000000"/>
          <w:szCs w:val="24"/>
        </w:rPr>
        <w:t>, provided both employees are working atop a false car that is equipped with guardrails; the strength of the lifeline is 10,000 pounds [5,000 pounds per employee attached]; and all other criteria specified in this section for lifelines have been met.</w:t>
      </w:r>
    </w:p>
    <w:p w:rsidR="001A7F3B" w:rsidRDefault="0022333F" w:rsidP="00B9078D">
      <w:pPr>
        <w:pStyle w:val="ListParagraph"/>
        <w:numPr>
          <w:ilvl w:val="1"/>
          <w:numId w:val="7"/>
        </w:numPr>
        <w:shd w:val="clear" w:color="auto" w:fill="FFFFFF"/>
        <w:suppressAutoHyphens w:val="0"/>
        <w:rPr>
          <w:rFonts w:ascii="Times New Roman" w:hAnsi="Times New Roman"/>
          <w:color w:val="000000"/>
          <w:szCs w:val="24"/>
        </w:rPr>
      </w:pPr>
      <w:r w:rsidRPr="001A7F3B">
        <w:rPr>
          <w:rFonts w:ascii="Times New Roman" w:hAnsi="Times New Roman"/>
          <w:color w:val="000000"/>
          <w:szCs w:val="24"/>
        </w:rPr>
        <w:t>Lifelines shall be protected against being cut or abraded.</w:t>
      </w:r>
    </w:p>
    <w:p w:rsidR="001A7F3B" w:rsidRDefault="0022333F" w:rsidP="00B9078D">
      <w:pPr>
        <w:pStyle w:val="ListParagraph"/>
        <w:numPr>
          <w:ilvl w:val="1"/>
          <w:numId w:val="7"/>
        </w:numPr>
        <w:shd w:val="clear" w:color="auto" w:fill="FFFFFF"/>
        <w:suppressAutoHyphens w:val="0"/>
        <w:rPr>
          <w:rFonts w:ascii="Times New Roman" w:hAnsi="Times New Roman"/>
          <w:color w:val="000000"/>
          <w:szCs w:val="24"/>
        </w:rPr>
      </w:pPr>
      <w:r w:rsidRPr="001A7F3B">
        <w:rPr>
          <w:rFonts w:ascii="Times New Roman" w:hAnsi="Times New Roman"/>
          <w:color w:val="000000"/>
          <w:szCs w:val="24"/>
        </w:rPr>
        <w:t>Self-retracting lifelines and lanyards which automatically limit free fall distance to 2 feet or less shall be capable of sustaining a minimum tensile load of 3,000 pounds applied to the device with the lifeline or lanyard in the fully extended position.</w:t>
      </w:r>
    </w:p>
    <w:p w:rsidR="001A7F3B" w:rsidRDefault="0022333F" w:rsidP="00B9078D">
      <w:pPr>
        <w:pStyle w:val="ListParagraph"/>
        <w:numPr>
          <w:ilvl w:val="1"/>
          <w:numId w:val="7"/>
        </w:numPr>
        <w:shd w:val="clear" w:color="auto" w:fill="FFFFFF"/>
        <w:suppressAutoHyphens w:val="0"/>
        <w:rPr>
          <w:rFonts w:ascii="Times New Roman" w:hAnsi="Times New Roman"/>
          <w:color w:val="000000"/>
          <w:szCs w:val="24"/>
        </w:rPr>
      </w:pPr>
      <w:r w:rsidRPr="001A7F3B">
        <w:rPr>
          <w:rFonts w:ascii="Times New Roman" w:hAnsi="Times New Roman"/>
          <w:color w:val="000000"/>
          <w:szCs w:val="24"/>
        </w:rPr>
        <w:t>Self-retracting lifelines and lanyards which do not limit free fall distance to 2 feet or less, ripstitch lanyards, and tearing and deforming lanyards shall be capable of sustaining a minimum tensile load of 5,000 pounds applied to the device with the lifeline or lanyard in the fully extended position.</w:t>
      </w:r>
    </w:p>
    <w:p w:rsidR="001A7F3B" w:rsidRDefault="0022333F" w:rsidP="00B9078D">
      <w:pPr>
        <w:pStyle w:val="ListParagraph"/>
        <w:numPr>
          <w:ilvl w:val="1"/>
          <w:numId w:val="7"/>
        </w:numPr>
        <w:shd w:val="clear" w:color="auto" w:fill="FFFFFF"/>
        <w:suppressAutoHyphens w:val="0"/>
        <w:rPr>
          <w:rFonts w:ascii="Times New Roman" w:hAnsi="Times New Roman"/>
          <w:color w:val="000000"/>
          <w:szCs w:val="24"/>
        </w:rPr>
      </w:pPr>
      <w:r w:rsidRPr="001A7F3B">
        <w:rPr>
          <w:rFonts w:ascii="Times New Roman" w:hAnsi="Times New Roman"/>
          <w:color w:val="000000"/>
          <w:szCs w:val="24"/>
        </w:rPr>
        <w:t>Ropes and straps (webbing) used in lanyards, lifelines, and strength components of body belts and body harnesses shall be made from synthetic fibers except for when they are used in conjunction with hot work where the lanyard may be exposed to damage from heat or flame.</w:t>
      </w:r>
    </w:p>
    <w:p w:rsidR="001A7F3B" w:rsidRDefault="0022333F" w:rsidP="00B9078D">
      <w:pPr>
        <w:pStyle w:val="ListParagraph"/>
        <w:numPr>
          <w:ilvl w:val="1"/>
          <w:numId w:val="7"/>
        </w:numPr>
        <w:shd w:val="clear" w:color="auto" w:fill="FFFFFF"/>
        <w:suppressAutoHyphens w:val="0"/>
        <w:rPr>
          <w:rFonts w:ascii="Times New Roman" w:hAnsi="Times New Roman"/>
          <w:color w:val="000000"/>
          <w:szCs w:val="24"/>
        </w:rPr>
      </w:pPr>
      <w:r w:rsidRPr="001A7F3B">
        <w:rPr>
          <w:rFonts w:ascii="Times New Roman" w:hAnsi="Times New Roman"/>
          <w:color w:val="000000"/>
          <w:szCs w:val="24"/>
        </w:rPr>
        <w:t>Anchorages used for attachment of personal fall arrest equipment shall be independent of any anchorage being used to support or suspend platforms and capable of supporting at least 5,000 pounds per employee attached, or shall be designed, installed, and used as follows:</w:t>
      </w:r>
    </w:p>
    <w:p w:rsidR="001A7F3B" w:rsidRDefault="001A7F3B" w:rsidP="00B9078D">
      <w:pPr>
        <w:pStyle w:val="ListParagraph"/>
        <w:numPr>
          <w:ilvl w:val="2"/>
          <w:numId w:val="7"/>
        </w:numPr>
        <w:shd w:val="clear" w:color="auto" w:fill="FFFFFF"/>
        <w:suppressAutoHyphens w:val="0"/>
        <w:rPr>
          <w:rFonts w:ascii="Times New Roman" w:hAnsi="Times New Roman"/>
          <w:color w:val="000000"/>
          <w:szCs w:val="24"/>
        </w:rPr>
      </w:pPr>
      <w:r>
        <w:rPr>
          <w:rFonts w:ascii="Times New Roman" w:hAnsi="Times New Roman"/>
          <w:color w:val="000000"/>
          <w:szCs w:val="24"/>
        </w:rPr>
        <w:t>A</w:t>
      </w:r>
      <w:r w:rsidR="0022333F" w:rsidRPr="001A7F3B">
        <w:rPr>
          <w:rFonts w:ascii="Times New Roman" w:hAnsi="Times New Roman"/>
          <w:color w:val="000000"/>
          <w:szCs w:val="24"/>
        </w:rPr>
        <w:t>s part of a complete personal fall arrest system which maintains a safety fac</w:t>
      </w:r>
      <w:r>
        <w:rPr>
          <w:rFonts w:ascii="Times New Roman" w:hAnsi="Times New Roman"/>
          <w:color w:val="000000"/>
          <w:szCs w:val="24"/>
        </w:rPr>
        <w:t>tor of at least two.</w:t>
      </w:r>
    </w:p>
    <w:p w:rsidR="001A7F3B" w:rsidRDefault="001A7F3B" w:rsidP="00B9078D">
      <w:pPr>
        <w:pStyle w:val="ListParagraph"/>
        <w:numPr>
          <w:ilvl w:val="2"/>
          <w:numId w:val="7"/>
        </w:numPr>
        <w:shd w:val="clear" w:color="auto" w:fill="FFFFFF"/>
        <w:suppressAutoHyphens w:val="0"/>
        <w:rPr>
          <w:rFonts w:ascii="Times New Roman" w:hAnsi="Times New Roman"/>
          <w:color w:val="000000"/>
          <w:szCs w:val="24"/>
        </w:rPr>
      </w:pPr>
      <w:r>
        <w:rPr>
          <w:rFonts w:ascii="Times New Roman" w:hAnsi="Times New Roman"/>
          <w:color w:val="000000"/>
          <w:szCs w:val="24"/>
        </w:rPr>
        <w:t>U</w:t>
      </w:r>
      <w:r w:rsidR="0022333F" w:rsidRPr="001A7F3B">
        <w:rPr>
          <w:rFonts w:ascii="Times New Roman" w:hAnsi="Times New Roman"/>
          <w:color w:val="000000"/>
          <w:szCs w:val="24"/>
        </w:rPr>
        <w:t>nder the supervision of a qualified person.</w:t>
      </w:r>
    </w:p>
    <w:p w:rsidR="001A7F3B" w:rsidRDefault="0022333F" w:rsidP="00B9078D">
      <w:pPr>
        <w:pStyle w:val="ListParagraph"/>
        <w:numPr>
          <w:ilvl w:val="1"/>
          <w:numId w:val="7"/>
        </w:numPr>
        <w:shd w:val="clear" w:color="auto" w:fill="FFFFFF"/>
        <w:suppressAutoHyphens w:val="0"/>
        <w:rPr>
          <w:rFonts w:ascii="Times New Roman" w:hAnsi="Times New Roman"/>
          <w:color w:val="000000"/>
          <w:szCs w:val="24"/>
        </w:rPr>
      </w:pPr>
      <w:r w:rsidRPr="001A7F3B">
        <w:rPr>
          <w:rFonts w:ascii="Times New Roman" w:hAnsi="Times New Roman"/>
          <w:color w:val="000000"/>
          <w:szCs w:val="24"/>
        </w:rPr>
        <w:t>Personal fall arrest systems, when stopping a fall, shall:</w:t>
      </w:r>
    </w:p>
    <w:p w:rsidR="001A7F3B" w:rsidRDefault="001A7F3B" w:rsidP="00B9078D">
      <w:pPr>
        <w:pStyle w:val="ListParagraph"/>
        <w:numPr>
          <w:ilvl w:val="2"/>
          <w:numId w:val="7"/>
        </w:numPr>
        <w:shd w:val="clear" w:color="auto" w:fill="FFFFFF"/>
        <w:suppressAutoHyphens w:val="0"/>
        <w:rPr>
          <w:rFonts w:ascii="Times New Roman" w:hAnsi="Times New Roman"/>
          <w:color w:val="000000"/>
          <w:szCs w:val="24"/>
        </w:rPr>
      </w:pPr>
      <w:r>
        <w:rPr>
          <w:rFonts w:ascii="Times New Roman" w:hAnsi="Times New Roman"/>
          <w:color w:val="000000"/>
          <w:szCs w:val="24"/>
        </w:rPr>
        <w:t>L</w:t>
      </w:r>
      <w:r w:rsidR="0022333F" w:rsidRPr="001A7F3B">
        <w:rPr>
          <w:rFonts w:ascii="Times New Roman" w:hAnsi="Times New Roman"/>
          <w:color w:val="000000"/>
          <w:szCs w:val="24"/>
        </w:rPr>
        <w:t>imit maximum arresting force on an employee to 1,800 pound</w:t>
      </w:r>
      <w:r>
        <w:rPr>
          <w:rFonts w:ascii="Times New Roman" w:hAnsi="Times New Roman"/>
          <w:color w:val="000000"/>
          <w:szCs w:val="24"/>
        </w:rPr>
        <w:t>s when used with a body harness.</w:t>
      </w:r>
    </w:p>
    <w:p w:rsidR="001A7F3B" w:rsidRDefault="001A7F3B" w:rsidP="00B9078D">
      <w:pPr>
        <w:pStyle w:val="ListParagraph"/>
        <w:numPr>
          <w:ilvl w:val="2"/>
          <w:numId w:val="7"/>
        </w:numPr>
        <w:shd w:val="clear" w:color="auto" w:fill="FFFFFF"/>
        <w:suppressAutoHyphens w:val="0"/>
        <w:rPr>
          <w:rFonts w:ascii="Times New Roman" w:hAnsi="Times New Roman"/>
          <w:color w:val="000000"/>
          <w:szCs w:val="24"/>
        </w:rPr>
      </w:pPr>
      <w:r>
        <w:rPr>
          <w:rFonts w:ascii="Times New Roman" w:hAnsi="Times New Roman"/>
          <w:color w:val="000000"/>
          <w:szCs w:val="24"/>
        </w:rPr>
        <w:t>B</w:t>
      </w:r>
      <w:r w:rsidR="0022333F" w:rsidRPr="001A7F3B">
        <w:rPr>
          <w:rFonts w:ascii="Times New Roman" w:hAnsi="Times New Roman"/>
          <w:color w:val="000000"/>
          <w:szCs w:val="24"/>
        </w:rPr>
        <w:t xml:space="preserve">e rigged such that an employee can neither free fall more than 6 feet, nor contact any lower level, and, where practicable, the anchor end of the lanyard shall be secured at a level not </w:t>
      </w:r>
      <w:r>
        <w:rPr>
          <w:rFonts w:ascii="Times New Roman" w:hAnsi="Times New Roman"/>
          <w:color w:val="000000"/>
          <w:szCs w:val="24"/>
        </w:rPr>
        <w:t>lower than the employee's waist.</w:t>
      </w:r>
    </w:p>
    <w:p w:rsidR="001A7F3B" w:rsidRDefault="001A7F3B" w:rsidP="00B9078D">
      <w:pPr>
        <w:pStyle w:val="ListParagraph"/>
        <w:numPr>
          <w:ilvl w:val="2"/>
          <w:numId w:val="7"/>
        </w:numPr>
        <w:shd w:val="clear" w:color="auto" w:fill="FFFFFF"/>
        <w:suppressAutoHyphens w:val="0"/>
        <w:rPr>
          <w:rFonts w:ascii="Times New Roman" w:hAnsi="Times New Roman"/>
          <w:color w:val="000000"/>
          <w:szCs w:val="24"/>
        </w:rPr>
      </w:pPr>
      <w:r>
        <w:rPr>
          <w:rFonts w:ascii="Times New Roman" w:hAnsi="Times New Roman"/>
          <w:color w:val="000000"/>
          <w:szCs w:val="24"/>
        </w:rPr>
        <w:t>B</w:t>
      </w:r>
      <w:r w:rsidR="0022333F" w:rsidRPr="001A7F3B">
        <w:rPr>
          <w:rFonts w:ascii="Times New Roman" w:hAnsi="Times New Roman"/>
          <w:color w:val="000000"/>
          <w:szCs w:val="24"/>
        </w:rPr>
        <w:t>ring an employee to a complete stop and limit maximum deceleration distance an e</w:t>
      </w:r>
      <w:r>
        <w:rPr>
          <w:rFonts w:ascii="Times New Roman" w:hAnsi="Times New Roman"/>
          <w:color w:val="000000"/>
          <w:szCs w:val="24"/>
        </w:rPr>
        <w:t>mployee travels to 3.5 feet.</w:t>
      </w:r>
    </w:p>
    <w:p w:rsidR="001A7F3B" w:rsidRDefault="001A7F3B" w:rsidP="00B9078D">
      <w:pPr>
        <w:pStyle w:val="ListParagraph"/>
        <w:numPr>
          <w:ilvl w:val="2"/>
          <w:numId w:val="7"/>
        </w:numPr>
        <w:shd w:val="clear" w:color="auto" w:fill="FFFFFF"/>
        <w:suppressAutoHyphens w:val="0"/>
        <w:rPr>
          <w:rFonts w:ascii="Times New Roman" w:hAnsi="Times New Roman"/>
          <w:color w:val="000000"/>
          <w:szCs w:val="24"/>
        </w:rPr>
      </w:pPr>
      <w:r>
        <w:rPr>
          <w:rFonts w:ascii="Times New Roman" w:hAnsi="Times New Roman"/>
          <w:color w:val="000000"/>
          <w:szCs w:val="24"/>
        </w:rPr>
        <w:lastRenderedPageBreak/>
        <w:t>H</w:t>
      </w:r>
      <w:r w:rsidR="0022333F" w:rsidRPr="001A7F3B">
        <w:rPr>
          <w:rFonts w:ascii="Times New Roman" w:hAnsi="Times New Roman"/>
          <w:color w:val="000000"/>
          <w:szCs w:val="24"/>
        </w:rPr>
        <w:t>ave sufficient strength to withstand twice the potential impact energy of an employee free falling a distance of 6 feet, or the free fall distance permitted by the system, whichever is less.</w:t>
      </w:r>
    </w:p>
    <w:p w:rsidR="001A7F3B" w:rsidRDefault="0022333F" w:rsidP="00B9078D">
      <w:pPr>
        <w:pStyle w:val="ListParagraph"/>
        <w:numPr>
          <w:ilvl w:val="1"/>
          <w:numId w:val="7"/>
        </w:numPr>
        <w:shd w:val="clear" w:color="auto" w:fill="FFFFFF"/>
        <w:suppressAutoHyphens w:val="0"/>
        <w:rPr>
          <w:rFonts w:ascii="Times New Roman" w:hAnsi="Times New Roman"/>
          <w:color w:val="000000"/>
          <w:szCs w:val="24"/>
        </w:rPr>
      </w:pPr>
      <w:r w:rsidRPr="001A7F3B">
        <w:rPr>
          <w:rFonts w:ascii="Times New Roman" w:hAnsi="Times New Roman"/>
          <w:color w:val="000000"/>
          <w:szCs w:val="24"/>
        </w:rPr>
        <w:t>The attachment point of the body belt shall be located in the center of the wearer's back. The attachment point of the body harness shall be located in the center of the wearer's back near shoulder level, or above the wearer's head.</w:t>
      </w:r>
    </w:p>
    <w:p w:rsidR="001A7F3B" w:rsidRDefault="0022333F" w:rsidP="00B9078D">
      <w:pPr>
        <w:pStyle w:val="ListParagraph"/>
        <w:numPr>
          <w:ilvl w:val="1"/>
          <w:numId w:val="7"/>
        </w:numPr>
        <w:shd w:val="clear" w:color="auto" w:fill="FFFFFF"/>
        <w:suppressAutoHyphens w:val="0"/>
        <w:rPr>
          <w:rFonts w:ascii="Times New Roman" w:hAnsi="Times New Roman"/>
          <w:color w:val="000000"/>
          <w:szCs w:val="24"/>
        </w:rPr>
      </w:pPr>
      <w:r w:rsidRPr="001A7F3B">
        <w:rPr>
          <w:rFonts w:ascii="Times New Roman" w:hAnsi="Times New Roman"/>
          <w:color w:val="000000"/>
          <w:szCs w:val="24"/>
        </w:rPr>
        <w:t>Body belts, harnesses, and components shall be used only for employee protection and not to hoist materials. Body belts used in conjunction with fall restraint systems or positioning devices shall limit the maximum arresting force on an employee to 900 pounds.</w:t>
      </w:r>
    </w:p>
    <w:p w:rsidR="001A7F3B" w:rsidRDefault="0022333F" w:rsidP="00B9078D">
      <w:pPr>
        <w:pStyle w:val="ListParagraph"/>
        <w:numPr>
          <w:ilvl w:val="1"/>
          <w:numId w:val="7"/>
        </w:numPr>
        <w:shd w:val="clear" w:color="auto" w:fill="FFFFFF"/>
        <w:suppressAutoHyphens w:val="0"/>
        <w:rPr>
          <w:rFonts w:ascii="Times New Roman" w:hAnsi="Times New Roman"/>
          <w:color w:val="000000"/>
          <w:szCs w:val="24"/>
        </w:rPr>
      </w:pPr>
      <w:r w:rsidRPr="001A7F3B">
        <w:rPr>
          <w:rFonts w:ascii="Times New Roman" w:hAnsi="Times New Roman"/>
          <w:color w:val="000000"/>
          <w:szCs w:val="24"/>
        </w:rPr>
        <w:t>The employer shall provide for prompt rescue of employees in the event of a fall or shall assure that employees are able to rescue themselves.</w:t>
      </w:r>
    </w:p>
    <w:p w:rsidR="001A7F3B" w:rsidRDefault="0022333F" w:rsidP="00B9078D">
      <w:pPr>
        <w:pStyle w:val="ListParagraph"/>
        <w:numPr>
          <w:ilvl w:val="1"/>
          <w:numId w:val="7"/>
        </w:numPr>
        <w:shd w:val="clear" w:color="auto" w:fill="FFFFFF"/>
        <w:suppressAutoHyphens w:val="0"/>
        <w:rPr>
          <w:rFonts w:ascii="Times New Roman" w:hAnsi="Times New Roman"/>
          <w:color w:val="000000"/>
          <w:szCs w:val="24"/>
        </w:rPr>
      </w:pPr>
      <w:r w:rsidRPr="001A7F3B">
        <w:rPr>
          <w:rFonts w:ascii="Times New Roman" w:hAnsi="Times New Roman"/>
          <w:color w:val="000000"/>
          <w:szCs w:val="24"/>
        </w:rPr>
        <w:t xml:space="preserve">Personal fall arrest systems shall be inspected prior to each use for wear, damage, and other </w:t>
      </w:r>
      <w:proofErr w:type="gramStart"/>
      <w:r w:rsidR="001A7F3B" w:rsidRPr="001A7F3B">
        <w:rPr>
          <w:rFonts w:ascii="Times New Roman" w:hAnsi="Times New Roman"/>
          <w:color w:val="000000"/>
          <w:szCs w:val="24"/>
        </w:rPr>
        <w:t>deterioration</w:t>
      </w:r>
      <w:r w:rsidR="001A7F3B">
        <w:rPr>
          <w:rFonts w:ascii="Times New Roman" w:hAnsi="Times New Roman"/>
          <w:color w:val="000000"/>
          <w:szCs w:val="24"/>
        </w:rPr>
        <w:t>,</w:t>
      </w:r>
      <w:proofErr w:type="gramEnd"/>
      <w:r w:rsidRPr="001A7F3B">
        <w:rPr>
          <w:rFonts w:ascii="Times New Roman" w:hAnsi="Times New Roman"/>
          <w:color w:val="000000"/>
          <w:szCs w:val="24"/>
        </w:rPr>
        <w:t xml:space="preserve"> and defective components shall be removed from service.</w:t>
      </w:r>
    </w:p>
    <w:p w:rsidR="001A7F3B" w:rsidRDefault="0022333F" w:rsidP="00B9078D">
      <w:pPr>
        <w:pStyle w:val="ListParagraph"/>
        <w:numPr>
          <w:ilvl w:val="1"/>
          <w:numId w:val="7"/>
        </w:numPr>
        <w:shd w:val="clear" w:color="auto" w:fill="FFFFFF"/>
        <w:suppressAutoHyphens w:val="0"/>
        <w:rPr>
          <w:rFonts w:ascii="Times New Roman" w:hAnsi="Times New Roman"/>
          <w:color w:val="000000"/>
          <w:szCs w:val="24"/>
        </w:rPr>
      </w:pPr>
      <w:r w:rsidRPr="001A7F3B">
        <w:rPr>
          <w:rFonts w:ascii="Times New Roman" w:hAnsi="Times New Roman"/>
          <w:color w:val="000000"/>
          <w:szCs w:val="24"/>
        </w:rPr>
        <w:t>Body belts shall be at least one and five-eighths (1 5/8) inches wide.</w:t>
      </w:r>
    </w:p>
    <w:p w:rsidR="001A7F3B" w:rsidRDefault="0022333F" w:rsidP="00B9078D">
      <w:pPr>
        <w:pStyle w:val="ListParagraph"/>
        <w:numPr>
          <w:ilvl w:val="1"/>
          <w:numId w:val="7"/>
        </w:numPr>
        <w:shd w:val="clear" w:color="auto" w:fill="FFFFFF"/>
        <w:suppressAutoHyphens w:val="0"/>
        <w:rPr>
          <w:rFonts w:ascii="Times New Roman" w:hAnsi="Times New Roman"/>
          <w:color w:val="000000"/>
          <w:szCs w:val="24"/>
        </w:rPr>
      </w:pPr>
      <w:r w:rsidRPr="001A7F3B">
        <w:rPr>
          <w:rFonts w:ascii="Times New Roman" w:hAnsi="Times New Roman"/>
          <w:color w:val="000000"/>
          <w:szCs w:val="24"/>
        </w:rPr>
        <w:t>Personal fall arrest systems shall not be attached to hoists, except as specified in these Orders, nor shall they be attached to guardrails.</w:t>
      </w:r>
    </w:p>
    <w:p w:rsidR="001A7F3B" w:rsidRDefault="0022333F" w:rsidP="00B9078D">
      <w:pPr>
        <w:pStyle w:val="ListParagraph"/>
        <w:numPr>
          <w:ilvl w:val="1"/>
          <w:numId w:val="7"/>
        </w:numPr>
        <w:shd w:val="clear" w:color="auto" w:fill="FFFFFF"/>
        <w:suppressAutoHyphens w:val="0"/>
        <w:rPr>
          <w:rFonts w:ascii="Times New Roman" w:hAnsi="Times New Roman"/>
          <w:color w:val="000000"/>
          <w:szCs w:val="24"/>
        </w:rPr>
      </w:pPr>
      <w:r w:rsidRPr="001A7F3B">
        <w:rPr>
          <w:rFonts w:ascii="Times New Roman" w:hAnsi="Times New Roman"/>
          <w:color w:val="000000"/>
          <w:szCs w:val="24"/>
        </w:rPr>
        <w:t>When a personal fall arrest system is used at hoist areas, it shall be rigged to allow the movement of the employee only as far as the edge of the working level or working area.</w:t>
      </w:r>
    </w:p>
    <w:p w:rsidR="0022333F" w:rsidRPr="001A7F3B" w:rsidRDefault="0022333F" w:rsidP="00B9078D">
      <w:pPr>
        <w:pStyle w:val="ListParagraph"/>
        <w:numPr>
          <w:ilvl w:val="1"/>
          <w:numId w:val="7"/>
        </w:numPr>
        <w:shd w:val="clear" w:color="auto" w:fill="FFFFFF"/>
        <w:suppressAutoHyphens w:val="0"/>
        <w:rPr>
          <w:rFonts w:ascii="Times New Roman" w:hAnsi="Times New Roman"/>
          <w:color w:val="000000"/>
          <w:szCs w:val="24"/>
        </w:rPr>
      </w:pPr>
      <w:r w:rsidRPr="001A7F3B">
        <w:rPr>
          <w:rFonts w:ascii="Times New Roman" w:hAnsi="Times New Roman"/>
          <w:color w:val="000000"/>
          <w:szCs w:val="24"/>
        </w:rPr>
        <w:t>Each personal fall arrest system shall be inspected not less than twice annually by a competent person in accordance with the manufacturer's recommendations. The date of each inspection shall be documented.</w:t>
      </w:r>
    </w:p>
    <w:p w:rsidR="001A7F3B" w:rsidRDefault="001A7F3B" w:rsidP="00B9078D">
      <w:pPr>
        <w:pStyle w:val="ListParagraph"/>
        <w:numPr>
          <w:ilvl w:val="0"/>
          <w:numId w:val="7"/>
        </w:numPr>
        <w:shd w:val="clear" w:color="auto" w:fill="FFFFFF"/>
        <w:suppressAutoHyphens w:val="0"/>
        <w:rPr>
          <w:rFonts w:ascii="Times New Roman" w:hAnsi="Times New Roman"/>
          <w:color w:val="000000"/>
          <w:szCs w:val="24"/>
        </w:rPr>
      </w:pPr>
      <w:r>
        <w:rPr>
          <w:rFonts w:ascii="Times New Roman" w:hAnsi="Times New Roman"/>
          <w:color w:val="000000"/>
          <w:szCs w:val="24"/>
        </w:rPr>
        <w:t xml:space="preserve">Positioning device systems </w:t>
      </w:r>
      <w:r w:rsidR="0022333F" w:rsidRPr="001A7F3B">
        <w:rPr>
          <w:rFonts w:ascii="Times New Roman" w:hAnsi="Times New Roman"/>
          <w:color w:val="000000"/>
          <w:szCs w:val="24"/>
        </w:rPr>
        <w:t>and their use shall conform to the following provisions:</w:t>
      </w:r>
    </w:p>
    <w:p w:rsidR="001A7F3B" w:rsidRDefault="0022333F" w:rsidP="00B9078D">
      <w:pPr>
        <w:pStyle w:val="ListParagraph"/>
        <w:numPr>
          <w:ilvl w:val="1"/>
          <w:numId w:val="7"/>
        </w:numPr>
        <w:shd w:val="clear" w:color="auto" w:fill="FFFFFF"/>
        <w:suppressAutoHyphens w:val="0"/>
        <w:rPr>
          <w:rFonts w:ascii="Times New Roman" w:hAnsi="Times New Roman"/>
          <w:color w:val="000000"/>
          <w:szCs w:val="24"/>
        </w:rPr>
      </w:pPr>
      <w:r w:rsidRPr="001A7F3B">
        <w:rPr>
          <w:rFonts w:ascii="Times New Roman" w:hAnsi="Times New Roman"/>
          <w:color w:val="000000"/>
          <w:szCs w:val="24"/>
        </w:rPr>
        <w:t>Positioning devices shall be rigged such that an employee cannot free fall more than 2 feet.</w:t>
      </w:r>
    </w:p>
    <w:p w:rsidR="001A7F3B" w:rsidRDefault="0022333F" w:rsidP="00B9078D">
      <w:pPr>
        <w:pStyle w:val="ListParagraph"/>
        <w:numPr>
          <w:ilvl w:val="1"/>
          <w:numId w:val="7"/>
        </w:numPr>
        <w:shd w:val="clear" w:color="auto" w:fill="FFFFFF"/>
        <w:suppressAutoHyphens w:val="0"/>
        <w:rPr>
          <w:rFonts w:ascii="Times New Roman" w:hAnsi="Times New Roman"/>
          <w:color w:val="000000"/>
          <w:szCs w:val="24"/>
        </w:rPr>
      </w:pPr>
      <w:r w:rsidRPr="001A7F3B">
        <w:rPr>
          <w:rFonts w:ascii="Times New Roman" w:hAnsi="Times New Roman"/>
          <w:color w:val="000000"/>
          <w:szCs w:val="24"/>
        </w:rPr>
        <w:t xml:space="preserve">Positioning device systems shall be inspected prior to each use for wear, damage, and other </w:t>
      </w:r>
      <w:proofErr w:type="gramStart"/>
      <w:r w:rsidRPr="001A7F3B">
        <w:rPr>
          <w:rFonts w:ascii="Times New Roman" w:hAnsi="Times New Roman"/>
          <w:color w:val="000000"/>
          <w:szCs w:val="24"/>
        </w:rPr>
        <w:t>deterioration,</w:t>
      </w:r>
      <w:proofErr w:type="gramEnd"/>
      <w:r w:rsidRPr="001A7F3B">
        <w:rPr>
          <w:rFonts w:ascii="Times New Roman" w:hAnsi="Times New Roman"/>
          <w:color w:val="000000"/>
          <w:szCs w:val="24"/>
        </w:rPr>
        <w:t xml:space="preserve"> and defective components shall be removed from service.</w:t>
      </w:r>
    </w:p>
    <w:p w:rsidR="001A7F3B" w:rsidRDefault="0022333F" w:rsidP="00B9078D">
      <w:pPr>
        <w:pStyle w:val="ListParagraph"/>
        <w:numPr>
          <w:ilvl w:val="1"/>
          <w:numId w:val="7"/>
        </w:numPr>
        <w:shd w:val="clear" w:color="auto" w:fill="FFFFFF"/>
        <w:suppressAutoHyphens w:val="0"/>
        <w:rPr>
          <w:rFonts w:ascii="Times New Roman" w:hAnsi="Times New Roman"/>
          <w:color w:val="000000"/>
          <w:szCs w:val="24"/>
        </w:rPr>
      </w:pPr>
      <w:r w:rsidRPr="001A7F3B">
        <w:rPr>
          <w:rFonts w:ascii="Times New Roman" w:hAnsi="Times New Roman"/>
          <w:color w:val="000000"/>
          <w:szCs w:val="24"/>
        </w:rPr>
        <w:t xml:space="preserve">The use of non-locking </w:t>
      </w:r>
      <w:proofErr w:type="spellStart"/>
      <w:r w:rsidRPr="001A7F3B">
        <w:rPr>
          <w:rFonts w:ascii="Times New Roman" w:hAnsi="Times New Roman"/>
          <w:color w:val="000000"/>
          <w:szCs w:val="24"/>
        </w:rPr>
        <w:t>snaphooks</w:t>
      </w:r>
      <w:proofErr w:type="spellEnd"/>
      <w:r w:rsidRPr="001A7F3B">
        <w:rPr>
          <w:rFonts w:ascii="Times New Roman" w:hAnsi="Times New Roman"/>
          <w:color w:val="000000"/>
          <w:szCs w:val="24"/>
        </w:rPr>
        <w:t xml:space="preserve"> shall be prohibited after January 1, 1998.</w:t>
      </w:r>
    </w:p>
    <w:p w:rsidR="0022333F" w:rsidRPr="001A7F3B" w:rsidRDefault="0022333F" w:rsidP="00B9078D">
      <w:pPr>
        <w:pStyle w:val="ListParagraph"/>
        <w:numPr>
          <w:ilvl w:val="1"/>
          <w:numId w:val="7"/>
        </w:numPr>
        <w:shd w:val="clear" w:color="auto" w:fill="FFFFFF"/>
        <w:suppressAutoHyphens w:val="0"/>
        <w:rPr>
          <w:rFonts w:ascii="Times New Roman" w:hAnsi="Times New Roman"/>
          <w:color w:val="000000"/>
          <w:szCs w:val="24"/>
        </w:rPr>
      </w:pPr>
      <w:r w:rsidRPr="001A7F3B">
        <w:rPr>
          <w:rFonts w:ascii="Times New Roman" w:hAnsi="Times New Roman"/>
          <w:color w:val="000000"/>
          <w:szCs w:val="24"/>
        </w:rPr>
        <w:t>Anchorage points for positioning device systems shall be capable of supporting two times the intended load or 3,000 pounds, whichever is greater.</w:t>
      </w:r>
    </w:p>
    <w:p w:rsidR="001A7F3B" w:rsidRDefault="001A7F3B" w:rsidP="00B9078D">
      <w:pPr>
        <w:pStyle w:val="ListParagraph"/>
        <w:numPr>
          <w:ilvl w:val="0"/>
          <w:numId w:val="7"/>
        </w:numPr>
        <w:shd w:val="clear" w:color="auto" w:fill="FFFFFF"/>
        <w:suppressAutoHyphens w:val="0"/>
        <w:rPr>
          <w:rFonts w:ascii="Times New Roman" w:hAnsi="Times New Roman"/>
          <w:color w:val="000000"/>
          <w:szCs w:val="24"/>
        </w:rPr>
      </w:pPr>
      <w:r>
        <w:rPr>
          <w:rFonts w:ascii="Times New Roman" w:hAnsi="Times New Roman"/>
          <w:color w:val="000000"/>
          <w:szCs w:val="24"/>
        </w:rPr>
        <w:t>Personal fall restraint</w:t>
      </w:r>
    </w:p>
    <w:p w:rsidR="001A7F3B" w:rsidRDefault="0022333F" w:rsidP="00B9078D">
      <w:pPr>
        <w:pStyle w:val="ListParagraph"/>
        <w:numPr>
          <w:ilvl w:val="1"/>
          <w:numId w:val="7"/>
        </w:numPr>
        <w:shd w:val="clear" w:color="auto" w:fill="FFFFFF"/>
        <w:suppressAutoHyphens w:val="0"/>
        <w:rPr>
          <w:rFonts w:ascii="Times New Roman" w:hAnsi="Times New Roman"/>
          <w:color w:val="000000"/>
          <w:szCs w:val="24"/>
        </w:rPr>
      </w:pPr>
      <w:r w:rsidRPr="001A7F3B">
        <w:rPr>
          <w:rFonts w:ascii="Times New Roman" w:hAnsi="Times New Roman"/>
          <w:color w:val="000000"/>
          <w:szCs w:val="24"/>
        </w:rPr>
        <w:t>Body belts or harnesses may be used for personal fall restraint.</w:t>
      </w:r>
    </w:p>
    <w:p w:rsidR="001A7F3B" w:rsidRDefault="0022333F" w:rsidP="00B9078D">
      <w:pPr>
        <w:pStyle w:val="ListParagraph"/>
        <w:numPr>
          <w:ilvl w:val="1"/>
          <w:numId w:val="7"/>
        </w:numPr>
        <w:shd w:val="clear" w:color="auto" w:fill="FFFFFF"/>
        <w:suppressAutoHyphens w:val="0"/>
        <w:rPr>
          <w:rFonts w:ascii="Times New Roman" w:hAnsi="Times New Roman"/>
          <w:color w:val="000000"/>
          <w:szCs w:val="24"/>
        </w:rPr>
      </w:pPr>
      <w:r w:rsidRPr="001A7F3B">
        <w:rPr>
          <w:rFonts w:ascii="Times New Roman" w:hAnsi="Times New Roman"/>
          <w:color w:val="000000"/>
          <w:szCs w:val="24"/>
        </w:rPr>
        <w:t>Body belts shall be at least one and five-eights (1-5/8) inches wide.</w:t>
      </w:r>
    </w:p>
    <w:p w:rsidR="001A7F3B" w:rsidRDefault="0022333F" w:rsidP="00B9078D">
      <w:pPr>
        <w:pStyle w:val="ListParagraph"/>
        <w:numPr>
          <w:ilvl w:val="1"/>
          <w:numId w:val="7"/>
        </w:numPr>
        <w:shd w:val="clear" w:color="auto" w:fill="FFFFFF"/>
        <w:suppressAutoHyphens w:val="0"/>
        <w:rPr>
          <w:rFonts w:ascii="Times New Roman" w:hAnsi="Times New Roman"/>
          <w:color w:val="000000"/>
          <w:szCs w:val="24"/>
        </w:rPr>
      </w:pPr>
      <w:r w:rsidRPr="001A7F3B">
        <w:rPr>
          <w:rFonts w:ascii="Times New Roman" w:hAnsi="Times New Roman"/>
          <w:color w:val="000000"/>
          <w:szCs w:val="24"/>
        </w:rPr>
        <w:t>Anchorage points used for fall restraint shall be capable of supporting 4 times the intended load.</w:t>
      </w:r>
    </w:p>
    <w:p w:rsidR="001A7F3B" w:rsidRDefault="0022333F" w:rsidP="00B9078D">
      <w:pPr>
        <w:pStyle w:val="ListParagraph"/>
        <w:numPr>
          <w:ilvl w:val="1"/>
          <w:numId w:val="7"/>
        </w:numPr>
        <w:shd w:val="clear" w:color="auto" w:fill="FFFFFF"/>
        <w:suppressAutoHyphens w:val="0"/>
        <w:rPr>
          <w:rFonts w:ascii="Times New Roman" w:hAnsi="Times New Roman"/>
          <w:color w:val="000000"/>
          <w:szCs w:val="24"/>
        </w:rPr>
      </w:pPr>
      <w:r w:rsidRPr="001A7F3B">
        <w:rPr>
          <w:rFonts w:ascii="Times New Roman" w:hAnsi="Times New Roman"/>
          <w:color w:val="000000"/>
          <w:szCs w:val="24"/>
        </w:rPr>
        <w:t>Restraint protection shall be rigged to allow the movement of employees only as far as the sides of the working level or working area.</w:t>
      </w:r>
    </w:p>
    <w:p w:rsidR="001A7F3B" w:rsidRDefault="0022333F" w:rsidP="00B9078D">
      <w:pPr>
        <w:pStyle w:val="ListParagraph"/>
        <w:numPr>
          <w:ilvl w:val="0"/>
          <w:numId w:val="7"/>
        </w:numPr>
        <w:shd w:val="clear" w:color="auto" w:fill="FFFFFF"/>
        <w:suppressAutoHyphens w:val="0"/>
        <w:rPr>
          <w:rFonts w:ascii="Times New Roman" w:hAnsi="Times New Roman"/>
          <w:color w:val="000000"/>
          <w:szCs w:val="24"/>
        </w:rPr>
      </w:pPr>
      <w:r w:rsidRPr="001A7F3B">
        <w:rPr>
          <w:rFonts w:ascii="Times New Roman" w:hAnsi="Times New Roman"/>
          <w:color w:val="000000"/>
          <w:szCs w:val="24"/>
        </w:rPr>
        <w:t>Lanyards shall be secured to a substantial member of the structure or to securely rigged lines.</w:t>
      </w:r>
    </w:p>
    <w:p w:rsidR="001A7F3B" w:rsidRDefault="0022333F" w:rsidP="00B9078D">
      <w:pPr>
        <w:pStyle w:val="ListParagraph"/>
        <w:numPr>
          <w:ilvl w:val="0"/>
          <w:numId w:val="7"/>
        </w:numPr>
        <w:shd w:val="clear" w:color="auto" w:fill="FFFFFF"/>
        <w:suppressAutoHyphens w:val="0"/>
        <w:rPr>
          <w:rFonts w:ascii="Times New Roman" w:hAnsi="Times New Roman"/>
          <w:color w:val="000000"/>
          <w:szCs w:val="24"/>
        </w:rPr>
      </w:pPr>
      <w:r w:rsidRPr="001A7F3B">
        <w:rPr>
          <w:rFonts w:ascii="Times New Roman" w:hAnsi="Times New Roman"/>
          <w:color w:val="000000"/>
          <w:szCs w:val="24"/>
        </w:rPr>
        <w:t>All fall arresting, descent control, and rescue equipment shall be approved as defined in Sections 1504 and 1505 and used in accordance with the manufacturer's recommendations.</w:t>
      </w:r>
    </w:p>
    <w:p w:rsidR="001A7F3B" w:rsidRDefault="0022333F" w:rsidP="00B9078D">
      <w:pPr>
        <w:pStyle w:val="ListParagraph"/>
        <w:numPr>
          <w:ilvl w:val="0"/>
          <w:numId w:val="7"/>
        </w:numPr>
        <w:shd w:val="clear" w:color="auto" w:fill="FFFFFF"/>
        <w:suppressAutoHyphens w:val="0"/>
        <w:rPr>
          <w:rFonts w:ascii="Times New Roman" w:hAnsi="Times New Roman"/>
          <w:color w:val="000000"/>
          <w:szCs w:val="24"/>
        </w:rPr>
      </w:pPr>
      <w:r w:rsidRPr="001A7F3B">
        <w:rPr>
          <w:rFonts w:ascii="Times New Roman" w:hAnsi="Times New Roman"/>
          <w:color w:val="000000"/>
          <w:szCs w:val="24"/>
        </w:rPr>
        <w:t xml:space="preserve">If an employee's duties require horizontal movement, rigging shall be provided so that the attached lanyard will slide along with the employee. Such rigging shall be provided for all suspended staging, outdoor advertising sign platforms, floats, and all other catwalks, </w:t>
      </w:r>
      <w:r w:rsidRPr="001A7F3B">
        <w:rPr>
          <w:rFonts w:ascii="Times New Roman" w:hAnsi="Times New Roman"/>
          <w:color w:val="000000"/>
          <w:szCs w:val="24"/>
        </w:rPr>
        <w:lastRenderedPageBreak/>
        <w:t>or walkways 7 1/2 feet or more above the ground or level beneath. Note: For additional fall protection requirements during steel erection operations, see Article 29.</w:t>
      </w:r>
    </w:p>
    <w:p w:rsidR="001A7F3B" w:rsidRDefault="0022333F" w:rsidP="00B9078D">
      <w:pPr>
        <w:pStyle w:val="ListParagraph"/>
        <w:numPr>
          <w:ilvl w:val="0"/>
          <w:numId w:val="7"/>
        </w:numPr>
        <w:shd w:val="clear" w:color="auto" w:fill="FFFFFF"/>
        <w:suppressAutoHyphens w:val="0"/>
        <w:rPr>
          <w:rFonts w:ascii="Times New Roman" w:hAnsi="Times New Roman"/>
          <w:color w:val="000000"/>
          <w:szCs w:val="24"/>
        </w:rPr>
      </w:pPr>
      <w:r w:rsidRPr="001A7F3B">
        <w:rPr>
          <w:rFonts w:ascii="Times New Roman" w:hAnsi="Times New Roman"/>
          <w:color w:val="000000"/>
          <w:szCs w:val="24"/>
        </w:rPr>
        <w:t>Any lanyard, safety belt, harness, dropline, lifeline or other component subjected to in-service loading, as distinguished from static load testing, shall be immediately removed from service and shall not be used again for employee safeguarding. Note: For the purpose of this subsection, “in-service loading” shall mean loading equivalent to that received in a drop test.</w:t>
      </w:r>
    </w:p>
    <w:p w:rsidR="001A7F3B" w:rsidRDefault="0022333F" w:rsidP="00B9078D">
      <w:pPr>
        <w:pStyle w:val="ListParagraph"/>
        <w:numPr>
          <w:ilvl w:val="0"/>
          <w:numId w:val="7"/>
        </w:numPr>
        <w:shd w:val="clear" w:color="auto" w:fill="FFFFFF"/>
        <w:suppressAutoHyphens w:val="0"/>
        <w:rPr>
          <w:rFonts w:ascii="Times New Roman" w:hAnsi="Times New Roman"/>
          <w:color w:val="000000"/>
          <w:szCs w:val="24"/>
        </w:rPr>
      </w:pPr>
      <w:r w:rsidRPr="001A7F3B">
        <w:rPr>
          <w:rFonts w:ascii="Times New Roman" w:hAnsi="Times New Roman"/>
          <w:color w:val="000000"/>
          <w:szCs w:val="24"/>
        </w:rPr>
        <w:t>Lifelines and anchorages shall be capable of supporting a minimum dead weight of 5000 pounds.</w:t>
      </w:r>
    </w:p>
    <w:p w:rsidR="001A7F3B" w:rsidRDefault="001A7F3B" w:rsidP="001A7F3B">
      <w:pPr>
        <w:pStyle w:val="ListParagraph"/>
        <w:shd w:val="clear" w:color="auto" w:fill="FFFFFF"/>
        <w:suppressAutoHyphens w:val="0"/>
        <w:rPr>
          <w:rFonts w:ascii="Times New Roman" w:hAnsi="Times New Roman"/>
          <w:color w:val="000000"/>
          <w:szCs w:val="24"/>
        </w:rPr>
      </w:pPr>
    </w:p>
    <w:p w:rsidR="001A7F3B" w:rsidRDefault="001A7F3B" w:rsidP="001A7F3B">
      <w:pPr>
        <w:pStyle w:val="ListParagraph"/>
        <w:shd w:val="clear" w:color="auto" w:fill="FFFFFF"/>
        <w:suppressAutoHyphens w:val="0"/>
        <w:rPr>
          <w:rFonts w:ascii="Times New Roman" w:hAnsi="Times New Roman"/>
          <w:color w:val="000000"/>
          <w:szCs w:val="24"/>
        </w:rPr>
      </w:pPr>
      <w:r w:rsidRPr="001A7F3B">
        <w:rPr>
          <w:rFonts w:ascii="Times New Roman" w:hAnsi="Times New Roman"/>
          <w:color w:val="000000"/>
          <w:szCs w:val="24"/>
        </w:rPr>
        <w:t>*</w:t>
      </w:r>
      <w:r w:rsidR="0022333F" w:rsidRPr="001A7F3B">
        <w:rPr>
          <w:rFonts w:ascii="Times New Roman" w:hAnsi="Times New Roman"/>
          <w:color w:val="000000"/>
          <w:szCs w:val="24"/>
        </w:rPr>
        <w:t>Exception: Retractable lanyards, controlled descent a</w:t>
      </w:r>
      <w:r w:rsidRPr="001A7F3B">
        <w:rPr>
          <w:rFonts w:ascii="Times New Roman" w:hAnsi="Times New Roman"/>
          <w:color w:val="000000"/>
          <w:szCs w:val="24"/>
        </w:rPr>
        <w:t xml:space="preserve">nd rescue devices provided they </w:t>
      </w:r>
      <w:r w:rsidR="0022333F" w:rsidRPr="001A7F3B">
        <w:rPr>
          <w:rFonts w:ascii="Times New Roman" w:hAnsi="Times New Roman"/>
          <w:color w:val="000000"/>
          <w:szCs w:val="24"/>
        </w:rPr>
        <w:t>are approved as defined in Sections 1504 and 1505.</w:t>
      </w:r>
    </w:p>
    <w:p w:rsidR="001A7F3B" w:rsidRDefault="001A7F3B" w:rsidP="001A7F3B">
      <w:pPr>
        <w:pStyle w:val="ListParagraph"/>
        <w:shd w:val="clear" w:color="auto" w:fill="FFFFFF"/>
        <w:suppressAutoHyphens w:val="0"/>
        <w:rPr>
          <w:rFonts w:ascii="Times New Roman" w:hAnsi="Times New Roman"/>
          <w:color w:val="000000"/>
          <w:szCs w:val="24"/>
        </w:rPr>
      </w:pPr>
    </w:p>
    <w:p w:rsidR="001A7F3B" w:rsidRDefault="0022333F" w:rsidP="00B9078D">
      <w:pPr>
        <w:pStyle w:val="ListParagraph"/>
        <w:numPr>
          <w:ilvl w:val="0"/>
          <w:numId w:val="7"/>
        </w:numPr>
        <w:shd w:val="clear" w:color="auto" w:fill="FFFFFF"/>
        <w:suppressAutoHyphens w:val="0"/>
        <w:rPr>
          <w:rFonts w:ascii="Times New Roman" w:hAnsi="Times New Roman"/>
          <w:color w:val="000000"/>
          <w:szCs w:val="24"/>
        </w:rPr>
      </w:pPr>
      <w:r w:rsidRPr="001A7F3B">
        <w:rPr>
          <w:rFonts w:ascii="Times New Roman" w:hAnsi="Times New Roman"/>
          <w:color w:val="000000"/>
          <w:szCs w:val="24"/>
        </w:rPr>
        <w:t>Lifelines subject to excessive fraying or rock damage shall be protected and shall have a wire rope center. Seriously worn or damaged rope shall be promptly removed from service.</w:t>
      </w:r>
    </w:p>
    <w:p w:rsidR="00732987" w:rsidRDefault="0022333F" w:rsidP="00B9078D">
      <w:pPr>
        <w:pStyle w:val="ListParagraph"/>
        <w:numPr>
          <w:ilvl w:val="0"/>
          <w:numId w:val="7"/>
        </w:numPr>
        <w:shd w:val="clear" w:color="auto" w:fill="FFFFFF"/>
        <w:suppressAutoHyphens w:val="0"/>
        <w:rPr>
          <w:rFonts w:ascii="Times New Roman" w:hAnsi="Times New Roman"/>
          <w:color w:val="000000"/>
          <w:szCs w:val="24"/>
        </w:rPr>
      </w:pPr>
      <w:r w:rsidRPr="001A7F3B">
        <w:rPr>
          <w:rFonts w:ascii="Times New Roman" w:hAnsi="Times New Roman"/>
          <w:color w:val="000000"/>
          <w:szCs w:val="24"/>
        </w:rPr>
        <w:t>All safety belts, harnesses and lanyards placed in service or purchased on or before February 1, 1997, shall be labeled as meeting the requirements contained in ANSI A10.14-1975, Requirements for Safety Belts, Harnesses, Lanyards, Lifelines and Drop Lines for Construction and Industrial Use or be in compliance with the requirement stated in Subsection (l).</w:t>
      </w:r>
    </w:p>
    <w:p w:rsidR="0022333F" w:rsidRPr="00732987" w:rsidRDefault="0022333F" w:rsidP="00B9078D">
      <w:pPr>
        <w:pStyle w:val="ListParagraph"/>
        <w:numPr>
          <w:ilvl w:val="0"/>
          <w:numId w:val="7"/>
        </w:numPr>
        <w:shd w:val="clear" w:color="auto" w:fill="FFFFFF"/>
        <w:suppressAutoHyphens w:val="0"/>
        <w:rPr>
          <w:rFonts w:ascii="Times New Roman" w:hAnsi="Times New Roman"/>
          <w:color w:val="000000"/>
          <w:szCs w:val="24"/>
        </w:rPr>
      </w:pPr>
      <w:r w:rsidRPr="00732987">
        <w:rPr>
          <w:rFonts w:ascii="Times New Roman" w:hAnsi="Times New Roman"/>
          <w:color w:val="000000"/>
          <w:szCs w:val="24"/>
        </w:rPr>
        <w:t>All personal fall arrest, personal fall restraint and positioning device systems purchased or placed in service after February 1, 1997, shall be labeled as meeting the requirements contained in ANSI A10.14-1991 American National Standard for Construction and Demolition Use, or ANSI Z359.1-1992 American National Standard Safety Requirements for Personal Fall Arrest Systems, Subsystems and Components.</w:t>
      </w:r>
    </w:p>
    <w:p w:rsidR="0022333F" w:rsidRPr="0022333F" w:rsidRDefault="0022333F" w:rsidP="0022333F">
      <w:pPr>
        <w:pStyle w:val="BodyText"/>
        <w:spacing w:after="0"/>
        <w:rPr>
          <w:rFonts w:ascii="Times New Roman" w:hAnsi="Times New Roman"/>
          <w:szCs w:val="24"/>
        </w:rPr>
      </w:pPr>
    </w:p>
    <w:p w:rsidR="0022333F" w:rsidRDefault="0022333F" w:rsidP="00683AED">
      <w:pPr>
        <w:pStyle w:val="BodyText"/>
        <w:spacing w:after="0"/>
        <w:rPr>
          <w:rFonts w:ascii="Times New Roman" w:hAnsi="Times New Roman"/>
          <w:szCs w:val="24"/>
        </w:rPr>
      </w:pPr>
    </w:p>
    <w:p w:rsidR="00FC1960" w:rsidRDefault="00FC1960" w:rsidP="00683AED">
      <w:pPr>
        <w:pStyle w:val="BodyText"/>
        <w:spacing w:after="0"/>
        <w:rPr>
          <w:rFonts w:ascii="Times New Roman" w:hAnsi="Times New Roman"/>
          <w:b/>
          <w:szCs w:val="24"/>
          <w:u w:val="single"/>
        </w:rPr>
      </w:pPr>
      <w:r w:rsidRPr="00FC1960">
        <w:rPr>
          <w:rFonts w:ascii="Times New Roman" w:hAnsi="Times New Roman"/>
          <w:b/>
          <w:szCs w:val="24"/>
          <w:u w:val="single"/>
        </w:rPr>
        <w:t>SAFETY NETS</w:t>
      </w:r>
    </w:p>
    <w:p w:rsidR="00FC1960" w:rsidRDefault="00FC1960" w:rsidP="00683AED">
      <w:pPr>
        <w:pStyle w:val="BodyText"/>
        <w:spacing w:after="0"/>
        <w:rPr>
          <w:rFonts w:ascii="Times New Roman" w:hAnsi="Times New Roman"/>
          <w:szCs w:val="24"/>
        </w:rPr>
      </w:pPr>
    </w:p>
    <w:p w:rsidR="00FC1960" w:rsidRDefault="00FC1960" w:rsidP="00B9078D">
      <w:pPr>
        <w:pStyle w:val="ListParagraph"/>
        <w:numPr>
          <w:ilvl w:val="0"/>
          <w:numId w:val="8"/>
        </w:numPr>
        <w:suppressAutoHyphens w:val="0"/>
        <w:rPr>
          <w:rFonts w:ascii="Times New Roman" w:hAnsi="Times New Roman"/>
          <w:color w:val="000000"/>
          <w:szCs w:val="24"/>
        </w:rPr>
      </w:pPr>
      <w:r w:rsidRPr="00FC1960">
        <w:rPr>
          <w:rFonts w:ascii="Times New Roman" w:hAnsi="Times New Roman"/>
          <w:color w:val="000000"/>
          <w:szCs w:val="24"/>
        </w:rPr>
        <w:t>Where the elevation is 25 feet or more above the ground, water surface, or continuous floor level below, and when the use of personal fall arrest systems, personal fall restraint systems, positioning device systems or more conventional types of protection are clearly impractical, the exterior and/or interior perimeter of the structure shall be provided with an approved safety net extending at least 8 feet horizontally from such perimeter and being positioned at a distance not to exceed 10 feet vertically below where such hazards exist, or equivalent protection provided safety nets shall extend outward from the outermost projection of the work surface as follows:</w:t>
      </w:r>
      <w:bookmarkStart w:id="1" w:name="IE88022905C8A11E2BB66F0DCA268D26F"/>
      <w:bookmarkStart w:id="2" w:name="IE87770015C8A11E2BB66F0DCA268D26F"/>
      <w:bookmarkStart w:id="3" w:name="IE87770005C8A11E2BB66F0DCA268D26F"/>
      <w:bookmarkEnd w:id="1"/>
      <w:bookmarkEnd w:id="2"/>
      <w:bookmarkEnd w:id="3"/>
    </w:p>
    <w:p w:rsidR="00FC1960" w:rsidRDefault="00FC1960" w:rsidP="00FC1960">
      <w:pPr>
        <w:pStyle w:val="ListParagraph"/>
        <w:suppressAutoHyphens w:val="0"/>
        <w:rPr>
          <w:rFonts w:ascii="Times New Roman" w:hAnsi="Times New Roman"/>
          <w:color w:val="000000"/>
          <w:szCs w:val="24"/>
        </w:rPr>
      </w:pPr>
    </w:p>
    <w:tbl>
      <w:tblPr>
        <w:tblStyle w:val="TableGrid"/>
        <w:tblW w:w="9760" w:type="dxa"/>
        <w:tblInd w:w="288" w:type="dxa"/>
        <w:tblLook w:val="04A0" w:firstRow="1" w:lastRow="0" w:firstColumn="1" w:lastColumn="0" w:noHBand="0" w:noVBand="1"/>
      </w:tblPr>
      <w:tblGrid>
        <w:gridCol w:w="4646"/>
        <w:gridCol w:w="5114"/>
      </w:tblGrid>
      <w:tr w:rsidR="001202ED" w:rsidRPr="001202ED" w:rsidTr="001202ED">
        <w:tc>
          <w:tcPr>
            <w:tcW w:w="4646" w:type="dxa"/>
          </w:tcPr>
          <w:p w:rsidR="00FC1960" w:rsidRPr="001202ED" w:rsidRDefault="00FC1960" w:rsidP="001202ED">
            <w:pPr>
              <w:pStyle w:val="ListParagraph"/>
              <w:suppressAutoHyphens w:val="0"/>
              <w:ind w:left="0"/>
              <w:jc w:val="center"/>
              <w:rPr>
                <w:rFonts w:ascii="Times New Roman" w:hAnsi="Times New Roman"/>
                <w:b/>
                <w:color w:val="000000"/>
                <w:szCs w:val="24"/>
              </w:rPr>
            </w:pPr>
            <w:r w:rsidRPr="001202ED">
              <w:rPr>
                <w:rFonts w:ascii="Times New Roman" w:hAnsi="Times New Roman"/>
                <w:b/>
                <w:color w:val="000000"/>
                <w:szCs w:val="24"/>
              </w:rPr>
              <w:t>Vertical distance from working level to horizontal plane of net.</w:t>
            </w:r>
          </w:p>
        </w:tc>
        <w:tc>
          <w:tcPr>
            <w:tcW w:w="5114" w:type="dxa"/>
          </w:tcPr>
          <w:p w:rsidR="00FC1960" w:rsidRPr="001202ED" w:rsidRDefault="00FC1960" w:rsidP="001202ED">
            <w:pPr>
              <w:pStyle w:val="ListParagraph"/>
              <w:suppressAutoHyphens w:val="0"/>
              <w:ind w:left="0"/>
              <w:jc w:val="center"/>
              <w:rPr>
                <w:rFonts w:ascii="Times New Roman" w:hAnsi="Times New Roman"/>
                <w:b/>
                <w:color w:val="000000"/>
                <w:szCs w:val="24"/>
              </w:rPr>
            </w:pPr>
            <w:r w:rsidRPr="001202ED">
              <w:rPr>
                <w:rFonts w:ascii="Times New Roman" w:hAnsi="Times New Roman"/>
                <w:b/>
                <w:color w:val="000000"/>
                <w:szCs w:val="24"/>
              </w:rPr>
              <w:t>Minimum required horizontal distance of outer edge of net from the edge of working surface</w:t>
            </w:r>
          </w:p>
        </w:tc>
      </w:tr>
      <w:tr w:rsidR="001202ED" w:rsidTr="001202ED">
        <w:tc>
          <w:tcPr>
            <w:tcW w:w="4646" w:type="dxa"/>
          </w:tcPr>
          <w:p w:rsidR="00FC1960" w:rsidRDefault="001202ED" w:rsidP="001202ED">
            <w:pPr>
              <w:pStyle w:val="ListParagraph"/>
              <w:suppressAutoHyphens w:val="0"/>
              <w:ind w:left="0"/>
              <w:jc w:val="center"/>
              <w:rPr>
                <w:rFonts w:ascii="Times New Roman" w:hAnsi="Times New Roman"/>
                <w:color w:val="000000"/>
                <w:szCs w:val="24"/>
              </w:rPr>
            </w:pPr>
            <w:r>
              <w:rPr>
                <w:rFonts w:ascii="Times New Roman" w:hAnsi="Times New Roman"/>
                <w:color w:val="000000"/>
                <w:szCs w:val="24"/>
              </w:rPr>
              <w:t>Up to 5 ft.</w:t>
            </w:r>
          </w:p>
        </w:tc>
        <w:tc>
          <w:tcPr>
            <w:tcW w:w="5114" w:type="dxa"/>
          </w:tcPr>
          <w:p w:rsidR="00FC1960" w:rsidRDefault="001202ED" w:rsidP="001202ED">
            <w:pPr>
              <w:pStyle w:val="ListParagraph"/>
              <w:suppressAutoHyphens w:val="0"/>
              <w:ind w:left="0"/>
              <w:jc w:val="center"/>
              <w:rPr>
                <w:rFonts w:ascii="Times New Roman" w:hAnsi="Times New Roman"/>
                <w:color w:val="000000"/>
                <w:szCs w:val="24"/>
              </w:rPr>
            </w:pPr>
            <w:r>
              <w:rPr>
                <w:rFonts w:ascii="Times New Roman" w:hAnsi="Times New Roman"/>
                <w:color w:val="000000"/>
                <w:szCs w:val="24"/>
              </w:rPr>
              <w:t>8 ft.</w:t>
            </w:r>
          </w:p>
        </w:tc>
      </w:tr>
      <w:tr w:rsidR="001202ED" w:rsidTr="001202ED">
        <w:tc>
          <w:tcPr>
            <w:tcW w:w="4646" w:type="dxa"/>
          </w:tcPr>
          <w:p w:rsidR="00FC1960" w:rsidRDefault="001202ED" w:rsidP="001202ED">
            <w:pPr>
              <w:pStyle w:val="ListParagraph"/>
              <w:suppressAutoHyphens w:val="0"/>
              <w:ind w:left="0"/>
              <w:jc w:val="center"/>
              <w:rPr>
                <w:rFonts w:ascii="Times New Roman" w:hAnsi="Times New Roman"/>
                <w:color w:val="000000"/>
                <w:szCs w:val="24"/>
              </w:rPr>
            </w:pPr>
            <w:r>
              <w:rPr>
                <w:rFonts w:ascii="Times New Roman" w:hAnsi="Times New Roman"/>
                <w:color w:val="000000"/>
                <w:szCs w:val="24"/>
              </w:rPr>
              <w:t>More than 5 ft. up to 10 ft.</w:t>
            </w:r>
          </w:p>
        </w:tc>
        <w:tc>
          <w:tcPr>
            <w:tcW w:w="5114" w:type="dxa"/>
          </w:tcPr>
          <w:p w:rsidR="00FC1960" w:rsidRDefault="001202ED" w:rsidP="001202ED">
            <w:pPr>
              <w:pStyle w:val="ListParagraph"/>
              <w:suppressAutoHyphens w:val="0"/>
              <w:ind w:left="0"/>
              <w:jc w:val="center"/>
              <w:rPr>
                <w:rFonts w:ascii="Times New Roman" w:hAnsi="Times New Roman"/>
                <w:color w:val="000000"/>
                <w:szCs w:val="24"/>
              </w:rPr>
            </w:pPr>
            <w:r>
              <w:rPr>
                <w:rFonts w:ascii="Times New Roman" w:hAnsi="Times New Roman"/>
                <w:color w:val="000000"/>
                <w:szCs w:val="24"/>
              </w:rPr>
              <w:t>10 ft.</w:t>
            </w:r>
          </w:p>
        </w:tc>
      </w:tr>
      <w:tr w:rsidR="001202ED" w:rsidTr="001202ED">
        <w:tc>
          <w:tcPr>
            <w:tcW w:w="4646" w:type="dxa"/>
          </w:tcPr>
          <w:p w:rsidR="00FC1960" w:rsidRDefault="001202ED" w:rsidP="001202ED">
            <w:pPr>
              <w:pStyle w:val="ListParagraph"/>
              <w:suppressAutoHyphens w:val="0"/>
              <w:ind w:left="0"/>
              <w:jc w:val="center"/>
              <w:rPr>
                <w:rFonts w:ascii="Times New Roman" w:hAnsi="Times New Roman"/>
                <w:color w:val="000000"/>
                <w:szCs w:val="24"/>
              </w:rPr>
            </w:pPr>
            <w:r>
              <w:rPr>
                <w:rFonts w:ascii="Times New Roman" w:hAnsi="Times New Roman"/>
                <w:color w:val="000000"/>
                <w:szCs w:val="24"/>
              </w:rPr>
              <w:t>More than 10 ft. but not to exceed 30 ft.</w:t>
            </w:r>
          </w:p>
        </w:tc>
        <w:tc>
          <w:tcPr>
            <w:tcW w:w="5114" w:type="dxa"/>
          </w:tcPr>
          <w:p w:rsidR="00FC1960" w:rsidRDefault="001202ED" w:rsidP="001202ED">
            <w:pPr>
              <w:pStyle w:val="ListParagraph"/>
              <w:suppressAutoHyphens w:val="0"/>
              <w:ind w:left="0"/>
              <w:jc w:val="center"/>
              <w:rPr>
                <w:rFonts w:ascii="Times New Roman" w:hAnsi="Times New Roman"/>
                <w:color w:val="000000"/>
                <w:szCs w:val="24"/>
              </w:rPr>
            </w:pPr>
            <w:r>
              <w:rPr>
                <w:rFonts w:ascii="Times New Roman" w:hAnsi="Times New Roman"/>
                <w:color w:val="000000"/>
                <w:szCs w:val="24"/>
              </w:rPr>
              <w:t>13 ft.</w:t>
            </w:r>
          </w:p>
        </w:tc>
      </w:tr>
    </w:tbl>
    <w:p w:rsidR="00FC1960" w:rsidRDefault="00FC1960" w:rsidP="00FC1960">
      <w:pPr>
        <w:pStyle w:val="ListParagraph"/>
        <w:suppressAutoHyphens w:val="0"/>
        <w:rPr>
          <w:rFonts w:ascii="Times New Roman" w:hAnsi="Times New Roman"/>
          <w:color w:val="000000"/>
          <w:szCs w:val="24"/>
        </w:rPr>
      </w:pPr>
    </w:p>
    <w:p w:rsidR="00FC1960" w:rsidRDefault="00FC1960" w:rsidP="00FC1960">
      <w:pPr>
        <w:pStyle w:val="ListParagraph"/>
        <w:suppressAutoHyphens w:val="0"/>
        <w:rPr>
          <w:rFonts w:ascii="Times New Roman" w:hAnsi="Times New Roman"/>
          <w:color w:val="000000"/>
          <w:szCs w:val="24"/>
        </w:rPr>
      </w:pPr>
    </w:p>
    <w:p w:rsidR="00FC1960" w:rsidRDefault="00FC1960" w:rsidP="00FC1960">
      <w:pPr>
        <w:pStyle w:val="ListParagraph"/>
        <w:suppressAutoHyphens w:val="0"/>
        <w:rPr>
          <w:rFonts w:ascii="Times New Roman" w:hAnsi="Times New Roman"/>
          <w:color w:val="000000"/>
          <w:szCs w:val="24"/>
        </w:rPr>
      </w:pPr>
      <w:r w:rsidRPr="00FC1960">
        <w:rPr>
          <w:rFonts w:ascii="Times New Roman" w:hAnsi="Times New Roman"/>
          <w:color w:val="000000"/>
          <w:szCs w:val="24"/>
        </w:rPr>
        <w:lastRenderedPageBreak/>
        <w:t>Nets shall be hung with sufficient clearance to prevent user's contact with the surfaces or structures below. Such clearances shall be determined by impact load testing.</w:t>
      </w:r>
      <w:bookmarkStart w:id="4" w:name="IE87770035C8A11E2BB66F0DCA268D26F"/>
      <w:bookmarkStart w:id="5" w:name="IE87770025C8A11E2BB66F0DCA268D26F"/>
      <w:bookmarkEnd w:id="4"/>
      <w:bookmarkEnd w:id="5"/>
    </w:p>
    <w:p w:rsidR="00FC1960" w:rsidRDefault="00FC1960" w:rsidP="00FC1960">
      <w:pPr>
        <w:pStyle w:val="ListParagraph"/>
        <w:suppressAutoHyphens w:val="0"/>
        <w:rPr>
          <w:rFonts w:ascii="Times New Roman" w:hAnsi="Times New Roman"/>
          <w:color w:val="000000"/>
          <w:szCs w:val="24"/>
        </w:rPr>
      </w:pPr>
    </w:p>
    <w:p w:rsidR="00FC1960" w:rsidRDefault="00FC1960" w:rsidP="00FC1960">
      <w:pPr>
        <w:pStyle w:val="ListParagraph"/>
        <w:suppressAutoHyphens w:val="0"/>
        <w:rPr>
          <w:rFonts w:ascii="Times New Roman" w:hAnsi="Times New Roman"/>
          <w:color w:val="000000"/>
          <w:szCs w:val="24"/>
        </w:rPr>
      </w:pPr>
      <w:r>
        <w:rPr>
          <w:rFonts w:ascii="Times New Roman" w:hAnsi="Times New Roman"/>
          <w:color w:val="000000"/>
          <w:szCs w:val="24"/>
        </w:rPr>
        <w:t>*</w:t>
      </w:r>
      <w:r w:rsidRPr="00FC1960">
        <w:rPr>
          <w:rFonts w:ascii="Times New Roman" w:hAnsi="Times New Roman"/>
          <w:color w:val="000000"/>
          <w:szCs w:val="24"/>
        </w:rPr>
        <w:t xml:space="preserve">Exception: See Section 1709(c) and 1710(k) and </w:t>
      </w:r>
      <w:proofErr w:type="gramStart"/>
      <w:r w:rsidRPr="00FC1960">
        <w:rPr>
          <w:rFonts w:ascii="Times New Roman" w:hAnsi="Times New Roman"/>
          <w:color w:val="000000"/>
          <w:szCs w:val="24"/>
        </w:rPr>
        <w:t>( l</w:t>
      </w:r>
      <w:proofErr w:type="gramEnd"/>
      <w:r w:rsidRPr="00FC1960">
        <w:rPr>
          <w:rFonts w:ascii="Times New Roman" w:hAnsi="Times New Roman"/>
          <w:color w:val="000000"/>
          <w:szCs w:val="24"/>
        </w:rPr>
        <w:t>) for flooring requirements and nets for steel erection in tiered buildings and structures.</w:t>
      </w:r>
      <w:bookmarkStart w:id="6" w:name="IE87770055C8A11E2BB66F0DCA268D26F"/>
      <w:bookmarkStart w:id="7" w:name="IE87770045C8A11E2BB66F0DCA268D26F"/>
      <w:bookmarkEnd w:id="6"/>
      <w:bookmarkEnd w:id="7"/>
    </w:p>
    <w:p w:rsidR="001202ED" w:rsidRDefault="001202ED" w:rsidP="00FC1960">
      <w:pPr>
        <w:pStyle w:val="ListParagraph"/>
        <w:suppressAutoHyphens w:val="0"/>
        <w:rPr>
          <w:rFonts w:ascii="Times New Roman" w:hAnsi="Times New Roman"/>
          <w:color w:val="000000"/>
          <w:szCs w:val="24"/>
        </w:rPr>
      </w:pPr>
    </w:p>
    <w:p w:rsidR="00FC1960" w:rsidRDefault="00FC1960" w:rsidP="00B9078D">
      <w:pPr>
        <w:pStyle w:val="ListParagraph"/>
        <w:numPr>
          <w:ilvl w:val="0"/>
          <w:numId w:val="8"/>
        </w:numPr>
        <w:suppressAutoHyphens w:val="0"/>
        <w:rPr>
          <w:rFonts w:ascii="Times New Roman" w:hAnsi="Times New Roman"/>
          <w:color w:val="000000"/>
          <w:szCs w:val="24"/>
        </w:rPr>
      </w:pPr>
      <w:r w:rsidRPr="00FC1960">
        <w:rPr>
          <w:rFonts w:ascii="Times New Roman" w:hAnsi="Times New Roman"/>
          <w:color w:val="000000"/>
          <w:szCs w:val="24"/>
        </w:rPr>
        <w:t>Only one level of nets shall be required for bridge construction.</w:t>
      </w:r>
      <w:bookmarkStart w:id="8" w:name="IE87797115C8A11E2BB66F0DCA268D26F"/>
      <w:bookmarkStart w:id="9" w:name="IE87797105C8A11E2BB66F0DCA268D26F"/>
      <w:bookmarkEnd w:id="8"/>
      <w:bookmarkEnd w:id="9"/>
    </w:p>
    <w:p w:rsidR="00FC1960" w:rsidRPr="00FC1960" w:rsidRDefault="00FC1960" w:rsidP="00B9078D">
      <w:pPr>
        <w:pStyle w:val="ListParagraph"/>
        <w:numPr>
          <w:ilvl w:val="0"/>
          <w:numId w:val="8"/>
        </w:numPr>
        <w:suppressAutoHyphens w:val="0"/>
        <w:rPr>
          <w:rFonts w:ascii="Times New Roman" w:hAnsi="Times New Roman"/>
          <w:color w:val="000000"/>
          <w:szCs w:val="24"/>
        </w:rPr>
      </w:pPr>
      <w:r w:rsidRPr="00FC1960">
        <w:rPr>
          <w:rFonts w:ascii="Times New Roman" w:hAnsi="Times New Roman"/>
          <w:color w:val="000000"/>
          <w:szCs w:val="24"/>
        </w:rPr>
        <w:t xml:space="preserve">Safety nets purchased on or after January 1, 1998 shall be labeled as meeting the requirements of American National Standards Institute (ANSI) A10.11-1989, American National Standard for Construction and Demolition Operations - Personnel and Debris Nets, Repair and Demolition Operations. Safety nets purchased before January 1, 1998 shall be labeled as meeting the requirements of ANSI A10.11-1979, Safety Nets Used </w:t>
      </w:r>
      <w:proofErr w:type="gramStart"/>
      <w:r w:rsidRPr="00FC1960">
        <w:rPr>
          <w:rFonts w:ascii="Times New Roman" w:hAnsi="Times New Roman"/>
          <w:color w:val="000000"/>
          <w:szCs w:val="24"/>
        </w:rPr>
        <w:t>During</w:t>
      </w:r>
      <w:proofErr w:type="gramEnd"/>
      <w:r w:rsidRPr="00FC1960">
        <w:rPr>
          <w:rFonts w:ascii="Times New Roman" w:hAnsi="Times New Roman"/>
          <w:color w:val="000000"/>
          <w:szCs w:val="24"/>
        </w:rPr>
        <w:t xml:space="preserve"> Construction, Repair and Demolition Operations, or ANSI A10.11-1989.</w:t>
      </w:r>
    </w:p>
    <w:p w:rsidR="00FC1960" w:rsidRDefault="00FC1960" w:rsidP="00683AED">
      <w:pPr>
        <w:pStyle w:val="BodyText"/>
        <w:spacing w:after="0"/>
        <w:rPr>
          <w:rFonts w:ascii="Times New Roman" w:hAnsi="Times New Roman"/>
          <w:szCs w:val="24"/>
        </w:rPr>
      </w:pPr>
    </w:p>
    <w:p w:rsidR="00F04195" w:rsidRDefault="00F04195" w:rsidP="00683AED">
      <w:pPr>
        <w:pStyle w:val="BodyText"/>
        <w:spacing w:after="0"/>
        <w:rPr>
          <w:rFonts w:ascii="Times New Roman" w:hAnsi="Times New Roman"/>
          <w:b/>
          <w:szCs w:val="24"/>
          <w:u w:val="single"/>
        </w:rPr>
      </w:pPr>
    </w:p>
    <w:p w:rsidR="00B743F9" w:rsidRDefault="00B743F9" w:rsidP="00683AED">
      <w:pPr>
        <w:pStyle w:val="BodyText"/>
        <w:spacing w:after="0"/>
        <w:rPr>
          <w:rFonts w:ascii="Times New Roman" w:hAnsi="Times New Roman"/>
          <w:szCs w:val="24"/>
        </w:rPr>
      </w:pPr>
      <w:r>
        <w:rPr>
          <w:rFonts w:ascii="Times New Roman" w:hAnsi="Times New Roman"/>
          <w:b/>
          <w:szCs w:val="24"/>
          <w:u w:val="single"/>
        </w:rPr>
        <w:t>STANDARD GUARDRAILS</w:t>
      </w:r>
    </w:p>
    <w:p w:rsidR="00B743F9" w:rsidRDefault="00B743F9" w:rsidP="00683AED">
      <w:pPr>
        <w:pStyle w:val="BodyText"/>
        <w:spacing w:after="0"/>
        <w:rPr>
          <w:rFonts w:ascii="Times New Roman" w:hAnsi="Times New Roman"/>
          <w:szCs w:val="24"/>
        </w:rPr>
      </w:pPr>
    </w:p>
    <w:p w:rsidR="00B743F9" w:rsidRPr="00B743F9" w:rsidRDefault="00B743F9" w:rsidP="00B743F9">
      <w:pPr>
        <w:suppressAutoHyphens w:val="0"/>
        <w:rPr>
          <w:rFonts w:ascii="Times New Roman" w:hAnsi="Times New Roman"/>
          <w:color w:val="000000"/>
          <w:szCs w:val="24"/>
        </w:rPr>
      </w:pPr>
      <w:r w:rsidRPr="00B743F9">
        <w:rPr>
          <w:rFonts w:ascii="Times New Roman" w:hAnsi="Times New Roman"/>
          <w:color w:val="000000"/>
          <w:szCs w:val="24"/>
        </w:rPr>
        <w:t xml:space="preserve">Wherever guardrail protection is required, the following standards shall be adhered to except that other types and arrangements of guardrail construction will be acceptable where the height, surface and end projection of the top rail complies with the standard specifications and the closure of the vertical area between the top rail and floor, platform, runway, or ramp provides protection at least equivalent to that afforded by a </w:t>
      </w:r>
      <w:proofErr w:type="spellStart"/>
      <w:r w:rsidR="007D7BD0">
        <w:rPr>
          <w:rFonts w:ascii="Times New Roman" w:hAnsi="Times New Roman"/>
          <w:color w:val="000000"/>
          <w:szCs w:val="24"/>
        </w:rPr>
        <w:t>midrail</w:t>
      </w:r>
      <w:proofErr w:type="spellEnd"/>
      <w:r w:rsidRPr="00B743F9">
        <w:rPr>
          <w:rFonts w:ascii="Times New Roman" w:hAnsi="Times New Roman"/>
          <w:color w:val="000000"/>
          <w:szCs w:val="24"/>
        </w:rPr>
        <w:t>.</w:t>
      </w:r>
    </w:p>
    <w:p w:rsidR="00B743F9" w:rsidRPr="00B743F9" w:rsidRDefault="00B743F9" w:rsidP="00B743F9">
      <w:pPr>
        <w:suppressAutoHyphens w:val="0"/>
        <w:rPr>
          <w:rFonts w:ascii="Times New Roman" w:hAnsi="Times New Roman"/>
          <w:color w:val="000000"/>
          <w:szCs w:val="24"/>
        </w:rPr>
      </w:pPr>
    </w:p>
    <w:p w:rsidR="00B743F9" w:rsidRDefault="00B743F9" w:rsidP="00B9078D">
      <w:pPr>
        <w:pStyle w:val="ListParagraph"/>
        <w:numPr>
          <w:ilvl w:val="0"/>
          <w:numId w:val="12"/>
        </w:numPr>
        <w:suppressAutoHyphens w:val="0"/>
        <w:rPr>
          <w:rFonts w:ascii="Times New Roman" w:hAnsi="Times New Roman"/>
          <w:color w:val="000000"/>
          <w:szCs w:val="24"/>
        </w:rPr>
      </w:pPr>
      <w:bookmarkStart w:id="10" w:name="IF362BBF4987311E0A007F902004D9A59"/>
      <w:bookmarkStart w:id="11" w:name="IF362BBF3987311E0A007F902004D9A59"/>
      <w:bookmarkEnd w:id="10"/>
      <w:bookmarkEnd w:id="11"/>
      <w:r w:rsidRPr="00B743F9">
        <w:rPr>
          <w:rFonts w:ascii="Times New Roman" w:hAnsi="Times New Roman"/>
          <w:color w:val="000000"/>
          <w:szCs w:val="24"/>
        </w:rPr>
        <w:t xml:space="preserve">A standard guardrail shall consist of top rail, </w:t>
      </w:r>
      <w:proofErr w:type="spellStart"/>
      <w:r w:rsidR="007D7BD0">
        <w:rPr>
          <w:rFonts w:ascii="Times New Roman" w:hAnsi="Times New Roman"/>
          <w:color w:val="000000"/>
          <w:szCs w:val="24"/>
        </w:rPr>
        <w:t>midrail</w:t>
      </w:r>
      <w:proofErr w:type="spellEnd"/>
      <w:r w:rsidRPr="00B743F9">
        <w:rPr>
          <w:rFonts w:ascii="Times New Roman" w:hAnsi="Times New Roman"/>
          <w:color w:val="000000"/>
          <w:szCs w:val="24"/>
        </w:rPr>
        <w:t xml:space="preserve"> or equivalent protection, and posts, and shall have a vertical height within the range of 42 inches to 45 inches from the upper surface of the top rail to the floor, platform, runway, or ramp level. (Note: the permissible tolerance on height dimensions is one inch). The top rail shall be smooth-surfaced throughout the length of the railing. The </w:t>
      </w:r>
      <w:proofErr w:type="spellStart"/>
      <w:r w:rsidR="007D7BD0">
        <w:rPr>
          <w:rFonts w:ascii="Times New Roman" w:hAnsi="Times New Roman"/>
          <w:color w:val="000000"/>
          <w:szCs w:val="24"/>
        </w:rPr>
        <w:t>midrail</w:t>
      </w:r>
      <w:proofErr w:type="spellEnd"/>
      <w:r w:rsidRPr="00B743F9">
        <w:rPr>
          <w:rFonts w:ascii="Times New Roman" w:hAnsi="Times New Roman"/>
          <w:color w:val="000000"/>
          <w:szCs w:val="24"/>
        </w:rPr>
        <w:t xml:space="preserve"> shall be approximately halfway between the top rail and the floor, platform, runway, or ramp. The ends of the rails shall not overhang the terminal posts, except where such overhang does not constitute a projection hazard. (Title 24, Part 2, Section 2-1716(a)).</w:t>
      </w:r>
      <w:bookmarkStart w:id="12" w:name="IF362E301987311E0A007F902004D9A59"/>
      <w:bookmarkStart w:id="13" w:name="IF362E300987311E0A007F902004D9A59"/>
      <w:bookmarkEnd w:id="12"/>
      <w:bookmarkEnd w:id="13"/>
      <w:r>
        <w:rPr>
          <w:rFonts w:ascii="Times New Roman" w:hAnsi="Times New Roman"/>
          <w:color w:val="000000"/>
          <w:szCs w:val="24"/>
        </w:rPr>
        <w:t xml:space="preserve"> </w:t>
      </w:r>
    </w:p>
    <w:p w:rsidR="00B743F9" w:rsidRDefault="00B743F9" w:rsidP="00B743F9">
      <w:pPr>
        <w:pStyle w:val="ListParagraph"/>
        <w:suppressAutoHyphens w:val="0"/>
        <w:rPr>
          <w:rFonts w:ascii="Times New Roman" w:hAnsi="Times New Roman"/>
          <w:color w:val="000000"/>
          <w:szCs w:val="24"/>
        </w:rPr>
      </w:pPr>
    </w:p>
    <w:p w:rsidR="00B743F9" w:rsidRDefault="00B743F9" w:rsidP="00B743F9">
      <w:pPr>
        <w:pStyle w:val="ListParagraph"/>
        <w:suppressAutoHyphens w:val="0"/>
        <w:rPr>
          <w:rFonts w:ascii="Times New Roman" w:hAnsi="Times New Roman"/>
          <w:color w:val="000000"/>
          <w:szCs w:val="24"/>
        </w:rPr>
      </w:pPr>
      <w:r>
        <w:rPr>
          <w:rFonts w:ascii="Times New Roman" w:hAnsi="Times New Roman"/>
          <w:color w:val="000000"/>
          <w:szCs w:val="24"/>
        </w:rPr>
        <w:t>*</w:t>
      </w:r>
      <w:r w:rsidRPr="00B743F9">
        <w:rPr>
          <w:rFonts w:ascii="Times New Roman" w:hAnsi="Times New Roman"/>
          <w:color w:val="000000"/>
          <w:szCs w:val="24"/>
        </w:rPr>
        <w:t xml:space="preserve">Note: Local building regulations may require 9-inch spacing of </w:t>
      </w:r>
      <w:proofErr w:type="spellStart"/>
      <w:r w:rsidR="007D7BD0">
        <w:rPr>
          <w:rFonts w:ascii="Times New Roman" w:hAnsi="Times New Roman"/>
          <w:color w:val="000000"/>
          <w:szCs w:val="24"/>
        </w:rPr>
        <w:t>midrail</w:t>
      </w:r>
      <w:r w:rsidRPr="00B743F9">
        <w:rPr>
          <w:rFonts w:ascii="Times New Roman" w:hAnsi="Times New Roman"/>
          <w:color w:val="000000"/>
          <w:szCs w:val="24"/>
        </w:rPr>
        <w:t>s</w:t>
      </w:r>
      <w:proofErr w:type="spellEnd"/>
      <w:r w:rsidRPr="00B743F9">
        <w:rPr>
          <w:rFonts w:ascii="Times New Roman" w:hAnsi="Times New Roman"/>
          <w:color w:val="000000"/>
          <w:szCs w:val="24"/>
        </w:rPr>
        <w:t>.</w:t>
      </w:r>
      <w:bookmarkStart w:id="14" w:name="IF362E303987311E0A007F902004D9A59"/>
      <w:bookmarkStart w:id="15" w:name="IF362E302987311E0A007F902004D9A59"/>
      <w:bookmarkEnd w:id="14"/>
      <w:bookmarkEnd w:id="15"/>
    </w:p>
    <w:p w:rsidR="00B743F9" w:rsidRDefault="00B743F9" w:rsidP="00B743F9">
      <w:pPr>
        <w:pStyle w:val="ListParagraph"/>
        <w:suppressAutoHyphens w:val="0"/>
        <w:rPr>
          <w:rFonts w:ascii="Times New Roman" w:hAnsi="Times New Roman"/>
          <w:color w:val="000000"/>
          <w:szCs w:val="24"/>
        </w:rPr>
      </w:pPr>
    </w:p>
    <w:p w:rsidR="00B743F9" w:rsidRDefault="00B743F9" w:rsidP="00B9078D">
      <w:pPr>
        <w:pStyle w:val="ListParagraph"/>
        <w:numPr>
          <w:ilvl w:val="0"/>
          <w:numId w:val="12"/>
        </w:numPr>
        <w:suppressAutoHyphens w:val="0"/>
        <w:rPr>
          <w:rFonts w:ascii="Times New Roman" w:hAnsi="Times New Roman"/>
          <w:color w:val="000000"/>
          <w:szCs w:val="24"/>
        </w:rPr>
      </w:pPr>
      <w:r w:rsidRPr="00B743F9">
        <w:rPr>
          <w:rFonts w:ascii="Times New Roman" w:hAnsi="Times New Roman"/>
          <w:color w:val="000000"/>
          <w:szCs w:val="24"/>
        </w:rPr>
        <w:t>All guardrails and other permissible types, including their connections and anchorage, shall be designed for a live load of 20 pounds per linear foot applied either horizontally or vertically downward at the top rail. Dimensional details of railing members of a few types of construction which comply with this strength requirement are given hereinafter in subsection (c).</w:t>
      </w:r>
      <w:bookmarkStart w:id="16" w:name="IF362E305987311E0A007F902004D9A59"/>
      <w:bookmarkStart w:id="17" w:name="IF362E304987311E0A007F902004D9A59"/>
      <w:bookmarkEnd w:id="16"/>
      <w:bookmarkEnd w:id="17"/>
      <w:r>
        <w:rPr>
          <w:rFonts w:ascii="Times New Roman" w:hAnsi="Times New Roman"/>
          <w:color w:val="000000"/>
          <w:szCs w:val="24"/>
        </w:rPr>
        <w:t xml:space="preserve"> </w:t>
      </w:r>
    </w:p>
    <w:p w:rsidR="00B743F9" w:rsidRDefault="00B743F9" w:rsidP="00B743F9">
      <w:pPr>
        <w:pStyle w:val="ListParagraph"/>
        <w:suppressAutoHyphens w:val="0"/>
        <w:rPr>
          <w:rFonts w:ascii="Times New Roman" w:hAnsi="Times New Roman"/>
          <w:color w:val="000000"/>
          <w:szCs w:val="24"/>
        </w:rPr>
      </w:pPr>
    </w:p>
    <w:p w:rsidR="00B743F9" w:rsidRDefault="00B743F9" w:rsidP="00B743F9">
      <w:pPr>
        <w:pStyle w:val="ListParagraph"/>
        <w:suppressAutoHyphens w:val="0"/>
        <w:rPr>
          <w:rFonts w:ascii="Times New Roman" w:hAnsi="Times New Roman"/>
          <w:color w:val="000000"/>
          <w:szCs w:val="24"/>
        </w:rPr>
      </w:pPr>
      <w:r>
        <w:rPr>
          <w:rFonts w:ascii="Times New Roman" w:hAnsi="Times New Roman"/>
          <w:color w:val="000000"/>
          <w:szCs w:val="24"/>
        </w:rPr>
        <w:t>*</w:t>
      </w:r>
      <w:r w:rsidRPr="00B743F9">
        <w:rPr>
          <w:rFonts w:ascii="Times New Roman" w:hAnsi="Times New Roman"/>
          <w:color w:val="000000"/>
          <w:szCs w:val="24"/>
        </w:rPr>
        <w:t>Note: It is recognized that the minimum value of railing strength here specified is inadequate for safety under operating conditions where railings are liable to receive heavy stresses from crowds, trucking, handling materials, etc. For such conditions, additional strength shall be provided by use of heavier stock, closer spacing of posts, bracing, or otherwise.</w:t>
      </w:r>
      <w:bookmarkStart w:id="18" w:name="IF3630A11987311E0A007F902004D9A59"/>
      <w:bookmarkStart w:id="19" w:name="IF3630A10987311E0A007F902004D9A59"/>
      <w:bookmarkEnd w:id="18"/>
      <w:bookmarkEnd w:id="19"/>
      <w:r>
        <w:rPr>
          <w:rFonts w:ascii="Times New Roman" w:hAnsi="Times New Roman"/>
          <w:color w:val="000000"/>
          <w:szCs w:val="24"/>
        </w:rPr>
        <w:t xml:space="preserve"> </w:t>
      </w:r>
    </w:p>
    <w:p w:rsidR="00B743F9" w:rsidRDefault="00B743F9" w:rsidP="00B743F9">
      <w:pPr>
        <w:pStyle w:val="ListParagraph"/>
        <w:suppressAutoHyphens w:val="0"/>
        <w:rPr>
          <w:rFonts w:ascii="Times New Roman" w:hAnsi="Times New Roman"/>
          <w:color w:val="000000"/>
          <w:szCs w:val="24"/>
        </w:rPr>
      </w:pPr>
      <w:r w:rsidRPr="00B743F9">
        <w:rPr>
          <w:rFonts w:ascii="Times New Roman" w:hAnsi="Times New Roman"/>
          <w:color w:val="000000"/>
          <w:szCs w:val="24"/>
        </w:rPr>
        <w:lastRenderedPageBreak/>
        <w:t>Railing members shall be framed in such a position that they will afford the greatest support and protection, for example, top rails of structural steel angles shall have the outside face of vertical leg located on the side adjacent to the side of normal contact by the employee. (Title 24, Part 2, Section 2-1716(b).)</w:t>
      </w:r>
      <w:bookmarkStart w:id="20" w:name="IF3630A13987311E0A007F902004D9A59"/>
      <w:bookmarkStart w:id="21" w:name="IF3630A12987311E0A007F902004D9A59"/>
      <w:bookmarkEnd w:id="20"/>
      <w:bookmarkEnd w:id="21"/>
    </w:p>
    <w:p w:rsidR="00B743F9" w:rsidRDefault="00B743F9" w:rsidP="00B743F9">
      <w:pPr>
        <w:pStyle w:val="ListParagraph"/>
        <w:suppressAutoHyphens w:val="0"/>
        <w:rPr>
          <w:rFonts w:ascii="Times New Roman" w:hAnsi="Times New Roman"/>
          <w:color w:val="000000"/>
          <w:szCs w:val="24"/>
        </w:rPr>
      </w:pPr>
    </w:p>
    <w:p w:rsidR="00B743F9" w:rsidRDefault="00B743F9" w:rsidP="00B9078D">
      <w:pPr>
        <w:pStyle w:val="ListParagraph"/>
        <w:numPr>
          <w:ilvl w:val="0"/>
          <w:numId w:val="12"/>
        </w:numPr>
        <w:suppressAutoHyphens w:val="0"/>
        <w:rPr>
          <w:rFonts w:ascii="Times New Roman" w:hAnsi="Times New Roman"/>
          <w:color w:val="000000"/>
          <w:szCs w:val="24"/>
        </w:rPr>
      </w:pPr>
      <w:r w:rsidRPr="00B743F9">
        <w:rPr>
          <w:rFonts w:ascii="Times New Roman" w:hAnsi="Times New Roman"/>
          <w:color w:val="000000"/>
          <w:szCs w:val="24"/>
        </w:rPr>
        <w:t>The following are some acceptable guardrail specifications</w:t>
      </w:r>
      <w:r>
        <w:rPr>
          <w:rFonts w:ascii="Times New Roman" w:hAnsi="Times New Roman"/>
          <w:color w:val="000000"/>
          <w:szCs w:val="24"/>
        </w:rPr>
        <w:t xml:space="preserve"> (</w:t>
      </w:r>
      <w:r w:rsidRPr="00B743F9">
        <w:rPr>
          <w:rFonts w:ascii="Times New Roman" w:hAnsi="Times New Roman"/>
          <w:color w:val="000000"/>
          <w:szCs w:val="24"/>
        </w:rPr>
        <w:t>other combinations will be accepted as long as equivalent strength and protection are maintained.</w:t>
      </w:r>
      <w:r>
        <w:rPr>
          <w:rFonts w:ascii="Times New Roman" w:hAnsi="Times New Roman"/>
          <w:color w:val="000000"/>
          <w:szCs w:val="24"/>
        </w:rPr>
        <w:t>):</w:t>
      </w:r>
      <w:bookmarkStart w:id="22" w:name="IF3630A15987311E0A007F902004D9A59"/>
      <w:bookmarkStart w:id="23" w:name="IF3630A14987311E0A007F902004D9A59"/>
      <w:bookmarkEnd w:id="22"/>
      <w:bookmarkEnd w:id="23"/>
    </w:p>
    <w:p w:rsidR="00B743F9" w:rsidRDefault="00B743F9" w:rsidP="00B9078D">
      <w:pPr>
        <w:pStyle w:val="ListParagraph"/>
        <w:numPr>
          <w:ilvl w:val="1"/>
          <w:numId w:val="12"/>
        </w:numPr>
        <w:suppressAutoHyphens w:val="0"/>
        <w:rPr>
          <w:rFonts w:ascii="Times New Roman" w:hAnsi="Times New Roman"/>
          <w:color w:val="000000"/>
          <w:szCs w:val="24"/>
        </w:rPr>
      </w:pPr>
      <w:r w:rsidRPr="00B743F9">
        <w:rPr>
          <w:rFonts w:ascii="Times New Roman" w:hAnsi="Times New Roman"/>
          <w:color w:val="000000"/>
          <w:szCs w:val="24"/>
        </w:rPr>
        <w:t xml:space="preserve">In wooden construction, the posts to be of at least 2-inch by 4-inch nominal material spaced not to exceed 6 feet, the top rails to be smooth with corners rounded and not less than 2-inch by 4-inch nominal material. The posts may be spaced on 8-foot centers if the top rails consist of double 1-inch by 4-inch nominal boards, provided that 1 board is fastened in a flat position on top of the posts and the other is fastened in an edge-up position to the inside of the posts and the side of the top board. Single </w:t>
      </w:r>
      <w:proofErr w:type="spellStart"/>
      <w:r w:rsidR="007D7BD0">
        <w:rPr>
          <w:rFonts w:ascii="Times New Roman" w:hAnsi="Times New Roman"/>
          <w:color w:val="000000"/>
          <w:szCs w:val="24"/>
        </w:rPr>
        <w:t>midrail</w:t>
      </w:r>
      <w:r w:rsidRPr="00B743F9">
        <w:rPr>
          <w:rFonts w:ascii="Times New Roman" w:hAnsi="Times New Roman"/>
          <w:color w:val="000000"/>
          <w:szCs w:val="24"/>
        </w:rPr>
        <w:t>s</w:t>
      </w:r>
      <w:proofErr w:type="spellEnd"/>
      <w:r w:rsidRPr="00B743F9">
        <w:rPr>
          <w:rFonts w:ascii="Times New Roman" w:hAnsi="Times New Roman"/>
          <w:color w:val="000000"/>
          <w:szCs w:val="24"/>
        </w:rPr>
        <w:t>, where permitted, shall be not less than 2-inch by 4-inch nominal material and installed on the contact side of the guardrail.</w:t>
      </w:r>
      <w:bookmarkStart w:id="24" w:name="IF3633121987311E0A007F902004D9A59"/>
      <w:bookmarkStart w:id="25" w:name="IF3633120987311E0A007F902004D9A59"/>
      <w:bookmarkEnd w:id="24"/>
      <w:bookmarkEnd w:id="25"/>
    </w:p>
    <w:p w:rsidR="00B743F9" w:rsidRDefault="00B743F9" w:rsidP="00B9078D">
      <w:pPr>
        <w:pStyle w:val="ListParagraph"/>
        <w:numPr>
          <w:ilvl w:val="1"/>
          <w:numId w:val="12"/>
        </w:numPr>
        <w:suppressAutoHyphens w:val="0"/>
        <w:rPr>
          <w:rFonts w:ascii="Times New Roman" w:hAnsi="Times New Roman"/>
          <w:color w:val="000000"/>
          <w:szCs w:val="24"/>
        </w:rPr>
      </w:pPr>
      <w:r w:rsidRPr="00B743F9">
        <w:rPr>
          <w:rFonts w:ascii="Times New Roman" w:hAnsi="Times New Roman"/>
          <w:color w:val="000000"/>
          <w:szCs w:val="24"/>
        </w:rPr>
        <w:t xml:space="preserve">If constructed of standard metal pipe, the top rails and single </w:t>
      </w:r>
      <w:proofErr w:type="spellStart"/>
      <w:r w:rsidR="007D7BD0">
        <w:rPr>
          <w:rFonts w:ascii="Times New Roman" w:hAnsi="Times New Roman"/>
          <w:color w:val="000000"/>
          <w:szCs w:val="24"/>
        </w:rPr>
        <w:t>midrail</w:t>
      </w:r>
      <w:proofErr w:type="spellEnd"/>
      <w:r w:rsidRPr="00B743F9">
        <w:rPr>
          <w:rFonts w:ascii="Times New Roman" w:hAnsi="Times New Roman"/>
          <w:color w:val="000000"/>
          <w:szCs w:val="24"/>
        </w:rPr>
        <w:t>, where permitted, to be 1 1/2-inch outside diameter or larger. The posts to be 1 1/2-inch outside diameter or larger, the spacing not to exceed 8 feet.</w:t>
      </w:r>
      <w:bookmarkStart w:id="26" w:name="IF3633123987311E0A007F902004D9A59"/>
      <w:bookmarkStart w:id="27" w:name="IF3633122987311E0A007F902004D9A59"/>
      <w:bookmarkEnd w:id="26"/>
      <w:bookmarkEnd w:id="27"/>
    </w:p>
    <w:p w:rsidR="00B743F9" w:rsidRDefault="00B743F9" w:rsidP="00B9078D">
      <w:pPr>
        <w:pStyle w:val="ListParagraph"/>
        <w:numPr>
          <w:ilvl w:val="1"/>
          <w:numId w:val="12"/>
        </w:numPr>
        <w:suppressAutoHyphens w:val="0"/>
        <w:rPr>
          <w:rFonts w:ascii="Times New Roman" w:hAnsi="Times New Roman"/>
          <w:color w:val="000000"/>
          <w:szCs w:val="24"/>
        </w:rPr>
      </w:pPr>
      <w:r w:rsidRPr="00B743F9">
        <w:rPr>
          <w:rFonts w:ascii="Times New Roman" w:hAnsi="Times New Roman"/>
          <w:color w:val="000000"/>
          <w:szCs w:val="24"/>
        </w:rPr>
        <w:t xml:space="preserve">Guardrails installed on or before May 26, 2011. If constructed of structural metal, the top rails to be angle iron of at least 2-inch by 2-inch by 1/4-inch angles or other metal shapes of equivalent bending strength; and the single </w:t>
      </w:r>
      <w:proofErr w:type="spellStart"/>
      <w:r w:rsidR="007D7BD0">
        <w:rPr>
          <w:rFonts w:ascii="Times New Roman" w:hAnsi="Times New Roman"/>
          <w:color w:val="000000"/>
          <w:szCs w:val="24"/>
        </w:rPr>
        <w:t>midrail</w:t>
      </w:r>
      <w:proofErr w:type="spellEnd"/>
      <w:r w:rsidRPr="00B743F9">
        <w:rPr>
          <w:rFonts w:ascii="Times New Roman" w:hAnsi="Times New Roman"/>
          <w:color w:val="000000"/>
          <w:szCs w:val="24"/>
        </w:rPr>
        <w:t>, where permitted, to be iron or steel of at least 2-inch by 2-inch by 1/4-inch angles or other metal shapes of equivalent strength. The posts to be angle iron of at least 2-inch by 2-inch by 1/4-inch stock, the spacing not to exceed 8 feet.</w:t>
      </w:r>
      <w:bookmarkStart w:id="28" w:name="IF3635831987311E0A007F902004D9A59"/>
      <w:bookmarkStart w:id="29" w:name="IF3635830987311E0A007F902004D9A59"/>
      <w:bookmarkEnd w:id="28"/>
      <w:bookmarkEnd w:id="29"/>
    </w:p>
    <w:p w:rsidR="00B743F9" w:rsidRDefault="00B743F9" w:rsidP="00B9078D">
      <w:pPr>
        <w:pStyle w:val="ListParagraph"/>
        <w:numPr>
          <w:ilvl w:val="1"/>
          <w:numId w:val="12"/>
        </w:numPr>
        <w:suppressAutoHyphens w:val="0"/>
        <w:rPr>
          <w:rFonts w:ascii="Times New Roman" w:hAnsi="Times New Roman"/>
          <w:color w:val="000000"/>
          <w:szCs w:val="24"/>
        </w:rPr>
      </w:pPr>
      <w:r w:rsidRPr="00B743F9">
        <w:rPr>
          <w:rFonts w:ascii="Times New Roman" w:hAnsi="Times New Roman"/>
          <w:color w:val="000000"/>
          <w:szCs w:val="24"/>
        </w:rPr>
        <w:t xml:space="preserve">Guardrails installed after May 26, 2011. If constructed of structural metal, the top rails to be angle iron of at least 2-inch by 2-inch by 3/8-inch angles or other metal shapes of equivalent bending strength; and the single </w:t>
      </w:r>
      <w:proofErr w:type="spellStart"/>
      <w:r w:rsidR="007D7BD0">
        <w:rPr>
          <w:rFonts w:ascii="Times New Roman" w:hAnsi="Times New Roman"/>
          <w:color w:val="000000"/>
          <w:szCs w:val="24"/>
        </w:rPr>
        <w:t>midrail</w:t>
      </w:r>
      <w:proofErr w:type="spellEnd"/>
      <w:r w:rsidRPr="00B743F9">
        <w:rPr>
          <w:rFonts w:ascii="Times New Roman" w:hAnsi="Times New Roman"/>
          <w:color w:val="000000"/>
          <w:szCs w:val="24"/>
        </w:rPr>
        <w:t>, where permitted, to be iron or steel of at least 2-inch by 2-inch by 3/8-inch angles or other metal shapes of equivalent strength. The posts to be angle iron of at least 2-inch by 2-inch by 3/8-inch stock, the spacing not to exceed 8 feet.</w:t>
      </w:r>
      <w:bookmarkStart w:id="30" w:name="IF3635833987311E0A007F902004D9A59"/>
      <w:bookmarkStart w:id="31" w:name="IF3635832987311E0A007F902004D9A59"/>
      <w:bookmarkEnd w:id="30"/>
      <w:bookmarkEnd w:id="31"/>
    </w:p>
    <w:p w:rsidR="007D7BD0" w:rsidRDefault="00B743F9" w:rsidP="00B9078D">
      <w:pPr>
        <w:pStyle w:val="ListParagraph"/>
        <w:numPr>
          <w:ilvl w:val="0"/>
          <w:numId w:val="12"/>
        </w:numPr>
        <w:suppressAutoHyphens w:val="0"/>
        <w:rPr>
          <w:rFonts w:ascii="Times New Roman" w:hAnsi="Times New Roman"/>
          <w:color w:val="000000"/>
          <w:szCs w:val="24"/>
        </w:rPr>
      </w:pPr>
      <w:r w:rsidRPr="00B743F9">
        <w:rPr>
          <w:rFonts w:ascii="Times New Roman" w:hAnsi="Times New Roman"/>
          <w:color w:val="000000"/>
          <w:szCs w:val="24"/>
        </w:rPr>
        <w:t xml:space="preserve">Where </w:t>
      </w:r>
      <w:proofErr w:type="spellStart"/>
      <w:r w:rsidRPr="00B743F9">
        <w:rPr>
          <w:rFonts w:ascii="Times New Roman" w:hAnsi="Times New Roman"/>
          <w:color w:val="000000"/>
          <w:szCs w:val="24"/>
        </w:rPr>
        <w:t>toeboards</w:t>
      </w:r>
      <w:proofErr w:type="spellEnd"/>
      <w:r w:rsidRPr="00B743F9">
        <w:rPr>
          <w:rFonts w:ascii="Times New Roman" w:hAnsi="Times New Roman"/>
          <w:color w:val="000000"/>
          <w:szCs w:val="24"/>
        </w:rPr>
        <w:t xml:space="preserve"> are required, they shall be constructed of wood, concrete, metal, or other suitable material. Where constructed of metal grille, mesh shall not exceed 1-inch. The top of the </w:t>
      </w:r>
      <w:proofErr w:type="spellStart"/>
      <w:r w:rsidRPr="00B743F9">
        <w:rPr>
          <w:rFonts w:ascii="Times New Roman" w:hAnsi="Times New Roman"/>
          <w:color w:val="000000"/>
          <w:szCs w:val="24"/>
        </w:rPr>
        <w:t>toeboard</w:t>
      </w:r>
      <w:proofErr w:type="spellEnd"/>
      <w:r w:rsidRPr="00B743F9">
        <w:rPr>
          <w:rFonts w:ascii="Times New Roman" w:hAnsi="Times New Roman"/>
          <w:color w:val="000000"/>
          <w:szCs w:val="24"/>
        </w:rPr>
        <w:t xml:space="preserve"> shall be not less than 3 1/2 inches above the platform, walkway, or other working level and the bottom clearance shall not exceed 1/4-inch.</w:t>
      </w:r>
      <w:bookmarkStart w:id="32" w:name="IF3635835987311E0A007F902004D9A59"/>
      <w:bookmarkStart w:id="33" w:name="IF3635834987311E0A007F902004D9A59"/>
      <w:bookmarkEnd w:id="32"/>
      <w:bookmarkEnd w:id="33"/>
    </w:p>
    <w:p w:rsidR="007D7BD0" w:rsidRDefault="007D7BD0" w:rsidP="007D7BD0">
      <w:pPr>
        <w:pStyle w:val="ListParagraph"/>
        <w:suppressAutoHyphens w:val="0"/>
        <w:rPr>
          <w:rFonts w:ascii="Times New Roman" w:hAnsi="Times New Roman"/>
          <w:color w:val="000000"/>
          <w:szCs w:val="24"/>
        </w:rPr>
      </w:pPr>
    </w:p>
    <w:p w:rsidR="00B743F9" w:rsidRPr="007D7BD0" w:rsidRDefault="007D7BD0" w:rsidP="007D7BD0">
      <w:pPr>
        <w:pStyle w:val="ListParagraph"/>
        <w:suppressAutoHyphens w:val="0"/>
        <w:rPr>
          <w:rFonts w:ascii="Times New Roman" w:hAnsi="Times New Roman"/>
          <w:color w:val="000000"/>
          <w:szCs w:val="24"/>
        </w:rPr>
      </w:pPr>
      <w:r>
        <w:rPr>
          <w:rFonts w:ascii="Times New Roman" w:hAnsi="Times New Roman"/>
          <w:color w:val="000000"/>
          <w:szCs w:val="24"/>
        </w:rPr>
        <w:t>*</w:t>
      </w:r>
      <w:r w:rsidR="00B743F9" w:rsidRPr="007D7BD0">
        <w:rPr>
          <w:rFonts w:ascii="Times New Roman" w:hAnsi="Times New Roman"/>
          <w:color w:val="000000"/>
          <w:szCs w:val="24"/>
        </w:rPr>
        <w:t xml:space="preserve">Note: Where materials are piled, higher </w:t>
      </w:r>
      <w:proofErr w:type="spellStart"/>
      <w:r w:rsidR="00B743F9" w:rsidRPr="007D7BD0">
        <w:rPr>
          <w:rFonts w:ascii="Times New Roman" w:hAnsi="Times New Roman"/>
          <w:color w:val="000000"/>
          <w:szCs w:val="24"/>
        </w:rPr>
        <w:t>toeboards</w:t>
      </w:r>
      <w:proofErr w:type="spellEnd"/>
      <w:r w:rsidR="00B743F9" w:rsidRPr="007D7BD0">
        <w:rPr>
          <w:rFonts w:ascii="Times New Roman" w:hAnsi="Times New Roman"/>
          <w:color w:val="000000"/>
          <w:szCs w:val="24"/>
        </w:rPr>
        <w:t>, or paneling from floor to intermediate rails or top rail shall be provided where necessary for safety. (Title 24, Part 2, Section 2-1753.)</w:t>
      </w:r>
    </w:p>
    <w:p w:rsidR="00B743F9" w:rsidRDefault="00B743F9" w:rsidP="00683AED">
      <w:pPr>
        <w:pStyle w:val="BodyText"/>
        <w:spacing w:after="0"/>
        <w:rPr>
          <w:rFonts w:ascii="Times New Roman" w:hAnsi="Times New Roman"/>
          <w:szCs w:val="24"/>
        </w:rPr>
      </w:pPr>
    </w:p>
    <w:p w:rsidR="00B743F9" w:rsidRPr="00B743F9" w:rsidRDefault="00B743F9" w:rsidP="00683AED">
      <w:pPr>
        <w:pStyle w:val="BodyText"/>
        <w:spacing w:after="0"/>
        <w:rPr>
          <w:rFonts w:ascii="Times New Roman" w:hAnsi="Times New Roman"/>
          <w:szCs w:val="24"/>
        </w:rPr>
      </w:pPr>
    </w:p>
    <w:p w:rsidR="00F04195" w:rsidRDefault="00F04195" w:rsidP="00683AED">
      <w:pPr>
        <w:pStyle w:val="BodyText"/>
        <w:spacing w:after="0"/>
        <w:rPr>
          <w:rFonts w:ascii="Times New Roman" w:hAnsi="Times New Roman"/>
          <w:b/>
          <w:szCs w:val="24"/>
          <w:u w:val="single"/>
        </w:rPr>
      </w:pPr>
      <w:r>
        <w:rPr>
          <w:rFonts w:ascii="Times New Roman" w:hAnsi="Times New Roman"/>
          <w:b/>
          <w:szCs w:val="24"/>
          <w:u w:val="single"/>
        </w:rPr>
        <w:t>FALL PROTECTION PLAN</w:t>
      </w:r>
    </w:p>
    <w:p w:rsidR="00F04195" w:rsidRPr="00F04195" w:rsidRDefault="00F04195" w:rsidP="00F04195">
      <w:pPr>
        <w:suppressAutoHyphens w:val="0"/>
        <w:spacing w:before="100" w:beforeAutospacing="1" w:after="100" w:afterAutospacing="1"/>
        <w:rPr>
          <w:rFonts w:ascii="Times New Roman" w:hAnsi="Times New Roman"/>
          <w:color w:val="000000"/>
          <w:szCs w:val="24"/>
        </w:rPr>
      </w:pPr>
      <w:r w:rsidRPr="00F04195">
        <w:rPr>
          <w:rFonts w:ascii="Times New Roman" w:hAnsi="Times New Roman"/>
          <w:color w:val="000000"/>
          <w:szCs w:val="24"/>
        </w:rPr>
        <w:t xml:space="preserve">This section applies to all construction operations when </w:t>
      </w:r>
      <w:r>
        <w:rPr>
          <w:rFonts w:ascii="Times New Roman" w:hAnsi="Times New Roman"/>
          <w:color w:val="000000"/>
          <w:szCs w:val="24"/>
        </w:rPr>
        <w:t xml:space="preserve">it can be shown that the use of </w:t>
      </w:r>
      <w:r w:rsidRPr="00F04195">
        <w:rPr>
          <w:rFonts w:ascii="Times New Roman" w:hAnsi="Times New Roman"/>
          <w:color w:val="000000"/>
          <w:szCs w:val="24"/>
        </w:rPr>
        <w:t>conventional fall protection is impractical or creates a greater hazard.</w:t>
      </w:r>
    </w:p>
    <w:p w:rsidR="00F04195" w:rsidRDefault="00F04195" w:rsidP="00B9078D">
      <w:pPr>
        <w:pStyle w:val="ListParagraph"/>
        <w:numPr>
          <w:ilvl w:val="0"/>
          <w:numId w:val="9"/>
        </w:numPr>
        <w:suppressAutoHyphens w:val="0"/>
        <w:spacing w:before="100" w:beforeAutospacing="1" w:after="100" w:afterAutospacing="1"/>
        <w:rPr>
          <w:rFonts w:ascii="Times New Roman" w:hAnsi="Times New Roman"/>
          <w:color w:val="000000"/>
          <w:szCs w:val="24"/>
        </w:rPr>
      </w:pPr>
      <w:r w:rsidRPr="00F04195">
        <w:rPr>
          <w:rFonts w:ascii="Times New Roman" w:hAnsi="Times New Roman"/>
          <w:color w:val="000000"/>
          <w:szCs w:val="24"/>
        </w:rPr>
        <w:lastRenderedPageBreak/>
        <w:t xml:space="preserve">The fall protection plan shall be prepared by a qualified person and developed specifically for the site where the construction work is being performed and the plan must be maintained up to date. The plan shall document the identity of the qualified person. </w:t>
      </w:r>
    </w:p>
    <w:p w:rsidR="00F04195" w:rsidRDefault="00F04195" w:rsidP="00F04195">
      <w:pPr>
        <w:pStyle w:val="ListParagraph"/>
        <w:suppressAutoHyphens w:val="0"/>
        <w:spacing w:before="100" w:beforeAutospacing="1" w:after="100" w:afterAutospacing="1"/>
        <w:rPr>
          <w:rFonts w:ascii="Times New Roman" w:hAnsi="Times New Roman"/>
          <w:color w:val="000000"/>
          <w:szCs w:val="24"/>
        </w:rPr>
      </w:pPr>
    </w:p>
    <w:p w:rsidR="00F04195" w:rsidRDefault="00F04195" w:rsidP="00F04195">
      <w:pPr>
        <w:pStyle w:val="ListParagraph"/>
        <w:suppressAutoHyphens w:val="0"/>
        <w:spacing w:before="100" w:beforeAutospacing="1" w:after="100" w:afterAutospacing="1"/>
        <w:rPr>
          <w:rFonts w:ascii="Times New Roman" w:hAnsi="Times New Roman"/>
          <w:color w:val="000000"/>
          <w:szCs w:val="24"/>
        </w:rPr>
      </w:pPr>
      <w:r>
        <w:rPr>
          <w:rFonts w:ascii="Times New Roman" w:hAnsi="Times New Roman"/>
          <w:color w:val="000000"/>
          <w:szCs w:val="24"/>
        </w:rPr>
        <w:t>*</w:t>
      </w:r>
      <w:r w:rsidRPr="00F04195">
        <w:rPr>
          <w:rFonts w:ascii="Times New Roman" w:hAnsi="Times New Roman"/>
          <w:color w:val="000000"/>
          <w:szCs w:val="24"/>
        </w:rPr>
        <w:t>Note:</w:t>
      </w:r>
      <w:r>
        <w:rPr>
          <w:rFonts w:ascii="Times New Roman" w:hAnsi="Times New Roman"/>
          <w:color w:val="000000"/>
          <w:szCs w:val="24"/>
        </w:rPr>
        <w:t xml:space="preserve"> </w:t>
      </w:r>
      <w:r w:rsidRPr="00F04195">
        <w:rPr>
          <w:rFonts w:ascii="Times New Roman" w:hAnsi="Times New Roman"/>
          <w:color w:val="000000"/>
          <w:szCs w:val="24"/>
        </w:rPr>
        <w:t>The employer need only develop a single site fall protection plan for sites where the construction opera</w:t>
      </w:r>
      <w:r>
        <w:rPr>
          <w:rFonts w:ascii="Times New Roman" w:hAnsi="Times New Roman"/>
          <w:color w:val="000000"/>
          <w:szCs w:val="24"/>
        </w:rPr>
        <w:t>tions are essentially identical.</w:t>
      </w:r>
    </w:p>
    <w:p w:rsidR="00F04195" w:rsidRDefault="00F04195" w:rsidP="00F04195">
      <w:pPr>
        <w:pStyle w:val="ListParagraph"/>
        <w:suppressAutoHyphens w:val="0"/>
        <w:spacing w:before="100" w:beforeAutospacing="1" w:after="100" w:afterAutospacing="1"/>
        <w:rPr>
          <w:rFonts w:ascii="Times New Roman" w:hAnsi="Times New Roman"/>
          <w:color w:val="000000"/>
          <w:szCs w:val="24"/>
        </w:rPr>
      </w:pPr>
    </w:p>
    <w:p w:rsidR="00F04195" w:rsidRDefault="00F04195" w:rsidP="00B9078D">
      <w:pPr>
        <w:pStyle w:val="ListParagraph"/>
        <w:numPr>
          <w:ilvl w:val="0"/>
          <w:numId w:val="9"/>
        </w:numPr>
        <w:suppressAutoHyphens w:val="0"/>
        <w:spacing w:before="100" w:beforeAutospacing="1" w:after="100" w:afterAutospacing="1"/>
        <w:rPr>
          <w:rFonts w:ascii="Times New Roman" w:hAnsi="Times New Roman"/>
          <w:color w:val="000000"/>
          <w:szCs w:val="24"/>
        </w:rPr>
      </w:pPr>
      <w:r w:rsidRPr="00F04195">
        <w:rPr>
          <w:rFonts w:ascii="Times New Roman" w:hAnsi="Times New Roman"/>
          <w:color w:val="000000"/>
          <w:szCs w:val="24"/>
        </w:rPr>
        <w:t>Any changes to the fall protection plan shall be approved by a qualified person. The identity of the qualified person shall be documented.</w:t>
      </w:r>
    </w:p>
    <w:p w:rsidR="00F04195" w:rsidRDefault="00F04195" w:rsidP="00B9078D">
      <w:pPr>
        <w:pStyle w:val="ListParagraph"/>
        <w:numPr>
          <w:ilvl w:val="0"/>
          <w:numId w:val="9"/>
        </w:numPr>
        <w:suppressAutoHyphens w:val="0"/>
        <w:spacing w:before="100" w:beforeAutospacing="1" w:after="100" w:afterAutospacing="1"/>
        <w:rPr>
          <w:rFonts w:ascii="Times New Roman" w:hAnsi="Times New Roman"/>
          <w:color w:val="000000"/>
          <w:szCs w:val="24"/>
        </w:rPr>
      </w:pPr>
      <w:r w:rsidRPr="00F04195">
        <w:rPr>
          <w:rFonts w:ascii="Times New Roman" w:hAnsi="Times New Roman"/>
          <w:color w:val="000000"/>
          <w:szCs w:val="24"/>
        </w:rPr>
        <w:t>A copy of the fall protection plan with all approved changes shall be maintained at the job site.</w:t>
      </w:r>
    </w:p>
    <w:p w:rsidR="00F04195" w:rsidRDefault="00F04195" w:rsidP="00B9078D">
      <w:pPr>
        <w:pStyle w:val="ListParagraph"/>
        <w:numPr>
          <w:ilvl w:val="0"/>
          <w:numId w:val="9"/>
        </w:numPr>
        <w:suppressAutoHyphens w:val="0"/>
        <w:spacing w:before="100" w:beforeAutospacing="1" w:after="100" w:afterAutospacing="1"/>
        <w:rPr>
          <w:rFonts w:ascii="Times New Roman" w:hAnsi="Times New Roman"/>
          <w:color w:val="000000"/>
          <w:szCs w:val="24"/>
        </w:rPr>
      </w:pPr>
      <w:r w:rsidRPr="00F04195">
        <w:rPr>
          <w:rFonts w:ascii="Times New Roman" w:hAnsi="Times New Roman"/>
          <w:color w:val="000000"/>
          <w:szCs w:val="24"/>
        </w:rPr>
        <w:t>The implementation of the fall protection plan shall be under the supervision of a competent person. The plan shall document the identity of the competent person.</w:t>
      </w:r>
    </w:p>
    <w:p w:rsidR="00F04195" w:rsidRDefault="00F04195" w:rsidP="00B9078D">
      <w:pPr>
        <w:pStyle w:val="ListParagraph"/>
        <w:numPr>
          <w:ilvl w:val="0"/>
          <w:numId w:val="9"/>
        </w:numPr>
        <w:suppressAutoHyphens w:val="0"/>
        <w:spacing w:before="100" w:beforeAutospacing="1" w:after="100" w:afterAutospacing="1"/>
        <w:rPr>
          <w:rFonts w:ascii="Times New Roman" w:hAnsi="Times New Roman"/>
          <w:color w:val="000000"/>
          <w:szCs w:val="24"/>
        </w:rPr>
      </w:pPr>
      <w:r w:rsidRPr="00F04195">
        <w:rPr>
          <w:rFonts w:ascii="Times New Roman" w:hAnsi="Times New Roman"/>
          <w:color w:val="000000"/>
          <w:szCs w:val="24"/>
        </w:rPr>
        <w:t>The fall protection plan shall document the reasons why the use of conventional fall protection systems (guardrails, personal fall arrest systems, or safety nets) is infeasible or why their use would create a greater hazard.</w:t>
      </w:r>
    </w:p>
    <w:p w:rsidR="00F04195" w:rsidRDefault="00F04195" w:rsidP="00B9078D">
      <w:pPr>
        <w:pStyle w:val="ListParagraph"/>
        <w:numPr>
          <w:ilvl w:val="0"/>
          <w:numId w:val="9"/>
        </w:numPr>
        <w:suppressAutoHyphens w:val="0"/>
        <w:spacing w:before="100" w:beforeAutospacing="1" w:after="100" w:afterAutospacing="1"/>
        <w:rPr>
          <w:rFonts w:ascii="Times New Roman" w:hAnsi="Times New Roman"/>
          <w:color w:val="000000"/>
          <w:szCs w:val="24"/>
        </w:rPr>
      </w:pPr>
      <w:r w:rsidRPr="00F04195">
        <w:rPr>
          <w:rFonts w:ascii="Times New Roman" w:hAnsi="Times New Roman"/>
          <w:color w:val="000000"/>
          <w:szCs w:val="24"/>
        </w:rPr>
        <w:t>The fall protection plan shall include a written discussion of other measures that will be taken to reduce or eliminate the fall hazard for workers who cannot be provided with protection provided by conventional fall protection systems. For example, the employer shall discuss the extent to which scaffolds, ladders, or vehicle mounted work platforms can be used to provide a safer working surface and thereby reduce the hazard of falling.</w:t>
      </w:r>
    </w:p>
    <w:p w:rsidR="00F04195" w:rsidRDefault="00F04195" w:rsidP="00B9078D">
      <w:pPr>
        <w:pStyle w:val="ListParagraph"/>
        <w:numPr>
          <w:ilvl w:val="0"/>
          <w:numId w:val="9"/>
        </w:numPr>
        <w:suppressAutoHyphens w:val="0"/>
        <w:spacing w:before="100" w:beforeAutospacing="1" w:after="100" w:afterAutospacing="1"/>
        <w:rPr>
          <w:rFonts w:ascii="Times New Roman" w:hAnsi="Times New Roman"/>
          <w:color w:val="000000"/>
          <w:szCs w:val="24"/>
        </w:rPr>
      </w:pPr>
      <w:r w:rsidRPr="00F04195">
        <w:rPr>
          <w:rFonts w:ascii="Times New Roman" w:hAnsi="Times New Roman"/>
          <w:color w:val="000000"/>
          <w:szCs w:val="24"/>
        </w:rPr>
        <w:t>The fall protection plan shall identify each location where conventional fall protection methods cannot be used. These locations shall then be classified as controlled access zones and the employer must comply with the criteria in Section 1671.2(a).</w:t>
      </w:r>
    </w:p>
    <w:p w:rsidR="00F04195" w:rsidRDefault="00F04195" w:rsidP="00B9078D">
      <w:pPr>
        <w:pStyle w:val="ListParagraph"/>
        <w:numPr>
          <w:ilvl w:val="0"/>
          <w:numId w:val="9"/>
        </w:numPr>
        <w:suppressAutoHyphens w:val="0"/>
        <w:spacing w:before="100" w:beforeAutospacing="1" w:after="100" w:afterAutospacing="1"/>
        <w:rPr>
          <w:rFonts w:ascii="Times New Roman" w:hAnsi="Times New Roman"/>
          <w:color w:val="000000"/>
          <w:szCs w:val="24"/>
        </w:rPr>
      </w:pPr>
      <w:r w:rsidRPr="00F04195">
        <w:rPr>
          <w:rFonts w:ascii="Times New Roman" w:hAnsi="Times New Roman"/>
          <w:color w:val="000000"/>
          <w:szCs w:val="24"/>
        </w:rPr>
        <w:t>Where no other alternative measure (i.e. scaffolds, ladders, vehicle mounted work platforms, etc.) has been implemented, the employer shall implement a safety monitoring system in conformance with Section 1671.2(b).</w:t>
      </w:r>
    </w:p>
    <w:p w:rsidR="00F04195" w:rsidRDefault="00F04195" w:rsidP="00B9078D">
      <w:pPr>
        <w:pStyle w:val="ListParagraph"/>
        <w:numPr>
          <w:ilvl w:val="0"/>
          <w:numId w:val="9"/>
        </w:numPr>
        <w:suppressAutoHyphens w:val="0"/>
        <w:spacing w:before="100" w:beforeAutospacing="1" w:after="100" w:afterAutospacing="1"/>
        <w:rPr>
          <w:rFonts w:ascii="Times New Roman" w:hAnsi="Times New Roman"/>
          <w:color w:val="000000"/>
          <w:szCs w:val="24"/>
        </w:rPr>
      </w:pPr>
      <w:r w:rsidRPr="00F04195">
        <w:rPr>
          <w:rFonts w:ascii="Times New Roman" w:hAnsi="Times New Roman"/>
          <w:color w:val="000000"/>
          <w:szCs w:val="24"/>
        </w:rPr>
        <w:t>The fall protection plan must include a statement which provides the name or other method of identification for each employee (i.e., job title) who is designated to work in controlled access zones. No other employees may enter controlled access zones.</w:t>
      </w:r>
    </w:p>
    <w:p w:rsidR="00F04195" w:rsidRPr="00F04195" w:rsidRDefault="00F04195" w:rsidP="00B9078D">
      <w:pPr>
        <w:pStyle w:val="ListParagraph"/>
        <w:numPr>
          <w:ilvl w:val="0"/>
          <w:numId w:val="9"/>
        </w:numPr>
        <w:suppressAutoHyphens w:val="0"/>
        <w:spacing w:before="100" w:beforeAutospacing="1" w:after="100" w:afterAutospacing="1"/>
        <w:rPr>
          <w:rFonts w:ascii="Times New Roman" w:hAnsi="Times New Roman"/>
          <w:color w:val="000000"/>
          <w:szCs w:val="24"/>
        </w:rPr>
      </w:pPr>
      <w:r w:rsidRPr="00F04195">
        <w:rPr>
          <w:rFonts w:ascii="Times New Roman" w:hAnsi="Times New Roman"/>
          <w:color w:val="000000"/>
          <w:szCs w:val="24"/>
        </w:rPr>
        <w:t>In the event an employee falls, or some other related, serious incident occurs (e.g., a near miss), the employer shall investigate the circumstances of the fall or other incident to determine if the fall protection plan needs to be changed (e.g., new practices, procedures, or training) and shall implement those changes to prevent similar types of falls or incidents.</w:t>
      </w:r>
    </w:p>
    <w:p w:rsidR="00F04195" w:rsidRDefault="00F04195" w:rsidP="00683AED">
      <w:pPr>
        <w:pStyle w:val="BodyText"/>
        <w:spacing w:after="0"/>
        <w:rPr>
          <w:rFonts w:ascii="Times New Roman" w:hAnsi="Times New Roman"/>
          <w:szCs w:val="24"/>
        </w:rPr>
      </w:pPr>
    </w:p>
    <w:p w:rsidR="00F04195" w:rsidRDefault="00F04195" w:rsidP="00683AED">
      <w:pPr>
        <w:pStyle w:val="BodyText"/>
        <w:spacing w:after="0"/>
        <w:rPr>
          <w:rFonts w:ascii="Times New Roman" w:hAnsi="Times New Roman"/>
          <w:szCs w:val="24"/>
        </w:rPr>
      </w:pPr>
      <w:r>
        <w:rPr>
          <w:rFonts w:ascii="Times New Roman" w:hAnsi="Times New Roman"/>
          <w:b/>
          <w:szCs w:val="24"/>
          <w:u w:val="single"/>
        </w:rPr>
        <w:t>CONTROLLED ACCESS ZONES AND SAFETY MONITORING SYSTEMS</w:t>
      </w:r>
    </w:p>
    <w:p w:rsidR="00D143CB" w:rsidRDefault="00D143CB" w:rsidP="00D143CB">
      <w:pPr>
        <w:suppressAutoHyphens w:val="0"/>
        <w:rPr>
          <w:rFonts w:ascii="Times New Roman" w:hAnsi="Times New Roman"/>
          <w:szCs w:val="24"/>
        </w:rPr>
      </w:pPr>
    </w:p>
    <w:p w:rsidR="00F04195" w:rsidRPr="00D143CB" w:rsidRDefault="00D143CB" w:rsidP="00D143CB">
      <w:pPr>
        <w:suppressAutoHyphens w:val="0"/>
        <w:rPr>
          <w:rFonts w:ascii="Times New Roman" w:hAnsi="Times New Roman"/>
          <w:szCs w:val="24"/>
        </w:rPr>
      </w:pPr>
      <w:r>
        <w:rPr>
          <w:rFonts w:ascii="Times New Roman" w:hAnsi="Times New Roman"/>
          <w:b/>
          <w:i/>
          <w:szCs w:val="24"/>
        </w:rPr>
        <w:t>CONTROLLED ACCESS ZONES</w:t>
      </w:r>
    </w:p>
    <w:p w:rsidR="00F04195" w:rsidRPr="00F04195" w:rsidRDefault="00F04195" w:rsidP="00B9078D">
      <w:pPr>
        <w:pStyle w:val="ListParagraph"/>
        <w:numPr>
          <w:ilvl w:val="0"/>
          <w:numId w:val="10"/>
        </w:numPr>
        <w:suppressAutoHyphens w:val="0"/>
        <w:rPr>
          <w:rFonts w:ascii="Times New Roman" w:hAnsi="Times New Roman"/>
          <w:szCs w:val="24"/>
        </w:rPr>
      </w:pPr>
      <w:r w:rsidRPr="00F04195">
        <w:rPr>
          <w:rFonts w:ascii="Times New Roman" w:hAnsi="Times New Roman"/>
          <w:color w:val="000000"/>
          <w:szCs w:val="24"/>
        </w:rPr>
        <w:t>When used to control access to areas where leading edge and other operations are taking place, the controlled access zone shall be defined by a control line or by any other means that restricts access. Signs shall be posted to warn unauthorized employees to stay ou</w:t>
      </w:r>
      <w:r>
        <w:rPr>
          <w:rFonts w:ascii="Times New Roman" w:hAnsi="Times New Roman"/>
          <w:color w:val="000000"/>
          <w:szCs w:val="24"/>
        </w:rPr>
        <w:t>t of the controlled access zone.</w:t>
      </w:r>
      <w:r w:rsidR="00392EE0">
        <w:rPr>
          <w:rFonts w:ascii="Times New Roman" w:hAnsi="Times New Roman"/>
          <w:color w:val="000000"/>
          <w:szCs w:val="24"/>
        </w:rPr>
        <w:t xml:space="preserve"> The employer shall designate a competent person to monitor the safety of other employees.</w:t>
      </w:r>
    </w:p>
    <w:p w:rsidR="00F04195" w:rsidRPr="00F04195" w:rsidRDefault="00F04195" w:rsidP="00B9078D">
      <w:pPr>
        <w:pStyle w:val="ListParagraph"/>
        <w:numPr>
          <w:ilvl w:val="0"/>
          <w:numId w:val="10"/>
        </w:numPr>
        <w:suppressAutoHyphens w:val="0"/>
        <w:rPr>
          <w:rFonts w:ascii="Times New Roman" w:hAnsi="Times New Roman"/>
          <w:szCs w:val="24"/>
        </w:rPr>
      </w:pPr>
      <w:r w:rsidRPr="00F04195">
        <w:rPr>
          <w:rFonts w:ascii="Times New Roman" w:hAnsi="Times New Roman"/>
          <w:color w:val="000000"/>
          <w:szCs w:val="24"/>
        </w:rPr>
        <w:lastRenderedPageBreak/>
        <w:t>When control lines are used, they shall be erected not less than 6 feet nor more than 25 feet from the unprotected or leading edge, except when erecting precast concrete members.</w:t>
      </w:r>
    </w:p>
    <w:p w:rsidR="00F04195" w:rsidRPr="00F04195" w:rsidRDefault="00F04195" w:rsidP="00B9078D">
      <w:pPr>
        <w:pStyle w:val="ListParagraph"/>
        <w:numPr>
          <w:ilvl w:val="0"/>
          <w:numId w:val="10"/>
        </w:numPr>
        <w:suppressAutoHyphens w:val="0"/>
        <w:rPr>
          <w:rFonts w:ascii="Times New Roman" w:hAnsi="Times New Roman"/>
          <w:szCs w:val="24"/>
        </w:rPr>
      </w:pPr>
      <w:r w:rsidRPr="00F04195">
        <w:rPr>
          <w:rFonts w:ascii="Times New Roman" w:hAnsi="Times New Roman"/>
          <w:color w:val="000000"/>
          <w:szCs w:val="24"/>
        </w:rPr>
        <w:t>When erecting precast concrete members, the control line shall be erected not less than 6 feet nor more than 60 feet or half the length of the member being erected, whichever is less, from the leading edge.</w:t>
      </w:r>
    </w:p>
    <w:p w:rsidR="00F04195" w:rsidRPr="00F04195" w:rsidRDefault="00F04195" w:rsidP="00B9078D">
      <w:pPr>
        <w:pStyle w:val="ListParagraph"/>
        <w:numPr>
          <w:ilvl w:val="0"/>
          <w:numId w:val="10"/>
        </w:numPr>
        <w:suppressAutoHyphens w:val="0"/>
        <w:rPr>
          <w:rFonts w:ascii="Times New Roman" w:hAnsi="Times New Roman"/>
          <w:szCs w:val="24"/>
        </w:rPr>
      </w:pPr>
      <w:r w:rsidRPr="00F04195">
        <w:rPr>
          <w:rFonts w:ascii="Times New Roman" w:hAnsi="Times New Roman"/>
          <w:color w:val="000000"/>
          <w:szCs w:val="24"/>
        </w:rPr>
        <w:t>The control line shall extend along the entire length of the unprotected or leading edge and shall be approximately parallel to the unprotected or leading edge.</w:t>
      </w:r>
    </w:p>
    <w:p w:rsidR="00F04195" w:rsidRPr="00F04195" w:rsidRDefault="00F04195" w:rsidP="00B9078D">
      <w:pPr>
        <w:pStyle w:val="ListParagraph"/>
        <w:numPr>
          <w:ilvl w:val="0"/>
          <w:numId w:val="10"/>
        </w:numPr>
        <w:suppressAutoHyphens w:val="0"/>
        <w:rPr>
          <w:rFonts w:ascii="Times New Roman" w:hAnsi="Times New Roman"/>
          <w:szCs w:val="24"/>
        </w:rPr>
      </w:pPr>
      <w:r w:rsidRPr="00F04195">
        <w:rPr>
          <w:rFonts w:ascii="Times New Roman" w:hAnsi="Times New Roman"/>
          <w:color w:val="000000"/>
          <w:szCs w:val="24"/>
        </w:rPr>
        <w:t>The control line shall be connected on each side to a standard railing or wall, or securely anchored on each end.</w:t>
      </w:r>
    </w:p>
    <w:p w:rsidR="00D143CB" w:rsidRPr="00D143CB" w:rsidRDefault="00F04195" w:rsidP="00B9078D">
      <w:pPr>
        <w:pStyle w:val="ListParagraph"/>
        <w:numPr>
          <w:ilvl w:val="0"/>
          <w:numId w:val="10"/>
        </w:numPr>
        <w:suppressAutoHyphens w:val="0"/>
        <w:rPr>
          <w:rFonts w:ascii="Times New Roman" w:hAnsi="Times New Roman"/>
          <w:szCs w:val="24"/>
        </w:rPr>
      </w:pPr>
      <w:r w:rsidRPr="00F04195">
        <w:rPr>
          <w:rFonts w:ascii="Times New Roman" w:hAnsi="Times New Roman"/>
          <w:color w:val="000000"/>
          <w:szCs w:val="24"/>
        </w:rPr>
        <w:t>Control lines shall consist of ropes, wires, tapes, or equivalent materials, and supporting stanchions as follows:</w:t>
      </w:r>
    </w:p>
    <w:p w:rsidR="00D143CB" w:rsidRDefault="00F04195" w:rsidP="00B9078D">
      <w:pPr>
        <w:pStyle w:val="ListParagraph"/>
        <w:numPr>
          <w:ilvl w:val="1"/>
          <w:numId w:val="10"/>
        </w:numPr>
        <w:suppressAutoHyphens w:val="0"/>
        <w:spacing w:before="100" w:beforeAutospacing="1" w:after="100" w:afterAutospacing="1"/>
        <w:rPr>
          <w:rFonts w:ascii="Times New Roman" w:hAnsi="Times New Roman"/>
          <w:color w:val="000000"/>
          <w:szCs w:val="24"/>
        </w:rPr>
      </w:pPr>
      <w:r w:rsidRPr="00D143CB">
        <w:rPr>
          <w:rFonts w:ascii="Times New Roman" w:hAnsi="Times New Roman"/>
          <w:color w:val="000000"/>
          <w:szCs w:val="24"/>
        </w:rPr>
        <w:t>Each line shall be flagged or otherwise clearly marked at not more than 6-foot intervals with high-visibility material.</w:t>
      </w:r>
    </w:p>
    <w:p w:rsidR="00D143CB" w:rsidRDefault="00F04195" w:rsidP="00B9078D">
      <w:pPr>
        <w:pStyle w:val="ListParagraph"/>
        <w:numPr>
          <w:ilvl w:val="1"/>
          <w:numId w:val="10"/>
        </w:numPr>
        <w:suppressAutoHyphens w:val="0"/>
        <w:spacing w:before="100" w:beforeAutospacing="1" w:after="100" w:afterAutospacing="1"/>
        <w:rPr>
          <w:rFonts w:ascii="Times New Roman" w:hAnsi="Times New Roman"/>
          <w:color w:val="000000"/>
          <w:szCs w:val="24"/>
        </w:rPr>
      </w:pPr>
      <w:r w:rsidRPr="00F04195">
        <w:rPr>
          <w:rFonts w:ascii="Times New Roman" w:hAnsi="Times New Roman"/>
          <w:color w:val="000000"/>
          <w:szCs w:val="24"/>
        </w:rPr>
        <w:t>Each line shall be rigged and supported in such a way that its lowest point (including sag) is not less than 39 inches from the working level/working area and its highest point is not more than 45 inches.</w:t>
      </w:r>
    </w:p>
    <w:p w:rsidR="00F04195" w:rsidRPr="00D143CB" w:rsidRDefault="00F04195" w:rsidP="00B9078D">
      <w:pPr>
        <w:pStyle w:val="ListParagraph"/>
        <w:numPr>
          <w:ilvl w:val="1"/>
          <w:numId w:val="10"/>
        </w:numPr>
        <w:suppressAutoHyphens w:val="0"/>
        <w:rPr>
          <w:rFonts w:ascii="Times New Roman" w:hAnsi="Times New Roman"/>
          <w:color w:val="000000"/>
          <w:szCs w:val="24"/>
        </w:rPr>
      </w:pPr>
      <w:r w:rsidRPr="00D143CB">
        <w:rPr>
          <w:rFonts w:ascii="Times New Roman" w:hAnsi="Times New Roman"/>
          <w:color w:val="000000"/>
          <w:szCs w:val="24"/>
        </w:rPr>
        <w:t>Each line shall have a minimum breaking strength of 200 pounds.</w:t>
      </w:r>
    </w:p>
    <w:p w:rsidR="00D97436" w:rsidRDefault="00D97436" w:rsidP="00D97436">
      <w:pPr>
        <w:suppressAutoHyphens w:val="0"/>
        <w:rPr>
          <w:rFonts w:ascii="Times New Roman" w:hAnsi="Times New Roman"/>
          <w:b/>
          <w:i/>
          <w:color w:val="000000"/>
          <w:szCs w:val="24"/>
        </w:rPr>
      </w:pPr>
    </w:p>
    <w:p w:rsidR="00F04195" w:rsidRPr="00F04195" w:rsidRDefault="00D143CB" w:rsidP="00D97436">
      <w:pPr>
        <w:suppressAutoHyphens w:val="0"/>
        <w:rPr>
          <w:rFonts w:ascii="Times New Roman" w:hAnsi="Times New Roman"/>
          <w:color w:val="000000"/>
          <w:szCs w:val="24"/>
        </w:rPr>
      </w:pPr>
      <w:r>
        <w:rPr>
          <w:rFonts w:ascii="Times New Roman" w:hAnsi="Times New Roman"/>
          <w:b/>
          <w:i/>
          <w:color w:val="000000"/>
          <w:szCs w:val="24"/>
        </w:rPr>
        <w:t>SAFETY MONITORING SYSTEMS</w:t>
      </w:r>
    </w:p>
    <w:p w:rsidR="00D143CB" w:rsidRDefault="00F04195" w:rsidP="00B9078D">
      <w:pPr>
        <w:pStyle w:val="ListParagraph"/>
        <w:numPr>
          <w:ilvl w:val="0"/>
          <w:numId w:val="11"/>
        </w:numPr>
        <w:suppressAutoHyphens w:val="0"/>
        <w:spacing w:after="100" w:afterAutospacing="1"/>
        <w:rPr>
          <w:rFonts w:ascii="Times New Roman" w:hAnsi="Times New Roman"/>
          <w:color w:val="000000"/>
          <w:szCs w:val="24"/>
        </w:rPr>
      </w:pPr>
      <w:r w:rsidRPr="00D143CB">
        <w:rPr>
          <w:rFonts w:ascii="Times New Roman" w:hAnsi="Times New Roman"/>
          <w:color w:val="000000"/>
          <w:szCs w:val="24"/>
        </w:rPr>
        <w:t>The employer shall designate a competent person to monitor the safety of other employees and the employer shall ensure that the safety monitor complies with the following requirements:</w:t>
      </w:r>
    </w:p>
    <w:p w:rsidR="00D143CB" w:rsidRDefault="00F04195" w:rsidP="00B9078D">
      <w:pPr>
        <w:pStyle w:val="ListParagraph"/>
        <w:numPr>
          <w:ilvl w:val="1"/>
          <w:numId w:val="11"/>
        </w:numPr>
        <w:suppressAutoHyphens w:val="0"/>
        <w:spacing w:before="100" w:beforeAutospacing="1" w:after="100" w:afterAutospacing="1"/>
        <w:rPr>
          <w:rFonts w:ascii="Times New Roman" w:hAnsi="Times New Roman"/>
          <w:color w:val="000000"/>
          <w:szCs w:val="24"/>
        </w:rPr>
      </w:pPr>
      <w:r w:rsidRPr="00D143CB">
        <w:rPr>
          <w:rFonts w:ascii="Times New Roman" w:hAnsi="Times New Roman"/>
          <w:color w:val="000000"/>
          <w:szCs w:val="24"/>
        </w:rPr>
        <w:t>The safety monitor shall be competent to recognize fall hazards;</w:t>
      </w:r>
    </w:p>
    <w:p w:rsidR="00D143CB" w:rsidRDefault="00F04195" w:rsidP="00B9078D">
      <w:pPr>
        <w:pStyle w:val="ListParagraph"/>
        <w:numPr>
          <w:ilvl w:val="1"/>
          <w:numId w:val="11"/>
        </w:numPr>
        <w:suppressAutoHyphens w:val="0"/>
        <w:spacing w:before="100" w:beforeAutospacing="1" w:after="100" w:afterAutospacing="1"/>
        <w:rPr>
          <w:rFonts w:ascii="Times New Roman" w:hAnsi="Times New Roman"/>
          <w:color w:val="000000"/>
          <w:szCs w:val="24"/>
        </w:rPr>
      </w:pPr>
      <w:r w:rsidRPr="00F04195">
        <w:rPr>
          <w:rFonts w:ascii="Times New Roman" w:hAnsi="Times New Roman"/>
          <w:color w:val="000000"/>
          <w:szCs w:val="24"/>
        </w:rPr>
        <w:t>The safety monitor shall warn the employee when it appears that the employee is unaware of a fall hazard or is acting in an unsafe manner;</w:t>
      </w:r>
    </w:p>
    <w:p w:rsidR="00D143CB" w:rsidRDefault="00F04195" w:rsidP="00B9078D">
      <w:pPr>
        <w:pStyle w:val="ListParagraph"/>
        <w:numPr>
          <w:ilvl w:val="1"/>
          <w:numId w:val="11"/>
        </w:numPr>
        <w:suppressAutoHyphens w:val="0"/>
        <w:spacing w:before="100" w:beforeAutospacing="1" w:after="100" w:afterAutospacing="1"/>
        <w:rPr>
          <w:rFonts w:ascii="Times New Roman" w:hAnsi="Times New Roman"/>
          <w:color w:val="000000"/>
          <w:szCs w:val="24"/>
        </w:rPr>
      </w:pPr>
      <w:r w:rsidRPr="00D143CB">
        <w:rPr>
          <w:rFonts w:ascii="Times New Roman" w:hAnsi="Times New Roman"/>
          <w:color w:val="000000"/>
          <w:szCs w:val="24"/>
        </w:rPr>
        <w:t>The safety monitor shall be within visual sighting distance of the employee and shall always be in communication with the employee being monitored; and,</w:t>
      </w:r>
    </w:p>
    <w:p w:rsidR="00D143CB" w:rsidRDefault="00F04195" w:rsidP="00B9078D">
      <w:pPr>
        <w:pStyle w:val="ListParagraph"/>
        <w:numPr>
          <w:ilvl w:val="1"/>
          <w:numId w:val="11"/>
        </w:numPr>
        <w:suppressAutoHyphens w:val="0"/>
        <w:spacing w:before="100" w:beforeAutospacing="1" w:after="100" w:afterAutospacing="1"/>
        <w:rPr>
          <w:rFonts w:ascii="Times New Roman" w:hAnsi="Times New Roman"/>
          <w:color w:val="000000"/>
          <w:szCs w:val="24"/>
        </w:rPr>
      </w:pPr>
      <w:r w:rsidRPr="00D143CB">
        <w:rPr>
          <w:rFonts w:ascii="Times New Roman" w:hAnsi="Times New Roman"/>
          <w:color w:val="000000"/>
          <w:szCs w:val="24"/>
        </w:rPr>
        <w:t>The safety monitor shall not have other responsibilities which could take the monitor's attention from the monitoring function.</w:t>
      </w:r>
    </w:p>
    <w:p w:rsidR="00D143CB" w:rsidRDefault="00F04195" w:rsidP="00B9078D">
      <w:pPr>
        <w:pStyle w:val="ListParagraph"/>
        <w:numPr>
          <w:ilvl w:val="0"/>
          <w:numId w:val="11"/>
        </w:numPr>
        <w:suppressAutoHyphens w:val="0"/>
        <w:spacing w:before="100" w:beforeAutospacing="1" w:after="100" w:afterAutospacing="1"/>
        <w:rPr>
          <w:rFonts w:ascii="Times New Roman" w:hAnsi="Times New Roman"/>
          <w:color w:val="000000"/>
          <w:szCs w:val="24"/>
        </w:rPr>
      </w:pPr>
      <w:r w:rsidRPr="00D143CB">
        <w:rPr>
          <w:rFonts w:ascii="Times New Roman" w:hAnsi="Times New Roman"/>
          <w:color w:val="000000"/>
          <w:szCs w:val="24"/>
        </w:rPr>
        <w:t>No employee, other than an employee covered by a fall protection plan, shall be allowed in an area where an employee is being protected by a safety monitoring system.</w:t>
      </w:r>
    </w:p>
    <w:p w:rsidR="00F04195" w:rsidRPr="00D143CB" w:rsidRDefault="00F04195" w:rsidP="00B9078D">
      <w:pPr>
        <w:pStyle w:val="ListParagraph"/>
        <w:numPr>
          <w:ilvl w:val="0"/>
          <w:numId w:val="11"/>
        </w:numPr>
        <w:suppressAutoHyphens w:val="0"/>
        <w:spacing w:before="100" w:beforeAutospacing="1" w:after="100" w:afterAutospacing="1"/>
        <w:rPr>
          <w:rFonts w:ascii="Times New Roman" w:hAnsi="Times New Roman"/>
          <w:color w:val="000000"/>
          <w:szCs w:val="24"/>
        </w:rPr>
      </w:pPr>
      <w:r w:rsidRPr="00D143CB">
        <w:rPr>
          <w:rFonts w:ascii="Times New Roman" w:hAnsi="Times New Roman"/>
          <w:color w:val="000000"/>
          <w:szCs w:val="24"/>
        </w:rPr>
        <w:t>Each employee working in a controlled access zone shall be directed to comply promptly with fall hazard warnings from safety monitors.</w:t>
      </w:r>
    </w:p>
    <w:p w:rsidR="00F04195" w:rsidRDefault="00F04195" w:rsidP="00683AED">
      <w:pPr>
        <w:pStyle w:val="BodyText"/>
        <w:spacing w:after="0"/>
        <w:rPr>
          <w:rFonts w:ascii="Times New Roman" w:hAnsi="Times New Roman"/>
          <w:szCs w:val="24"/>
        </w:rPr>
      </w:pPr>
    </w:p>
    <w:p w:rsidR="00D97436" w:rsidRDefault="00D97436" w:rsidP="00683AED">
      <w:pPr>
        <w:pStyle w:val="BodyText"/>
        <w:spacing w:after="0"/>
        <w:rPr>
          <w:rFonts w:ascii="Times New Roman" w:hAnsi="Times New Roman"/>
          <w:szCs w:val="24"/>
        </w:rPr>
      </w:pPr>
      <w:r>
        <w:rPr>
          <w:rFonts w:ascii="Times New Roman" w:hAnsi="Times New Roman"/>
          <w:b/>
          <w:szCs w:val="24"/>
          <w:u w:val="single"/>
        </w:rPr>
        <w:t>GENERAL SAFETY ORDERS</w:t>
      </w:r>
    </w:p>
    <w:p w:rsidR="00D97436" w:rsidRDefault="00D97436" w:rsidP="00CB05BF">
      <w:pPr>
        <w:pStyle w:val="BodyText"/>
        <w:spacing w:after="0"/>
        <w:rPr>
          <w:rFonts w:ascii="Times New Roman" w:hAnsi="Times New Roman"/>
          <w:szCs w:val="24"/>
        </w:rPr>
      </w:pPr>
    </w:p>
    <w:p w:rsidR="00D97436" w:rsidRDefault="00D97436" w:rsidP="00CB05BF">
      <w:pPr>
        <w:pStyle w:val="BodyText"/>
        <w:spacing w:after="0"/>
        <w:rPr>
          <w:rFonts w:ascii="Times New Roman" w:hAnsi="Times New Roman"/>
          <w:b/>
          <w:i/>
          <w:szCs w:val="24"/>
        </w:rPr>
      </w:pPr>
      <w:r>
        <w:rPr>
          <w:rFonts w:ascii="Times New Roman" w:hAnsi="Times New Roman"/>
          <w:b/>
          <w:i/>
          <w:szCs w:val="24"/>
        </w:rPr>
        <w:t>HOUSEKEEPING</w:t>
      </w:r>
    </w:p>
    <w:p w:rsidR="00CB05BF" w:rsidRDefault="00CB05BF" w:rsidP="00B9078D">
      <w:pPr>
        <w:pStyle w:val="ListParagraph"/>
        <w:numPr>
          <w:ilvl w:val="0"/>
          <w:numId w:val="13"/>
        </w:numPr>
        <w:suppressAutoHyphens w:val="0"/>
        <w:rPr>
          <w:rFonts w:ascii="Times New Roman" w:hAnsi="Times New Roman"/>
          <w:color w:val="000000"/>
          <w:szCs w:val="24"/>
        </w:rPr>
      </w:pPr>
      <w:r w:rsidRPr="00CB05BF">
        <w:rPr>
          <w:rFonts w:ascii="Times New Roman" w:hAnsi="Times New Roman"/>
          <w:color w:val="000000"/>
          <w:szCs w:val="24"/>
        </w:rPr>
        <w:t>During the course of construction, alteration, or repairs, form and scrap lumber with protruding nails and all other debris shall be kept reasonably cleared from work areas, passageways, and stairs in and around buildings or other structures.</w:t>
      </w:r>
    </w:p>
    <w:p w:rsidR="00CB05BF" w:rsidRDefault="00CB05BF" w:rsidP="00B9078D">
      <w:pPr>
        <w:pStyle w:val="ListParagraph"/>
        <w:numPr>
          <w:ilvl w:val="0"/>
          <w:numId w:val="13"/>
        </w:numPr>
        <w:suppressAutoHyphens w:val="0"/>
        <w:spacing w:before="100" w:beforeAutospacing="1" w:after="100" w:afterAutospacing="1"/>
        <w:rPr>
          <w:rFonts w:ascii="Times New Roman" w:hAnsi="Times New Roman"/>
          <w:color w:val="000000"/>
          <w:szCs w:val="24"/>
        </w:rPr>
      </w:pPr>
      <w:r w:rsidRPr="00CB05BF">
        <w:rPr>
          <w:rFonts w:ascii="Times New Roman" w:hAnsi="Times New Roman"/>
          <w:color w:val="000000"/>
          <w:szCs w:val="24"/>
        </w:rPr>
        <w:t>The ground area within 6 feet of a building under construction shall be reasonable free from irregularities wherever it is practicable to attain this condition by grading or similar methods, and open ditches shall be bridged to provide passageways at convenient places.</w:t>
      </w:r>
    </w:p>
    <w:p w:rsidR="00CB05BF" w:rsidRDefault="00CB05BF" w:rsidP="00B9078D">
      <w:pPr>
        <w:pStyle w:val="ListParagraph"/>
        <w:numPr>
          <w:ilvl w:val="0"/>
          <w:numId w:val="13"/>
        </w:numPr>
        <w:suppressAutoHyphens w:val="0"/>
        <w:spacing w:before="100" w:beforeAutospacing="1" w:after="100" w:afterAutospacing="1"/>
        <w:rPr>
          <w:rFonts w:ascii="Times New Roman" w:hAnsi="Times New Roman"/>
          <w:color w:val="000000"/>
          <w:szCs w:val="24"/>
        </w:rPr>
      </w:pPr>
      <w:r w:rsidRPr="00CB05BF">
        <w:rPr>
          <w:rFonts w:ascii="Times New Roman" w:hAnsi="Times New Roman"/>
          <w:color w:val="000000"/>
          <w:szCs w:val="24"/>
        </w:rPr>
        <w:lastRenderedPageBreak/>
        <w:t>Material storage areas and walkways on the construction site shall be maintained reasonably free of dangerous depressions, obstructions, and debris.</w:t>
      </w:r>
    </w:p>
    <w:p w:rsidR="00CB05BF" w:rsidRDefault="00CB05BF" w:rsidP="00B9078D">
      <w:pPr>
        <w:pStyle w:val="ListParagraph"/>
        <w:numPr>
          <w:ilvl w:val="0"/>
          <w:numId w:val="13"/>
        </w:numPr>
        <w:suppressAutoHyphens w:val="0"/>
        <w:spacing w:before="100" w:beforeAutospacing="1" w:after="100" w:afterAutospacing="1"/>
        <w:rPr>
          <w:rFonts w:ascii="Times New Roman" w:hAnsi="Times New Roman"/>
          <w:color w:val="000000"/>
          <w:szCs w:val="24"/>
        </w:rPr>
      </w:pPr>
      <w:r w:rsidRPr="00CB05BF">
        <w:rPr>
          <w:rFonts w:ascii="Times New Roman" w:hAnsi="Times New Roman"/>
          <w:color w:val="000000"/>
          <w:szCs w:val="24"/>
        </w:rPr>
        <w:t>Combustible debris accumulated within the building or structure shall be removed promptly during the course of construction. Safe means shall be provided to expedite such removal.</w:t>
      </w:r>
    </w:p>
    <w:p w:rsidR="00CB05BF" w:rsidRDefault="00CB05BF" w:rsidP="00B9078D">
      <w:pPr>
        <w:pStyle w:val="ListParagraph"/>
        <w:numPr>
          <w:ilvl w:val="0"/>
          <w:numId w:val="13"/>
        </w:numPr>
        <w:suppressAutoHyphens w:val="0"/>
        <w:spacing w:before="100" w:beforeAutospacing="1" w:after="100" w:afterAutospacing="1"/>
        <w:rPr>
          <w:rFonts w:ascii="Times New Roman" w:hAnsi="Times New Roman"/>
          <w:color w:val="000000"/>
          <w:szCs w:val="24"/>
        </w:rPr>
      </w:pPr>
      <w:r w:rsidRPr="00CB05BF">
        <w:rPr>
          <w:rFonts w:ascii="Times New Roman" w:hAnsi="Times New Roman"/>
          <w:color w:val="000000"/>
          <w:szCs w:val="24"/>
        </w:rPr>
        <w:t>Flammable or hazardous wastes shall be placed in covered containers separate from the normal debris.</w:t>
      </w:r>
    </w:p>
    <w:p w:rsidR="00CB05BF" w:rsidRDefault="00CB05BF" w:rsidP="00B9078D">
      <w:pPr>
        <w:pStyle w:val="ListParagraph"/>
        <w:numPr>
          <w:ilvl w:val="0"/>
          <w:numId w:val="13"/>
        </w:numPr>
        <w:suppressAutoHyphens w:val="0"/>
        <w:spacing w:before="100" w:beforeAutospacing="1" w:after="100" w:afterAutospacing="1"/>
        <w:rPr>
          <w:rFonts w:ascii="Times New Roman" w:hAnsi="Times New Roman"/>
          <w:color w:val="000000"/>
          <w:szCs w:val="24"/>
        </w:rPr>
      </w:pPr>
      <w:r w:rsidRPr="00CB05BF">
        <w:rPr>
          <w:rFonts w:ascii="Times New Roman" w:hAnsi="Times New Roman"/>
          <w:color w:val="000000"/>
          <w:szCs w:val="24"/>
        </w:rPr>
        <w:t>All waste shall be disposed of at intervals determined by the rate of accumulation and capacity of the job site container.</w:t>
      </w:r>
    </w:p>
    <w:p w:rsidR="00CB05BF" w:rsidRPr="00CB05BF" w:rsidRDefault="00CB05BF" w:rsidP="00B9078D">
      <w:pPr>
        <w:pStyle w:val="ListParagraph"/>
        <w:numPr>
          <w:ilvl w:val="0"/>
          <w:numId w:val="13"/>
        </w:numPr>
        <w:suppressAutoHyphens w:val="0"/>
        <w:rPr>
          <w:rFonts w:ascii="Times New Roman" w:hAnsi="Times New Roman"/>
          <w:color w:val="000000"/>
          <w:szCs w:val="24"/>
        </w:rPr>
      </w:pPr>
      <w:r w:rsidRPr="00CB05BF">
        <w:rPr>
          <w:rFonts w:ascii="Times New Roman" w:hAnsi="Times New Roman"/>
          <w:color w:val="000000"/>
          <w:szCs w:val="24"/>
        </w:rPr>
        <w:t>Waste, materials, or tools shall not be thrown from buildings or structures to areas where employee(s) may be located, unless the area where the material falls is guarded by fences, barricades, or other methods/means to prevent employee(s) from entering and being struck by falling objects. Signs shall be posted to warn employees of the hazard.</w:t>
      </w:r>
    </w:p>
    <w:p w:rsidR="00D97436" w:rsidRDefault="00D97436" w:rsidP="00683AED">
      <w:pPr>
        <w:pStyle w:val="BodyText"/>
        <w:spacing w:after="0"/>
        <w:rPr>
          <w:rFonts w:ascii="Times New Roman" w:hAnsi="Times New Roman"/>
          <w:b/>
          <w:i/>
          <w:szCs w:val="24"/>
        </w:rPr>
      </w:pPr>
    </w:p>
    <w:p w:rsidR="00D97436" w:rsidRPr="00B9078D" w:rsidRDefault="00D97436" w:rsidP="00683AED">
      <w:pPr>
        <w:pStyle w:val="BodyText"/>
        <w:spacing w:after="0"/>
        <w:rPr>
          <w:rFonts w:ascii="Times New Roman" w:hAnsi="Times New Roman"/>
          <w:szCs w:val="24"/>
        </w:rPr>
      </w:pPr>
    </w:p>
    <w:p w:rsidR="00B9078D" w:rsidRPr="00B9078D" w:rsidRDefault="00D97436" w:rsidP="00B9078D">
      <w:pPr>
        <w:pStyle w:val="BodyText"/>
        <w:spacing w:after="0"/>
        <w:rPr>
          <w:rFonts w:ascii="Times New Roman" w:hAnsi="Times New Roman"/>
          <w:b/>
          <w:i/>
          <w:szCs w:val="24"/>
        </w:rPr>
      </w:pPr>
      <w:r w:rsidRPr="00B9078D">
        <w:rPr>
          <w:rFonts w:ascii="Times New Roman" w:hAnsi="Times New Roman"/>
          <w:b/>
          <w:i/>
          <w:szCs w:val="24"/>
        </w:rPr>
        <w:t>SAFETY INSTRUCTIONS FOR EMPLOYEES</w:t>
      </w:r>
    </w:p>
    <w:p w:rsidR="00B9078D" w:rsidRDefault="00B9078D" w:rsidP="00B9078D">
      <w:pPr>
        <w:pStyle w:val="BodyText"/>
        <w:numPr>
          <w:ilvl w:val="0"/>
          <w:numId w:val="14"/>
        </w:numPr>
        <w:suppressAutoHyphens w:val="0"/>
        <w:spacing w:after="0"/>
        <w:rPr>
          <w:rFonts w:ascii="Times New Roman" w:hAnsi="Times New Roman"/>
          <w:color w:val="000000"/>
          <w:szCs w:val="24"/>
        </w:rPr>
      </w:pPr>
      <w:r w:rsidRPr="00B9078D">
        <w:rPr>
          <w:rFonts w:ascii="Times New Roman" w:hAnsi="Times New Roman"/>
          <w:szCs w:val="24"/>
        </w:rPr>
        <w:t>W</w:t>
      </w:r>
      <w:r w:rsidRPr="00B9078D">
        <w:rPr>
          <w:rFonts w:ascii="Times New Roman" w:hAnsi="Times New Roman"/>
          <w:color w:val="000000"/>
          <w:szCs w:val="24"/>
        </w:rPr>
        <w:t>hen workers are first employed they shall be given instructions regarding the hazards and safety precautions applicable to the type of work in question and directed to read the Code of Safe Practices.</w:t>
      </w:r>
    </w:p>
    <w:p w:rsidR="00B9078D" w:rsidRDefault="00B9078D" w:rsidP="00B9078D">
      <w:pPr>
        <w:pStyle w:val="BodyText"/>
        <w:numPr>
          <w:ilvl w:val="0"/>
          <w:numId w:val="14"/>
        </w:numPr>
        <w:suppressAutoHyphens w:val="0"/>
        <w:spacing w:before="100" w:beforeAutospacing="1" w:after="100" w:afterAutospacing="1"/>
        <w:rPr>
          <w:rFonts w:ascii="Times New Roman" w:hAnsi="Times New Roman"/>
          <w:color w:val="000000"/>
          <w:szCs w:val="24"/>
        </w:rPr>
      </w:pPr>
      <w:r w:rsidRPr="00B9078D">
        <w:rPr>
          <w:rFonts w:ascii="Times New Roman" w:hAnsi="Times New Roman"/>
          <w:color w:val="000000"/>
          <w:szCs w:val="24"/>
        </w:rPr>
        <w:t>The employer shall permit only qualified persons to operate equipment and machinery.</w:t>
      </w:r>
    </w:p>
    <w:p w:rsidR="00B9078D" w:rsidRPr="00B9078D" w:rsidRDefault="00B9078D" w:rsidP="00B9078D">
      <w:pPr>
        <w:pStyle w:val="BodyText"/>
        <w:numPr>
          <w:ilvl w:val="0"/>
          <w:numId w:val="14"/>
        </w:numPr>
        <w:suppressAutoHyphens w:val="0"/>
        <w:spacing w:before="100" w:beforeAutospacing="1" w:after="100" w:afterAutospacing="1"/>
        <w:rPr>
          <w:rFonts w:ascii="Times New Roman" w:hAnsi="Times New Roman"/>
          <w:color w:val="000000"/>
          <w:szCs w:val="24"/>
        </w:rPr>
      </w:pPr>
      <w:r w:rsidRPr="00B9078D">
        <w:rPr>
          <w:rFonts w:ascii="Times New Roman" w:hAnsi="Times New Roman"/>
          <w:color w:val="000000"/>
          <w:szCs w:val="24"/>
        </w:rPr>
        <w:t>Where employees are subject to known job site hazards, such as, flammable liquids and gases, poisons, caustics, harmful plants and animals, toxic materials, confined spaces, etc., they shall be instructed in the recognition of the hazard, in the procedures for protecting themselves from injury, and in the first aid procedure in the event of injury.</w:t>
      </w:r>
    </w:p>
    <w:p w:rsidR="00B9078D" w:rsidRPr="00D97436" w:rsidRDefault="00B9078D" w:rsidP="00683AED">
      <w:pPr>
        <w:pStyle w:val="BodyText"/>
        <w:spacing w:after="0"/>
        <w:rPr>
          <w:rFonts w:ascii="Times New Roman" w:hAnsi="Times New Roman"/>
          <w:szCs w:val="24"/>
        </w:rPr>
      </w:pPr>
    </w:p>
    <w:sectPr w:rsidR="00B9078D" w:rsidRPr="00D97436" w:rsidSect="00CA14D0">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B9F" w:rsidRDefault="00911B9F">
      <w:r>
        <w:separator/>
      </w:r>
    </w:p>
  </w:endnote>
  <w:endnote w:type="continuationSeparator" w:id="0">
    <w:p w:rsidR="00911B9F" w:rsidRDefault="00911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B9F" w:rsidRPr="005463FA" w:rsidRDefault="00911B9F" w:rsidP="002F2A9E">
    <w:pPr>
      <w:pStyle w:val="Footer"/>
      <w:rPr>
        <w:rStyle w:val="PageNumber"/>
        <w:rFonts w:ascii="Times New Roman" w:hAnsi="Times New Roman"/>
        <w:sz w:val="20"/>
      </w:rPr>
    </w:pPr>
    <w:r w:rsidRPr="005463FA">
      <w:rPr>
        <w:rStyle w:val="PageNumber"/>
        <w:rFonts w:ascii="Times New Roman" w:hAnsi="Times New Roman"/>
        <w:sz w:val="20"/>
      </w:rPr>
      <w:t>Safety &amp; Health Program</w:t>
    </w:r>
    <w:r w:rsidRPr="005463FA">
      <w:rPr>
        <w:rStyle w:val="PageNumber"/>
        <w:rFonts w:ascii="Times New Roman" w:hAnsi="Times New Roman"/>
        <w:sz w:val="20"/>
      </w:rPr>
      <w:tab/>
    </w:r>
    <w:r w:rsidR="001503CE">
      <w:rPr>
        <w:rStyle w:val="PageNumber"/>
        <w:rFonts w:ascii="Times New Roman" w:hAnsi="Times New Roman"/>
        <w:sz w:val="20"/>
      </w:rPr>
      <w:t xml:space="preserve">    </w:t>
    </w:r>
    <w:r w:rsidR="003F3E55">
      <w:rPr>
        <w:rStyle w:val="PageNumber"/>
        <w:rFonts w:ascii="Times New Roman" w:hAnsi="Times New Roman"/>
        <w:sz w:val="20"/>
      </w:rPr>
      <w:t>05</w:t>
    </w:r>
    <w:r w:rsidR="00514E26">
      <w:rPr>
        <w:rStyle w:val="PageNumber"/>
        <w:rFonts w:ascii="Times New Roman" w:hAnsi="Times New Roman"/>
        <w:sz w:val="20"/>
      </w:rPr>
      <w:t>/</w:t>
    </w:r>
    <w:r w:rsidR="003F3E55">
      <w:rPr>
        <w:rStyle w:val="PageNumber"/>
        <w:rFonts w:ascii="Times New Roman" w:hAnsi="Times New Roman"/>
        <w:sz w:val="20"/>
      </w:rPr>
      <w:t>06</w:t>
    </w:r>
    <w:r w:rsidR="001503CE">
      <w:rPr>
        <w:rStyle w:val="PageNumber"/>
        <w:rFonts w:ascii="Times New Roman" w:hAnsi="Times New Roman"/>
        <w:sz w:val="20"/>
      </w:rPr>
      <w:t>/15</w:t>
    </w:r>
    <w:r w:rsidR="008325B5">
      <w:rPr>
        <w:rStyle w:val="PageNumber"/>
        <w:rFonts w:ascii="Times New Roman" w:hAnsi="Times New Roman"/>
        <w:sz w:val="20"/>
      </w:rPr>
      <w:t xml:space="preserve">                                                                             </w:t>
    </w:r>
    <w:r w:rsidR="001503CE">
      <w:rPr>
        <w:rStyle w:val="PageNumber"/>
        <w:rFonts w:ascii="Times New Roman" w:hAnsi="Times New Roman"/>
        <w:sz w:val="20"/>
      </w:rPr>
      <w:tab/>
    </w:r>
    <w:r w:rsidR="001503CE" w:rsidRPr="001503CE">
      <w:rPr>
        <w:rStyle w:val="PageNumber"/>
        <w:rFonts w:ascii="Times New Roman" w:hAnsi="Times New Roman"/>
        <w:sz w:val="20"/>
      </w:rPr>
      <w:fldChar w:fldCharType="begin"/>
    </w:r>
    <w:r w:rsidR="001503CE" w:rsidRPr="001503CE">
      <w:rPr>
        <w:rStyle w:val="PageNumber"/>
        <w:rFonts w:ascii="Times New Roman" w:hAnsi="Times New Roman"/>
        <w:sz w:val="20"/>
      </w:rPr>
      <w:instrText xml:space="preserve"> PAGE   \* MERGEFORMAT </w:instrText>
    </w:r>
    <w:r w:rsidR="001503CE" w:rsidRPr="001503CE">
      <w:rPr>
        <w:rStyle w:val="PageNumber"/>
        <w:rFonts w:ascii="Times New Roman" w:hAnsi="Times New Roman"/>
        <w:sz w:val="20"/>
      </w:rPr>
      <w:fldChar w:fldCharType="separate"/>
    </w:r>
    <w:r w:rsidR="003F3E55">
      <w:rPr>
        <w:rStyle w:val="PageNumber"/>
        <w:rFonts w:ascii="Times New Roman" w:hAnsi="Times New Roman"/>
        <w:noProof/>
        <w:sz w:val="20"/>
      </w:rPr>
      <w:t>1</w:t>
    </w:r>
    <w:r w:rsidR="001503CE" w:rsidRPr="001503CE">
      <w:rPr>
        <w:rStyle w:val="PageNumber"/>
        <w:rFonts w:ascii="Times New Roman" w:hAnsi="Times New Roman"/>
        <w:noProof/>
        <w:sz w:val="20"/>
      </w:rPr>
      <w:fldChar w:fldCharType="end"/>
    </w:r>
  </w:p>
  <w:p w:rsidR="00911B9F" w:rsidRPr="005463FA" w:rsidRDefault="00911B9F" w:rsidP="002F2A9E">
    <w:pPr>
      <w:pStyle w:val="Footer"/>
      <w:rPr>
        <w:rFonts w:ascii="Times New Roman" w:hAnsi="Times New Roman"/>
        <w:sz w:val="20"/>
      </w:rPr>
    </w:pPr>
    <w:r w:rsidRPr="005463FA">
      <w:rPr>
        <w:rStyle w:val="PageNumber"/>
        <w:rFonts w:ascii="Times New Roman" w:hAnsi="Times New Roman"/>
        <w:sz w:val="20"/>
      </w:rPr>
      <w:t>Cool Air Mechanical</w:t>
    </w:r>
    <w:r>
      <w:rPr>
        <w:rStyle w:val="PageNumber"/>
        <w:rFonts w:ascii="Times New Roman" w:hAnsi="Times New Roman"/>
        <w:sz w:val="20"/>
      </w:rPr>
      <w:t>,</w:t>
    </w:r>
    <w:r w:rsidRPr="005463FA">
      <w:rPr>
        <w:rStyle w:val="PageNumber"/>
        <w:rFonts w:ascii="Times New Roman" w:hAnsi="Times New Roman"/>
        <w:sz w:val="20"/>
      </w:rPr>
      <w:t xml:space="preserve"> Inc.</w:t>
    </w:r>
    <w:r w:rsidRPr="005463FA">
      <w:rPr>
        <w:rStyle w:val="PageNumber"/>
        <w:rFonts w:ascii="Times New Roman" w:hAnsi="Times New Roman"/>
        <w:sz w:val="20"/>
      </w:rPr>
      <w:tab/>
    </w:r>
    <w:r w:rsidRPr="005463FA">
      <w:rPr>
        <w:rStyle w:val="PageNumber"/>
        <w:rFonts w:ascii="Times New Roman" w:hAnsi="Times New Roman"/>
      </w:rPr>
      <w:tab/>
    </w:r>
    <w:r w:rsidRPr="005463FA">
      <w:rPr>
        <w:rStyle w:val="PageNumber"/>
        <w:rFonts w:ascii="Times New Roman" w:hAnsi="Times New Roma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B9F" w:rsidRDefault="00911B9F">
      <w:r>
        <w:separator/>
      </w:r>
    </w:p>
  </w:footnote>
  <w:footnote w:type="continuationSeparator" w:id="0">
    <w:p w:rsidR="00911B9F" w:rsidRDefault="00911B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B9F" w:rsidRDefault="00911B9F">
    <w:pPr>
      <w:pStyle w:val="Header"/>
      <w:ind w:right="360"/>
    </w:pPr>
    <w:r>
      <w:rPr>
        <w:noProof/>
      </w:rPr>
      <mc:AlternateContent>
        <mc:Choice Requires="wps">
          <w:drawing>
            <wp:anchor distT="0" distB="0" distL="0" distR="0" simplePos="0" relativeHeight="251657728" behindDoc="1" locked="0" layoutInCell="1" allowOverlap="1" wp14:anchorId="4A35F612" wp14:editId="132DF1CD">
              <wp:simplePos x="0" y="0"/>
              <wp:positionH relativeFrom="page">
                <wp:posOffset>6709410</wp:posOffset>
              </wp:positionH>
              <wp:positionV relativeFrom="paragraph">
                <wp:posOffset>635</wp:posOffset>
              </wp:positionV>
              <wp:extent cx="238125" cy="180340"/>
              <wp:effectExtent l="3810" t="63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80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1B9F" w:rsidRDefault="00911B9F">
                          <w:pPr>
                            <w:pStyle w:val="Head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28.3pt;margin-top:.05pt;width:18.75pt;height:14.2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" stroked="f">
              <v:textbox inset="0,0,0,0">
                <w:txbxContent>
                  <w:p w:rsidR="00911B9F" w:rsidRDefault="00911B9F">
                    <w:pPr>
                      <w:pStyle w:val="Header"/>
                    </w:pPr>
                  </w:p>
                </w:txbxContent>
              </v:textbox>
              <w10:wrap anchorx="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upperLetter"/>
      <w:suff w:val="nothing"/>
      <w:lvlText w:val="%1."/>
      <w:lvlJc w:val="left"/>
      <w:pPr>
        <w:tabs>
          <w:tab w:val="num" w:pos="0"/>
        </w:tabs>
        <w:ind w:left="0" w:firstLine="0"/>
      </w:pPr>
    </w:lvl>
  </w:abstractNum>
  <w:abstractNum w:abstractNumId="2">
    <w:nsid w:val="00000003"/>
    <w:multiLevelType w:val="singleLevel"/>
    <w:tmpl w:val="00000003"/>
    <w:name w:val="WW8Num3"/>
    <w:lvl w:ilvl="0">
      <w:start w:val="1"/>
      <w:numFmt w:val="decimal"/>
      <w:suff w:val="nothing"/>
      <w:lvlText w:val="%1."/>
      <w:lvlJc w:val="left"/>
      <w:pPr>
        <w:tabs>
          <w:tab w:val="num" w:pos="0"/>
        </w:tabs>
        <w:ind w:left="0" w:firstLine="0"/>
      </w:pPr>
    </w:lvl>
  </w:abstractNum>
  <w:abstractNum w:abstractNumId="3">
    <w:nsid w:val="00000004"/>
    <w:multiLevelType w:val="singleLevel"/>
    <w:tmpl w:val="00000004"/>
    <w:name w:val="WW8Num4"/>
    <w:lvl w:ilvl="0">
      <w:start w:val="1"/>
      <w:numFmt w:val="decimal"/>
      <w:suff w:val="nothing"/>
      <w:lvlText w:val="%1."/>
      <w:lvlJc w:val="left"/>
      <w:pPr>
        <w:tabs>
          <w:tab w:val="num" w:pos="0"/>
        </w:tabs>
        <w:ind w:left="0" w:firstLine="0"/>
      </w:pPr>
    </w:lvl>
  </w:abstractNum>
  <w:abstractNum w:abstractNumId="4">
    <w:nsid w:val="00000005"/>
    <w:multiLevelType w:val="singleLevel"/>
    <w:tmpl w:val="00000005"/>
    <w:name w:val="WW8Num5"/>
    <w:lvl w:ilvl="0">
      <w:start w:val="1"/>
      <w:numFmt w:val="upperLetter"/>
      <w:suff w:val="nothing"/>
      <w:lvlText w:val="%1."/>
      <w:lvlJc w:val="left"/>
      <w:pPr>
        <w:tabs>
          <w:tab w:val="num" w:pos="0"/>
        </w:tabs>
        <w:ind w:left="0" w:firstLine="0"/>
      </w:pPr>
    </w:lvl>
  </w:abstractNum>
  <w:abstractNum w:abstractNumId="5">
    <w:nsid w:val="00000006"/>
    <w:multiLevelType w:val="singleLevel"/>
    <w:tmpl w:val="00000006"/>
    <w:name w:val="WW8Num6"/>
    <w:lvl w:ilvl="0">
      <w:start w:val="1"/>
      <w:numFmt w:val="decimal"/>
      <w:suff w:val="nothing"/>
      <w:lvlText w:val="%1."/>
      <w:lvlJc w:val="left"/>
      <w:pPr>
        <w:tabs>
          <w:tab w:val="num" w:pos="0"/>
        </w:tabs>
        <w:ind w:left="0" w:firstLine="0"/>
      </w:pPr>
    </w:lvl>
  </w:abstractNum>
  <w:abstractNum w:abstractNumId="6">
    <w:nsid w:val="00000007"/>
    <w:multiLevelType w:val="singleLevel"/>
    <w:tmpl w:val="00000007"/>
    <w:name w:val="WW8Num7"/>
    <w:lvl w:ilvl="0">
      <w:start w:val="1"/>
      <w:numFmt w:val="upperLetter"/>
      <w:suff w:val="nothing"/>
      <w:lvlText w:val="%1."/>
      <w:lvlJc w:val="left"/>
      <w:pPr>
        <w:tabs>
          <w:tab w:val="num" w:pos="0"/>
        </w:tabs>
        <w:ind w:left="0" w:firstLine="0"/>
      </w:pPr>
    </w:lvl>
  </w:abstractNum>
  <w:abstractNum w:abstractNumId="7">
    <w:nsid w:val="00000008"/>
    <w:multiLevelType w:val="singleLevel"/>
    <w:tmpl w:val="00000008"/>
    <w:name w:val="WW8Num8"/>
    <w:lvl w:ilvl="0">
      <w:start w:val="1"/>
      <w:numFmt w:val="decimal"/>
      <w:suff w:val="nothing"/>
      <w:lvlText w:val="%1."/>
      <w:lvlJc w:val="left"/>
      <w:pPr>
        <w:tabs>
          <w:tab w:val="num" w:pos="0"/>
        </w:tabs>
        <w:ind w:left="0" w:firstLine="0"/>
      </w:pPr>
    </w:lvl>
  </w:abstractNum>
  <w:abstractNum w:abstractNumId="8">
    <w:nsid w:val="00000009"/>
    <w:multiLevelType w:val="singleLevel"/>
    <w:tmpl w:val="00000009"/>
    <w:name w:val="WW8Num9"/>
    <w:lvl w:ilvl="0">
      <w:start w:val="1"/>
      <w:numFmt w:val="decimal"/>
      <w:suff w:val="nothing"/>
      <w:lvlText w:val="%1."/>
      <w:lvlJc w:val="left"/>
      <w:pPr>
        <w:tabs>
          <w:tab w:val="num" w:pos="0"/>
        </w:tabs>
        <w:ind w:left="0" w:firstLine="0"/>
      </w:pPr>
    </w:lvl>
  </w:abstractNum>
  <w:abstractNum w:abstractNumId="9">
    <w:nsid w:val="00000010"/>
    <w:multiLevelType w:val="singleLevel"/>
    <w:tmpl w:val="00000010"/>
    <w:name w:val="WW8Num16"/>
    <w:lvl w:ilvl="0">
      <w:start w:val="1"/>
      <w:numFmt w:val="bullet"/>
      <w:lvlText w:val=""/>
      <w:lvlJc w:val="left"/>
      <w:pPr>
        <w:tabs>
          <w:tab w:val="num" w:pos="360"/>
        </w:tabs>
        <w:ind w:left="360" w:hanging="360"/>
      </w:pPr>
      <w:rPr>
        <w:rFonts w:ascii="Symbol" w:hAnsi="Symbol"/>
      </w:rPr>
    </w:lvl>
  </w:abstractNum>
  <w:abstractNum w:abstractNumId="10">
    <w:nsid w:val="00000014"/>
    <w:multiLevelType w:val="singleLevel"/>
    <w:tmpl w:val="00000014"/>
    <w:name w:val="WW8Num20"/>
    <w:lvl w:ilvl="0">
      <w:start w:val="1"/>
      <w:numFmt w:val="bullet"/>
      <w:lvlText w:val=""/>
      <w:lvlJc w:val="left"/>
      <w:pPr>
        <w:tabs>
          <w:tab w:val="num" w:pos="360"/>
        </w:tabs>
        <w:ind w:left="360" w:hanging="360"/>
      </w:pPr>
      <w:rPr>
        <w:rFonts w:ascii="Symbol" w:hAnsi="Symbol"/>
      </w:rPr>
    </w:lvl>
  </w:abstractNum>
  <w:abstractNum w:abstractNumId="11">
    <w:nsid w:val="00000017"/>
    <w:multiLevelType w:val="singleLevel"/>
    <w:tmpl w:val="00000017"/>
    <w:name w:val="WW8Num23"/>
    <w:lvl w:ilvl="0">
      <w:start w:val="1"/>
      <w:numFmt w:val="bullet"/>
      <w:lvlText w:val=""/>
      <w:lvlJc w:val="left"/>
      <w:pPr>
        <w:tabs>
          <w:tab w:val="num" w:pos="360"/>
        </w:tabs>
        <w:ind w:left="360" w:hanging="360"/>
      </w:pPr>
      <w:rPr>
        <w:rFonts w:ascii="Symbol" w:hAnsi="Symbol"/>
      </w:rPr>
    </w:lvl>
  </w:abstractNum>
  <w:abstractNum w:abstractNumId="12">
    <w:nsid w:val="0000001B"/>
    <w:multiLevelType w:val="singleLevel"/>
    <w:tmpl w:val="0000001B"/>
    <w:name w:val="WW8Num27"/>
    <w:lvl w:ilvl="0">
      <w:start w:val="1"/>
      <w:numFmt w:val="bullet"/>
      <w:lvlText w:val=""/>
      <w:lvlJc w:val="left"/>
      <w:pPr>
        <w:tabs>
          <w:tab w:val="num" w:pos="360"/>
        </w:tabs>
        <w:ind w:left="360" w:hanging="360"/>
      </w:pPr>
      <w:rPr>
        <w:rFonts w:ascii="Symbol" w:hAnsi="Symbol"/>
      </w:rPr>
    </w:lvl>
  </w:abstractNum>
  <w:abstractNum w:abstractNumId="13">
    <w:nsid w:val="0000001E"/>
    <w:multiLevelType w:val="singleLevel"/>
    <w:tmpl w:val="0000001E"/>
    <w:name w:val="WW8Num30"/>
    <w:lvl w:ilvl="0">
      <w:start w:val="1"/>
      <w:numFmt w:val="bullet"/>
      <w:lvlText w:val=""/>
      <w:lvlJc w:val="left"/>
      <w:pPr>
        <w:tabs>
          <w:tab w:val="num" w:pos="360"/>
        </w:tabs>
        <w:ind w:left="360" w:hanging="360"/>
      </w:pPr>
      <w:rPr>
        <w:rFonts w:ascii="Symbol" w:hAnsi="Symbol"/>
      </w:rPr>
    </w:lvl>
  </w:abstractNum>
  <w:abstractNum w:abstractNumId="14">
    <w:nsid w:val="00000023"/>
    <w:multiLevelType w:val="singleLevel"/>
    <w:tmpl w:val="00000023"/>
    <w:name w:val="WW8Num35"/>
    <w:lvl w:ilvl="0">
      <w:start w:val="1"/>
      <w:numFmt w:val="bullet"/>
      <w:lvlText w:val=""/>
      <w:lvlJc w:val="left"/>
      <w:pPr>
        <w:tabs>
          <w:tab w:val="num" w:pos="360"/>
        </w:tabs>
        <w:ind w:left="360" w:hanging="360"/>
      </w:pPr>
      <w:rPr>
        <w:rFonts w:ascii="Symbol" w:hAnsi="Symbol"/>
      </w:rPr>
    </w:lvl>
  </w:abstractNum>
  <w:abstractNum w:abstractNumId="15">
    <w:nsid w:val="00000027"/>
    <w:multiLevelType w:val="singleLevel"/>
    <w:tmpl w:val="00000027"/>
    <w:name w:val="WW8Num39"/>
    <w:lvl w:ilvl="0">
      <w:start w:val="1"/>
      <w:numFmt w:val="bullet"/>
      <w:lvlText w:val=""/>
      <w:lvlJc w:val="left"/>
      <w:pPr>
        <w:tabs>
          <w:tab w:val="num" w:pos="360"/>
        </w:tabs>
        <w:ind w:left="360" w:hanging="360"/>
      </w:pPr>
      <w:rPr>
        <w:rFonts w:ascii="Symbol" w:hAnsi="Symbol"/>
      </w:rPr>
    </w:lvl>
  </w:abstractNum>
  <w:abstractNum w:abstractNumId="16">
    <w:nsid w:val="03724A3E"/>
    <w:multiLevelType w:val="hybridMultilevel"/>
    <w:tmpl w:val="FE34C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7312512"/>
    <w:multiLevelType w:val="hybridMultilevel"/>
    <w:tmpl w:val="B476BC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259061D"/>
    <w:multiLevelType w:val="hybridMultilevel"/>
    <w:tmpl w:val="683A16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CC4349F"/>
    <w:multiLevelType w:val="hybridMultilevel"/>
    <w:tmpl w:val="9FACFD0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DB568C"/>
    <w:multiLevelType w:val="hybridMultilevel"/>
    <w:tmpl w:val="5E44DA8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CD45A0"/>
    <w:multiLevelType w:val="hybridMultilevel"/>
    <w:tmpl w:val="A96E85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9E457DD"/>
    <w:multiLevelType w:val="hybridMultilevel"/>
    <w:tmpl w:val="D98EA85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BE6585C"/>
    <w:multiLevelType w:val="hybridMultilevel"/>
    <w:tmpl w:val="8FCE70BC"/>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40906D4"/>
    <w:multiLevelType w:val="hybridMultilevel"/>
    <w:tmpl w:val="354C2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6AE70F7"/>
    <w:multiLevelType w:val="hybridMultilevel"/>
    <w:tmpl w:val="EC7CE3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3670E81"/>
    <w:multiLevelType w:val="hybridMultilevel"/>
    <w:tmpl w:val="3C5613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CF7598C"/>
    <w:multiLevelType w:val="hybridMultilevel"/>
    <w:tmpl w:val="11788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24"/>
  </w:num>
  <w:num w:numId="4">
    <w:abstractNumId w:val="16"/>
  </w:num>
  <w:num w:numId="5">
    <w:abstractNumId w:val="27"/>
  </w:num>
  <w:num w:numId="6">
    <w:abstractNumId w:val="17"/>
  </w:num>
  <w:num w:numId="7">
    <w:abstractNumId w:val="22"/>
  </w:num>
  <w:num w:numId="8">
    <w:abstractNumId w:val="21"/>
  </w:num>
  <w:num w:numId="9">
    <w:abstractNumId w:val="18"/>
  </w:num>
  <w:num w:numId="10">
    <w:abstractNumId w:val="19"/>
  </w:num>
  <w:num w:numId="11">
    <w:abstractNumId w:val="20"/>
  </w:num>
  <w:num w:numId="12">
    <w:abstractNumId w:val="23"/>
  </w:num>
  <w:num w:numId="13">
    <w:abstractNumId w:val="25"/>
  </w:num>
  <w:num w:numId="14">
    <w:abstractNumId w:val="2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96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A9E"/>
    <w:rsid w:val="0002400A"/>
    <w:rsid w:val="00037591"/>
    <w:rsid w:val="00040070"/>
    <w:rsid w:val="000667BA"/>
    <w:rsid w:val="000726B1"/>
    <w:rsid w:val="000804A1"/>
    <w:rsid w:val="000D14C8"/>
    <w:rsid w:val="00116066"/>
    <w:rsid w:val="001202ED"/>
    <w:rsid w:val="001503CE"/>
    <w:rsid w:val="001576C4"/>
    <w:rsid w:val="00191596"/>
    <w:rsid w:val="00197D32"/>
    <w:rsid w:val="001A7081"/>
    <w:rsid w:val="001A7F3B"/>
    <w:rsid w:val="001F6E39"/>
    <w:rsid w:val="0022333F"/>
    <w:rsid w:val="00250416"/>
    <w:rsid w:val="002543D9"/>
    <w:rsid w:val="00254C94"/>
    <w:rsid w:val="002A3DA6"/>
    <w:rsid w:val="002B3174"/>
    <w:rsid w:val="002E30B2"/>
    <w:rsid w:val="002F2A9E"/>
    <w:rsid w:val="0032353A"/>
    <w:rsid w:val="00333038"/>
    <w:rsid w:val="00333123"/>
    <w:rsid w:val="003367AF"/>
    <w:rsid w:val="00351DFC"/>
    <w:rsid w:val="003618C6"/>
    <w:rsid w:val="003872D0"/>
    <w:rsid w:val="00392EE0"/>
    <w:rsid w:val="003A4D45"/>
    <w:rsid w:val="003D2240"/>
    <w:rsid w:val="003D3B7B"/>
    <w:rsid w:val="003D6BD0"/>
    <w:rsid w:val="003F3E55"/>
    <w:rsid w:val="00456A9F"/>
    <w:rsid w:val="00462DD8"/>
    <w:rsid w:val="00480ACA"/>
    <w:rsid w:val="00492F03"/>
    <w:rsid w:val="00497CED"/>
    <w:rsid w:val="004A6AA6"/>
    <w:rsid w:val="004B774A"/>
    <w:rsid w:val="004D44AB"/>
    <w:rsid w:val="004E2BDE"/>
    <w:rsid w:val="00514E26"/>
    <w:rsid w:val="00527A09"/>
    <w:rsid w:val="00545004"/>
    <w:rsid w:val="005463FA"/>
    <w:rsid w:val="00563590"/>
    <w:rsid w:val="005835B4"/>
    <w:rsid w:val="005B710A"/>
    <w:rsid w:val="005D37D6"/>
    <w:rsid w:val="005D3DD6"/>
    <w:rsid w:val="005E7A12"/>
    <w:rsid w:val="005F64F0"/>
    <w:rsid w:val="0061097F"/>
    <w:rsid w:val="00624DB4"/>
    <w:rsid w:val="0063004C"/>
    <w:rsid w:val="006607C4"/>
    <w:rsid w:val="00683AED"/>
    <w:rsid w:val="006906A1"/>
    <w:rsid w:val="00694716"/>
    <w:rsid w:val="006B6EE9"/>
    <w:rsid w:val="006C6801"/>
    <w:rsid w:val="006D07D8"/>
    <w:rsid w:val="006D0C2E"/>
    <w:rsid w:val="006D5BD5"/>
    <w:rsid w:val="007066EF"/>
    <w:rsid w:val="00717766"/>
    <w:rsid w:val="00720CD3"/>
    <w:rsid w:val="0072101E"/>
    <w:rsid w:val="00722CC0"/>
    <w:rsid w:val="00732987"/>
    <w:rsid w:val="00743B29"/>
    <w:rsid w:val="0074528F"/>
    <w:rsid w:val="00752110"/>
    <w:rsid w:val="007762B7"/>
    <w:rsid w:val="007A0742"/>
    <w:rsid w:val="007A52CC"/>
    <w:rsid w:val="007B40BF"/>
    <w:rsid w:val="007D73C3"/>
    <w:rsid w:val="007D7BD0"/>
    <w:rsid w:val="007F0885"/>
    <w:rsid w:val="008044A8"/>
    <w:rsid w:val="00814E92"/>
    <w:rsid w:val="00815D50"/>
    <w:rsid w:val="008325B5"/>
    <w:rsid w:val="00832D04"/>
    <w:rsid w:val="0083370D"/>
    <w:rsid w:val="00846311"/>
    <w:rsid w:val="00854AA4"/>
    <w:rsid w:val="00874E92"/>
    <w:rsid w:val="00876869"/>
    <w:rsid w:val="008976D8"/>
    <w:rsid w:val="008B04B7"/>
    <w:rsid w:val="008B065A"/>
    <w:rsid w:val="008B2BE7"/>
    <w:rsid w:val="008D789E"/>
    <w:rsid w:val="008E3882"/>
    <w:rsid w:val="00900A66"/>
    <w:rsid w:val="00901F25"/>
    <w:rsid w:val="00911B9F"/>
    <w:rsid w:val="00913E3F"/>
    <w:rsid w:val="00951860"/>
    <w:rsid w:val="00951D7E"/>
    <w:rsid w:val="00954C8E"/>
    <w:rsid w:val="00963B1B"/>
    <w:rsid w:val="00965946"/>
    <w:rsid w:val="009823BF"/>
    <w:rsid w:val="009A7CCD"/>
    <w:rsid w:val="00A44B9F"/>
    <w:rsid w:val="00A6115A"/>
    <w:rsid w:val="00A85991"/>
    <w:rsid w:val="00A9036F"/>
    <w:rsid w:val="00A973B8"/>
    <w:rsid w:val="00AB2539"/>
    <w:rsid w:val="00AC385F"/>
    <w:rsid w:val="00AC556D"/>
    <w:rsid w:val="00AC607E"/>
    <w:rsid w:val="00B277E6"/>
    <w:rsid w:val="00B3309F"/>
    <w:rsid w:val="00B3522F"/>
    <w:rsid w:val="00B40F0F"/>
    <w:rsid w:val="00B564A1"/>
    <w:rsid w:val="00B57E1B"/>
    <w:rsid w:val="00B743F9"/>
    <w:rsid w:val="00B77AC3"/>
    <w:rsid w:val="00B81993"/>
    <w:rsid w:val="00B9078D"/>
    <w:rsid w:val="00BA0C88"/>
    <w:rsid w:val="00BB682B"/>
    <w:rsid w:val="00BC770A"/>
    <w:rsid w:val="00BF5373"/>
    <w:rsid w:val="00C01FEC"/>
    <w:rsid w:val="00C04243"/>
    <w:rsid w:val="00C06055"/>
    <w:rsid w:val="00C3557C"/>
    <w:rsid w:val="00C710F8"/>
    <w:rsid w:val="00CA14D0"/>
    <w:rsid w:val="00CA3DEC"/>
    <w:rsid w:val="00CB05BF"/>
    <w:rsid w:val="00CC5C61"/>
    <w:rsid w:val="00CC781E"/>
    <w:rsid w:val="00D10334"/>
    <w:rsid w:val="00D143CB"/>
    <w:rsid w:val="00D15E63"/>
    <w:rsid w:val="00D43B33"/>
    <w:rsid w:val="00D829D3"/>
    <w:rsid w:val="00D85D12"/>
    <w:rsid w:val="00D86C18"/>
    <w:rsid w:val="00D97436"/>
    <w:rsid w:val="00DB2006"/>
    <w:rsid w:val="00DB39CE"/>
    <w:rsid w:val="00DC299E"/>
    <w:rsid w:val="00DC6AF4"/>
    <w:rsid w:val="00DF3AA3"/>
    <w:rsid w:val="00E175CB"/>
    <w:rsid w:val="00E44129"/>
    <w:rsid w:val="00E65897"/>
    <w:rsid w:val="00E74856"/>
    <w:rsid w:val="00E9239B"/>
    <w:rsid w:val="00E96B6D"/>
    <w:rsid w:val="00EA3461"/>
    <w:rsid w:val="00F04195"/>
    <w:rsid w:val="00F655F7"/>
    <w:rsid w:val="00F8488F"/>
    <w:rsid w:val="00F951F6"/>
    <w:rsid w:val="00FA7B13"/>
    <w:rsid w:val="00FC1960"/>
    <w:rsid w:val="00FC4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pPr>
    <w:rPr>
      <w:rFonts w:ascii="Tahoma" w:hAnsi="Tahoma"/>
      <w:sz w:val="24"/>
    </w:rPr>
  </w:style>
  <w:style w:type="paragraph" w:styleId="Heading1">
    <w:name w:val="heading 1"/>
    <w:basedOn w:val="Normal"/>
    <w:next w:val="Normal"/>
    <w:qFormat/>
    <w:rsid w:val="0063004C"/>
    <w:pPr>
      <w:keepNext/>
      <w:numPr>
        <w:numId w:val="1"/>
      </w:numPr>
      <w:jc w:val="center"/>
      <w:outlineLvl w:val="0"/>
    </w:pPr>
    <w:rPr>
      <w:rFonts w:ascii="Times New Roman" w:hAnsi="Times New Roman"/>
      <w:b/>
      <w:sz w:val="28"/>
    </w:rPr>
  </w:style>
  <w:style w:type="paragraph" w:styleId="Heading2">
    <w:name w:val="heading 2"/>
    <w:basedOn w:val="Normal"/>
    <w:next w:val="Normal"/>
    <w:qFormat/>
    <w:rsid w:val="0063004C"/>
    <w:pPr>
      <w:keepNext/>
      <w:numPr>
        <w:ilvl w:val="1"/>
        <w:numId w:val="1"/>
      </w:numPr>
      <w:tabs>
        <w:tab w:val="left" w:pos="3240"/>
      </w:tabs>
      <w:outlineLvl w:val="1"/>
    </w:pPr>
    <w:rPr>
      <w:rFonts w:ascii="Times New Roman" w:hAnsi="Times New Roman"/>
      <w:b/>
      <w:u w:val="single"/>
    </w:rPr>
  </w:style>
  <w:style w:type="paragraph" w:styleId="Heading4">
    <w:name w:val="heading 4"/>
    <w:basedOn w:val="Normal"/>
    <w:next w:val="Normal"/>
    <w:link w:val="Heading4Char"/>
    <w:semiHidden/>
    <w:unhideWhenUsed/>
    <w:qFormat/>
    <w:rsid w:val="0072101E"/>
    <w:pPr>
      <w:keepNext/>
      <w:keepLines/>
      <w:spacing w:before="200"/>
      <w:outlineLvl w:val="3"/>
    </w:pPr>
    <w:rPr>
      <w:rFonts w:asciiTheme="majorHAnsi" w:eastAsiaTheme="majorEastAsia" w:hAnsiTheme="majorHAnsi" w:cstheme="majorBidi"/>
      <w:b/>
      <w:bCs/>
      <w:i/>
      <w:iCs/>
      <w:color w:val="4F81BD" w:themeColor="accent1"/>
    </w:rPr>
  </w:style>
  <w:style w:type="paragraph" w:styleId="Heading8">
    <w:name w:val="heading 8"/>
    <w:basedOn w:val="Normal"/>
    <w:next w:val="Normal"/>
    <w:link w:val="Heading8Char"/>
    <w:semiHidden/>
    <w:unhideWhenUsed/>
    <w:qFormat/>
    <w:rsid w:val="0072101E"/>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2z0">
    <w:name w:val="WW8Num2z0"/>
    <w:rPr>
      <w:u w:val="single"/>
    </w:rPr>
  </w:style>
  <w:style w:type="character" w:customStyle="1" w:styleId="WW8Num7z0">
    <w:name w:val="WW8Num7z0"/>
    <w:rPr>
      <w:rFonts w:ascii="Wingdings" w:hAnsi="Wingdings"/>
    </w:rPr>
  </w:style>
  <w:style w:type="character" w:customStyle="1" w:styleId="WW8Num17z0">
    <w:name w:val="WW8Num17z0"/>
    <w:rPr>
      <w:rFonts w:ascii="Wingdings" w:hAnsi="Wingdings"/>
    </w:rPr>
  </w:style>
  <w:style w:type="character" w:customStyle="1" w:styleId="WW-DefaultParagraphFont">
    <w:name w:val="WW-Default Paragraph Font"/>
  </w:style>
  <w:style w:type="character" w:styleId="PageNumber">
    <w:name w:val="page number"/>
    <w:basedOn w:val="WW-DefaultParagraphFont"/>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0"/>
    </w:rPr>
  </w:style>
  <w:style w:type="paragraph" w:customStyle="1" w:styleId="Index">
    <w:name w:val="Index"/>
    <w:basedOn w:val="Normal"/>
    <w:pPr>
      <w:suppressLineNumbers/>
    </w:pPr>
    <w:rPr>
      <w:rFonts w:cs="Tahoma"/>
    </w:rPr>
  </w:style>
  <w:style w:type="paragraph" w:styleId="Title">
    <w:name w:val="Title"/>
    <w:basedOn w:val="Normal"/>
    <w:next w:val="Subtitle"/>
    <w:qFormat/>
    <w:pPr>
      <w:jc w:val="center"/>
    </w:pPr>
    <w:rPr>
      <w:sz w:val="28"/>
    </w:rPr>
  </w:style>
  <w:style w:type="paragraph" w:styleId="Subtitle">
    <w:name w:val="Subtitle"/>
    <w:basedOn w:val="Heading"/>
    <w:next w:val="BodyText"/>
    <w:qFormat/>
    <w:pPr>
      <w:jc w:val="center"/>
    </w:pPr>
    <w:rPr>
      <w:i/>
      <w:iCs/>
    </w:rPr>
  </w:style>
  <w:style w:type="paragraph" w:styleId="BodyTextIndent">
    <w:name w:val="Body Text Indent"/>
    <w:basedOn w:val="Normal"/>
    <w:pPr>
      <w:ind w:left="1440"/>
    </w:pPr>
  </w:style>
  <w:style w:type="paragraph" w:styleId="Header">
    <w:name w:val="header"/>
    <w:basedOn w:val="Normal"/>
    <w:pPr>
      <w:tabs>
        <w:tab w:val="center" w:pos="4320"/>
        <w:tab w:val="right" w:pos="8640"/>
      </w:tabs>
    </w:pPr>
  </w:style>
  <w:style w:type="paragraph" w:customStyle="1" w:styleId="Framecontents">
    <w:name w:val="Frame contents"/>
    <w:basedOn w:val="BodyText"/>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rPr>
      <w:rFonts w:cs="Tahoma"/>
      <w:sz w:val="16"/>
      <w:szCs w:val="16"/>
    </w:rPr>
  </w:style>
  <w:style w:type="paragraph" w:styleId="NoSpacing">
    <w:name w:val="No Spacing"/>
    <w:uiPriority w:val="1"/>
    <w:qFormat/>
    <w:rsid w:val="00545004"/>
    <w:pPr>
      <w:suppressAutoHyphens/>
    </w:pPr>
    <w:rPr>
      <w:rFonts w:ascii="Tahoma" w:hAnsi="Tahoma"/>
      <w:sz w:val="24"/>
    </w:rPr>
  </w:style>
  <w:style w:type="character" w:styleId="Emphasis">
    <w:name w:val="Emphasis"/>
    <w:qFormat/>
    <w:rsid w:val="0063004C"/>
    <w:rPr>
      <w:i/>
      <w:iCs/>
    </w:rPr>
  </w:style>
  <w:style w:type="paragraph" w:styleId="ListParagraph">
    <w:name w:val="List Paragraph"/>
    <w:basedOn w:val="Normal"/>
    <w:uiPriority w:val="34"/>
    <w:qFormat/>
    <w:rsid w:val="00254C94"/>
    <w:pPr>
      <w:ind w:left="720"/>
      <w:contextualSpacing/>
    </w:pPr>
  </w:style>
  <w:style w:type="table" w:styleId="TableGrid">
    <w:name w:val="Table Grid"/>
    <w:basedOn w:val="TableNormal"/>
    <w:rsid w:val="00BC77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C770A"/>
  </w:style>
  <w:style w:type="paragraph" w:customStyle="1" w:styleId="Default">
    <w:name w:val="Default"/>
    <w:rsid w:val="007B40BF"/>
    <w:pPr>
      <w:autoSpaceDE w:val="0"/>
      <w:autoSpaceDN w:val="0"/>
      <w:adjustRightInd w:val="0"/>
    </w:pPr>
    <w:rPr>
      <w:rFonts w:ascii="Tahoma" w:hAnsi="Tahoma" w:cs="Tahoma"/>
      <w:color w:val="000000"/>
      <w:sz w:val="24"/>
      <w:szCs w:val="24"/>
    </w:rPr>
  </w:style>
  <w:style w:type="paragraph" w:styleId="BodyTextIndent3">
    <w:name w:val="Body Text Indent 3"/>
    <w:basedOn w:val="Normal"/>
    <w:link w:val="BodyTextIndent3Char"/>
    <w:rsid w:val="00854AA4"/>
    <w:pPr>
      <w:suppressAutoHyphens w:val="0"/>
      <w:spacing w:after="120"/>
      <w:ind w:left="360"/>
    </w:pPr>
    <w:rPr>
      <w:rFonts w:ascii="New York" w:hAnsi="New York"/>
      <w:sz w:val="16"/>
      <w:szCs w:val="16"/>
    </w:rPr>
  </w:style>
  <w:style w:type="character" w:customStyle="1" w:styleId="BodyTextIndent3Char">
    <w:name w:val="Body Text Indent 3 Char"/>
    <w:basedOn w:val="DefaultParagraphFont"/>
    <w:link w:val="BodyTextIndent3"/>
    <w:rsid w:val="00854AA4"/>
    <w:rPr>
      <w:rFonts w:ascii="New York" w:hAnsi="New York"/>
      <w:sz w:val="16"/>
      <w:szCs w:val="16"/>
    </w:rPr>
  </w:style>
  <w:style w:type="paragraph" w:styleId="NormalWeb">
    <w:name w:val="Normal (Web)"/>
    <w:basedOn w:val="Normal"/>
    <w:uiPriority w:val="99"/>
    <w:rsid w:val="00854AA4"/>
    <w:pPr>
      <w:suppressAutoHyphens w:val="0"/>
      <w:spacing w:before="100" w:beforeAutospacing="1" w:after="100" w:afterAutospacing="1"/>
    </w:pPr>
    <w:rPr>
      <w:rFonts w:ascii="Arial Unicode MS" w:eastAsia="Arial Unicode MS" w:hAnsi="Arial Unicode MS" w:cs="Arial Unicode MS"/>
      <w:szCs w:val="24"/>
    </w:rPr>
  </w:style>
  <w:style w:type="character" w:customStyle="1" w:styleId="FooterChar">
    <w:name w:val="Footer Char"/>
    <w:basedOn w:val="DefaultParagraphFont"/>
    <w:link w:val="Footer"/>
    <w:uiPriority w:val="99"/>
    <w:rsid w:val="001503CE"/>
    <w:rPr>
      <w:rFonts w:ascii="Tahoma" w:hAnsi="Tahoma"/>
      <w:sz w:val="24"/>
    </w:rPr>
  </w:style>
  <w:style w:type="paragraph" w:styleId="BlockText">
    <w:name w:val="Block Text"/>
    <w:basedOn w:val="Normal"/>
    <w:rsid w:val="00456A9F"/>
    <w:pPr>
      <w:tabs>
        <w:tab w:val="left" w:pos="0"/>
      </w:tabs>
      <w:ind w:left="720" w:right="-288" w:hanging="720"/>
    </w:pPr>
    <w:rPr>
      <w:rFonts w:ascii="Times New Roman" w:hAnsi="Times New Roman"/>
      <w:lang w:eastAsia="ar-SA"/>
    </w:rPr>
  </w:style>
  <w:style w:type="character" w:customStyle="1" w:styleId="Heading4Char">
    <w:name w:val="Heading 4 Char"/>
    <w:basedOn w:val="DefaultParagraphFont"/>
    <w:link w:val="Heading4"/>
    <w:semiHidden/>
    <w:rsid w:val="0072101E"/>
    <w:rPr>
      <w:rFonts w:asciiTheme="majorHAnsi" w:eastAsiaTheme="majorEastAsia" w:hAnsiTheme="majorHAnsi" w:cstheme="majorBidi"/>
      <w:b/>
      <w:bCs/>
      <w:i/>
      <w:iCs/>
      <w:color w:val="4F81BD" w:themeColor="accent1"/>
      <w:sz w:val="24"/>
    </w:rPr>
  </w:style>
  <w:style w:type="character" w:customStyle="1" w:styleId="Heading8Char">
    <w:name w:val="Heading 8 Char"/>
    <w:basedOn w:val="DefaultParagraphFont"/>
    <w:link w:val="Heading8"/>
    <w:semiHidden/>
    <w:rsid w:val="0072101E"/>
    <w:rPr>
      <w:rFonts w:asciiTheme="majorHAnsi" w:eastAsiaTheme="majorEastAsia" w:hAnsiTheme="majorHAnsi" w:cstheme="majorBidi"/>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pPr>
    <w:rPr>
      <w:rFonts w:ascii="Tahoma" w:hAnsi="Tahoma"/>
      <w:sz w:val="24"/>
    </w:rPr>
  </w:style>
  <w:style w:type="paragraph" w:styleId="Heading1">
    <w:name w:val="heading 1"/>
    <w:basedOn w:val="Normal"/>
    <w:next w:val="Normal"/>
    <w:qFormat/>
    <w:rsid w:val="0063004C"/>
    <w:pPr>
      <w:keepNext/>
      <w:numPr>
        <w:numId w:val="1"/>
      </w:numPr>
      <w:jc w:val="center"/>
      <w:outlineLvl w:val="0"/>
    </w:pPr>
    <w:rPr>
      <w:rFonts w:ascii="Times New Roman" w:hAnsi="Times New Roman"/>
      <w:b/>
      <w:sz w:val="28"/>
    </w:rPr>
  </w:style>
  <w:style w:type="paragraph" w:styleId="Heading2">
    <w:name w:val="heading 2"/>
    <w:basedOn w:val="Normal"/>
    <w:next w:val="Normal"/>
    <w:qFormat/>
    <w:rsid w:val="0063004C"/>
    <w:pPr>
      <w:keepNext/>
      <w:numPr>
        <w:ilvl w:val="1"/>
        <w:numId w:val="1"/>
      </w:numPr>
      <w:tabs>
        <w:tab w:val="left" w:pos="3240"/>
      </w:tabs>
      <w:outlineLvl w:val="1"/>
    </w:pPr>
    <w:rPr>
      <w:rFonts w:ascii="Times New Roman" w:hAnsi="Times New Roman"/>
      <w:b/>
      <w:u w:val="single"/>
    </w:rPr>
  </w:style>
  <w:style w:type="paragraph" w:styleId="Heading4">
    <w:name w:val="heading 4"/>
    <w:basedOn w:val="Normal"/>
    <w:next w:val="Normal"/>
    <w:link w:val="Heading4Char"/>
    <w:semiHidden/>
    <w:unhideWhenUsed/>
    <w:qFormat/>
    <w:rsid w:val="0072101E"/>
    <w:pPr>
      <w:keepNext/>
      <w:keepLines/>
      <w:spacing w:before="200"/>
      <w:outlineLvl w:val="3"/>
    </w:pPr>
    <w:rPr>
      <w:rFonts w:asciiTheme="majorHAnsi" w:eastAsiaTheme="majorEastAsia" w:hAnsiTheme="majorHAnsi" w:cstheme="majorBidi"/>
      <w:b/>
      <w:bCs/>
      <w:i/>
      <w:iCs/>
      <w:color w:val="4F81BD" w:themeColor="accent1"/>
    </w:rPr>
  </w:style>
  <w:style w:type="paragraph" w:styleId="Heading8">
    <w:name w:val="heading 8"/>
    <w:basedOn w:val="Normal"/>
    <w:next w:val="Normal"/>
    <w:link w:val="Heading8Char"/>
    <w:semiHidden/>
    <w:unhideWhenUsed/>
    <w:qFormat/>
    <w:rsid w:val="0072101E"/>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2z0">
    <w:name w:val="WW8Num2z0"/>
    <w:rPr>
      <w:u w:val="single"/>
    </w:rPr>
  </w:style>
  <w:style w:type="character" w:customStyle="1" w:styleId="WW8Num7z0">
    <w:name w:val="WW8Num7z0"/>
    <w:rPr>
      <w:rFonts w:ascii="Wingdings" w:hAnsi="Wingdings"/>
    </w:rPr>
  </w:style>
  <w:style w:type="character" w:customStyle="1" w:styleId="WW8Num17z0">
    <w:name w:val="WW8Num17z0"/>
    <w:rPr>
      <w:rFonts w:ascii="Wingdings" w:hAnsi="Wingdings"/>
    </w:rPr>
  </w:style>
  <w:style w:type="character" w:customStyle="1" w:styleId="WW-DefaultParagraphFont">
    <w:name w:val="WW-Default Paragraph Font"/>
  </w:style>
  <w:style w:type="character" w:styleId="PageNumber">
    <w:name w:val="page number"/>
    <w:basedOn w:val="WW-DefaultParagraphFont"/>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0"/>
    </w:rPr>
  </w:style>
  <w:style w:type="paragraph" w:customStyle="1" w:styleId="Index">
    <w:name w:val="Index"/>
    <w:basedOn w:val="Normal"/>
    <w:pPr>
      <w:suppressLineNumbers/>
    </w:pPr>
    <w:rPr>
      <w:rFonts w:cs="Tahoma"/>
    </w:rPr>
  </w:style>
  <w:style w:type="paragraph" w:styleId="Title">
    <w:name w:val="Title"/>
    <w:basedOn w:val="Normal"/>
    <w:next w:val="Subtitle"/>
    <w:qFormat/>
    <w:pPr>
      <w:jc w:val="center"/>
    </w:pPr>
    <w:rPr>
      <w:sz w:val="28"/>
    </w:rPr>
  </w:style>
  <w:style w:type="paragraph" w:styleId="Subtitle">
    <w:name w:val="Subtitle"/>
    <w:basedOn w:val="Heading"/>
    <w:next w:val="BodyText"/>
    <w:qFormat/>
    <w:pPr>
      <w:jc w:val="center"/>
    </w:pPr>
    <w:rPr>
      <w:i/>
      <w:iCs/>
    </w:rPr>
  </w:style>
  <w:style w:type="paragraph" w:styleId="BodyTextIndent">
    <w:name w:val="Body Text Indent"/>
    <w:basedOn w:val="Normal"/>
    <w:pPr>
      <w:ind w:left="1440"/>
    </w:pPr>
  </w:style>
  <w:style w:type="paragraph" w:styleId="Header">
    <w:name w:val="header"/>
    <w:basedOn w:val="Normal"/>
    <w:pPr>
      <w:tabs>
        <w:tab w:val="center" w:pos="4320"/>
        <w:tab w:val="right" w:pos="8640"/>
      </w:tabs>
    </w:pPr>
  </w:style>
  <w:style w:type="paragraph" w:customStyle="1" w:styleId="Framecontents">
    <w:name w:val="Frame contents"/>
    <w:basedOn w:val="BodyText"/>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rPr>
      <w:rFonts w:cs="Tahoma"/>
      <w:sz w:val="16"/>
      <w:szCs w:val="16"/>
    </w:rPr>
  </w:style>
  <w:style w:type="paragraph" w:styleId="NoSpacing">
    <w:name w:val="No Spacing"/>
    <w:uiPriority w:val="1"/>
    <w:qFormat/>
    <w:rsid w:val="00545004"/>
    <w:pPr>
      <w:suppressAutoHyphens/>
    </w:pPr>
    <w:rPr>
      <w:rFonts w:ascii="Tahoma" w:hAnsi="Tahoma"/>
      <w:sz w:val="24"/>
    </w:rPr>
  </w:style>
  <w:style w:type="character" w:styleId="Emphasis">
    <w:name w:val="Emphasis"/>
    <w:qFormat/>
    <w:rsid w:val="0063004C"/>
    <w:rPr>
      <w:i/>
      <w:iCs/>
    </w:rPr>
  </w:style>
  <w:style w:type="paragraph" w:styleId="ListParagraph">
    <w:name w:val="List Paragraph"/>
    <w:basedOn w:val="Normal"/>
    <w:uiPriority w:val="34"/>
    <w:qFormat/>
    <w:rsid w:val="00254C94"/>
    <w:pPr>
      <w:ind w:left="720"/>
      <w:contextualSpacing/>
    </w:pPr>
  </w:style>
  <w:style w:type="table" w:styleId="TableGrid">
    <w:name w:val="Table Grid"/>
    <w:basedOn w:val="TableNormal"/>
    <w:rsid w:val="00BC77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C770A"/>
  </w:style>
  <w:style w:type="paragraph" w:customStyle="1" w:styleId="Default">
    <w:name w:val="Default"/>
    <w:rsid w:val="007B40BF"/>
    <w:pPr>
      <w:autoSpaceDE w:val="0"/>
      <w:autoSpaceDN w:val="0"/>
      <w:adjustRightInd w:val="0"/>
    </w:pPr>
    <w:rPr>
      <w:rFonts w:ascii="Tahoma" w:hAnsi="Tahoma" w:cs="Tahoma"/>
      <w:color w:val="000000"/>
      <w:sz w:val="24"/>
      <w:szCs w:val="24"/>
    </w:rPr>
  </w:style>
  <w:style w:type="paragraph" w:styleId="BodyTextIndent3">
    <w:name w:val="Body Text Indent 3"/>
    <w:basedOn w:val="Normal"/>
    <w:link w:val="BodyTextIndent3Char"/>
    <w:rsid w:val="00854AA4"/>
    <w:pPr>
      <w:suppressAutoHyphens w:val="0"/>
      <w:spacing w:after="120"/>
      <w:ind w:left="360"/>
    </w:pPr>
    <w:rPr>
      <w:rFonts w:ascii="New York" w:hAnsi="New York"/>
      <w:sz w:val="16"/>
      <w:szCs w:val="16"/>
    </w:rPr>
  </w:style>
  <w:style w:type="character" w:customStyle="1" w:styleId="BodyTextIndent3Char">
    <w:name w:val="Body Text Indent 3 Char"/>
    <w:basedOn w:val="DefaultParagraphFont"/>
    <w:link w:val="BodyTextIndent3"/>
    <w:rsid w:val="00854AA4"/>
    <w:rPr>
      <w:rFonts w:ascii="New York" w:hAnsi="New York"/>
      <w:sz w:val="16"/>
      <w:szCs w:val="16"/>
    </w:rPr>
  </w:style>
  <w:style w:type="paragraph" w:styleId="NormalWeb">
    <w:name w:val="Normal (Web)"/>
    <w:basedOn w:val="Normal"/>
    <w:uiPriority w:val="99"/>
    <w:rsid w:val="00854AA4"/>
    <w:pPr>
      <w:suppressAutoHyphens w:val="0"/>
      <w:spacing w:before="100" w:beforeAutospacing="1" w:after="100" w:afterAutospacing="1"/>
    </w:pPr>
    <w:rPr>
      <w:rFonts w:ascii="Arial Unicode MS" w:eastAsia="Arial Unicode MS" w:hAnsi="Arial Unicode MS" w:cs="Arial Unicode MS"/>
      <w:szCs w:val="24"/>
    </w:rPr>
  </w:style>
  <w:style w:type="character" w:customStyle="1" w:styleId="FooterChar">
    <w:name w:val="Footer Char"/>
    <w:basedOn w:val="DefaultParagraphFont"/>
    <w:link w:val="Footer"/>
    <w:uiPriority w:val="99"/>
    <w:rsid w:val="001503CE"/>
    <w:rPr>
      <w:rFonts w:ascii="Tahoma" w:hAnsi="Tahoma"/>
      <w:sz w:val="24"/>
    </w:rPr>
  </w:style>
  <w:style w:type="paragraph" w:styleId="BlockText">
    <w:name w:val="Block Text"/>
    <w:basedOn w:val="Normal"/>
    <w:rsid w:val="00456A9F"/>
    <w:pPr>
      <w:tabs>
        <w:tab w:val="left" w:pos="0"/>
      </w:tabs>
      <w:ind w:left="720" w:right="-288" w:hanging="720"/>
    </w:pPr>
    <w:rPr>
      <w:rFonts w:ascii="Times New Roman" w:hAnsi="Times New Roman"/>
      <w:lang w:eastAsia="ar-SA"/>
    </w:rPr>
  </w:style>
  <w:style w:type="character" w:customStyle="1" w:styleId="Heading4Char">
    <w:name w:val="Heading 4 Char"/>
    <w:basedOn w:val="DefaultParagraphFont"/>
    <w:link w:val="Heading4"/>
    <w:semiHidden/>
    <w:rsid w:val="0072101E"/>
    <w:rPr>
      <w:rFonts w:asciiTheme="majorHAnsi" w:eastAsiaTheme="majorEastAsia" w:hAnsiTheme="majorHAnsi" w:cstheme="majorBidi"/>
      <w:b/>
      <w:bCs/>
      <w:i/>
      <w:iCs/>
      <w:color w:val="4F81BD" w:themeColor="accent1"/>
      <w:sz w:val="24"/>
    </w:rPr>
  </w:style>
  <w:style w:type="character" w:customStyle="1" w:styleId="Heading8Char">
    <w:name w:val="Heading 8 Char"/>
    <w:basedOn w:val="DefaultParagraphFont"/>
    <w:link w:val="Heading8"/>
    <w:semiHidden/>
    <w:rsid w:val="0072101E"/>
    <w:rPr>
      <w:rFonts w:asciiTheme="majorHAnsi" w:eastAsiaTheme="majorEastAsia" w:hAnsiTheme="majorHAnsi" w:cstheme="majorBidi"/>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934382">
      <w:bodyDiv w:val="1"/>
      <w:marLeft w:val="0"/>
      <w:marRight w:val="0"/>
      <w:marTop w:val="0"/>
      <w:marBottom w:val="0"/>
      <w:divBdr>
        <w:top w:val="none" w:sz="0" w:space="0" w:color="auto"/>
        <w:left w:val="none" w:sz="0" w:space="0" w:color="auto"/>
        <w:bottom w:val="none" w:sz="0" w:space="0" w:color="auto"/>
        <w:right w:val="none" w:sz="0" w:space="0" w:color="auto"/>
      </w:divBdr>
    </w:div>
    <w:div w:id="168907628">
      <w:bodyDiv w:val="1"/>
      <w:marLeft w:val="0"/>
      <w:marRight w:val="0"/>
      <w:marTop w:val="0"/>
      <w:marBottom w:val="0"/>
      <w:divBdr>
        <w:top w:val="none" w:sz="0" w:space="0" w:color="auto"/>
        <w:left w:val="none" w:sz="0" w:space="0" w:color="auto"/>
        <w:bottom w:val="none" w:sz="0" w:space="0" w:color="auto"/>
        <w:right w:val="none" w:sz="0" w:space="0" w:color="auto"/>
      </w:divBdr>
      <w:divsChild>
        <w:div w:id="376315699">
          <w:marLeft w:val="0"/>
          <w:marRight w:val="0"/>
          <w:marTop w:val="0"/>
          <w:marBottom w:val="0"/>
          <w:divBdr>
            <w:top w:val="none" w:sz="0" w:space="0" w:color="auto"/>
            <w:left w:val="none" w:sz="0" w:space="0" w:color="auto"/>
            <w:bottom w:val="none" w:sz="0" w:space="0" w:color="auto"/>
            <w:right w:val="none" w:sz="0" w:space="0" w:color="auto"/>
          </w:divBdr>
        </w:div>
        <w:div w:id="1512403920">
          <w:marLeft w:val="0"/>
          <w:marRight w:val="0"/>
          <w:marTop w:val="0"/>
          <w:marBottom w:val="0"/>
          <w:divBdr>
            <w:top w:val="none" w:sz="0" w:space="0" w:color="auto"/>
            <w:left w:val="none" w:sz="0" w:space="0" w:color="auto"/>
            <w:bottom w:val="none" w:sz="0" w:space="0" w:color="auto"/>
            <w:right w:val="none" w:sz="0" w:space="0" w:color="auto"/>
          </w:divBdr>
          <w:divsChild>
            <w:div w:id="1811246797">
              <w:marLeft w:val="0"/>
              <w:marRight w:val="0"/>
              <w:marTop w:val="0"/>
              <w:marBottom w:val="0"/>
              <w:divBdr>
                <w:top w:val="none" w:sz="0" w:space="0" w:color="auto"/>
                <w:left w:val="none" w:sz="0" w:space="0" w:color="auto"/>
                <w:bottom w:val="none" w:sz="0" w:space="0" w:color="auto"/>
                <w:right w:val="none" w:sz="0" w:space="0" w:color="auto"/>
              </w:divBdr>
            </w:div>
            <w:div w:id="1602714923">
              <w:marLeft w:val="0"/>
              <w:marRight w:val="0"/>
              <w:marTop w:val="0"/>
              <w:marBottom w:val="0"/>
              <w:divBdr>
                <w:top w:val="none" w:sz="0" w:space="0" w:color="auto"/>
                <w:left w:val="none" w:sz="0" w:space="0" w:color="auto"/>
                <w:bottom w:val="none" w:sz="0" w:space="0" w:color="auto"/>
                <w:right w:val="none" w:sz="0" w:space="0" w:color="auto"/>
              </w:divBdr>
            </w:div>
            <w:div w:id="121775868">
              <w:marLeft w:val="0"/>
              <w:marRight w:val="0"/>
              <w:marTop w:val="0"/>
              <w:marBottom w:val="0"/>
              <w:divBdr>
                <w:top w:val="none" w:sz="0" w:space="0" w:color="auto"/>
                <w:left w:val="none" w:sz="0" w:space="0" w:color="auto"/>
                <w:bottom w:val="none" w:sz="0" w:space="0" w:color="auto"/>
                <w:right w:val="none" w:sz="0" w:space="0" w:color="auto"/>
              </w:divBdr>
            </w:div>
            <w:div w:id="751241239">
              <w:marLeft w:val="0"/>
              <w:marRight w:val="0"/>
              <w:marTop w:val="0"/>
              <w:marBottom w:val="0"/>
              <w:divBdr>
                <w:top w:val="none" w:sz="0" w:space="0" w:color="auto"/>
                <w:left w:val="none" w:sz="0" w:space="0" w:color="auto"/>
                <w:bottom w:val="none" w:sz="0" w:space="0" w:color="auto"/>
                <w:right w:val="none" w:sz="0" w:space="0" w:color="auto"/>
              </w:divBdr>
            </w:div>
            <w:div w:id="1621449442">
              <w:marLeft w:val="0"/>
              <w:marRight w:val="0"/>
              <w:marTop w:val="0"/>
              <w:marBottom w:val="0"/>
              <w:divBdr>
                <w:top w:val="none" w:sz="0" w:space="0" w:color="auto"/>
                <w:left w:val="none" w:sz="0" w:space="0" w:color="auto"/>
                <w:bottom w:val="none" w:sz="0" w:space="0" w:color="auto"/>
                <w:right w:val="none" w:sz="0" w:space="0" w:color="auto"/>
              </w:divBdr>
            </w:div>
            <w:div w:id="690647935">
              <w:marLeft w:val="0"/>
              <w:marRight w:val="0"/>
              <w:marTop w:val="0"/>
              <w:marBottom w:val="0"/>
              <w:divBdr>
                <w:top w:val="none" w:sz="0" w:space="0" w:color="auto"/>
                <w:left w:val="none" w:sz="0" w:space="0" w:color="auto"/>
                <w:bottom w:val="none" w:sz="0" w:space="0" w:color="auto"/>
                <w:right w:val="none" w:sz="0" w:space="0" w:color="auto"/>
              </w:divBdr>
            </w:div>
            <w:div w:id="2078429067">
              <w:marLeft w:val="0"/>
              <w:marRight w:val="0"/>
              <w:marTop w:val="0"/>
              <w:marBottom w:val="0"/>
              <w:divBdr>
                <w:top w:val="none" w:sz="0" w:space="0" w:color="auto"/>
                <w:left w:val="none" w:sz="0" w:space="0" w:color="auto"/>
                <w:bottom w:val="none" w:sz="0" w:space="0" w:color="auto"/>
                <w:right w:val="none" w:sz="0" w:space="0" w:color="auto"/>
              </w:divBdr>
            </w:div>
            <w:div w:id="551813807">
              <w:marLeft w:val="0"/>
              <w:marRight w:val="0"/>
              <w:marTop w:val="0"/>
              <w:marBottom w:val="0"/>
              <w:divBdr>
                <w:top w:val="none" w:sz="0" w:space="0" w:color="auto"/>
                <w:left w:val="none" w:sz="0" w:space="0" w:color="auto"/>
                <w:bottom w:val="none" w:sz="0" w:space="0" w:color="auto"/>
                <w:right w:val="none" w:sz="0" w:space="0" w:color="auto"/>
              </w:divBdr>
            </w:div>
            <w:div w:id="13002857">
              <w:marLeft w:val="0"/>
              <w:marRight w:val="0"/>
              <w:marTop w:val="0"/>
              <w:marBottom w:val="0"/>
              <w:divBdr>
                <w:top w:val="none" w:sz="0" w:space="0" w:color="auto"/>
                <w:left w:val="none" w:sz="0" w:space="0" w:color="auto"/>
                <w:bottom w:val="none" w:sz="0" w:space="0" w:color="auto"/>
                <w:right w:val="none" w:sz="0" w:space="0" w:color="auto"/>
              </w:divBdr>
            </w:div>
            <w:div w:id="998388912">
              <w:marLeft w:val="0"/>
              <w:marRight w:val="0"/>
              <w:marTop w:val="0"/>
              <w:marBottom w:val="0"/>
              <w:divBdr>
                <w:top w:val="none" w:sz="0" w:space="0" w:color="auto"/>
                <w:left w:val="none" w:sz="0" w:space="0" w:color="auto"/>
                <w:bottom w:val="none" w:sz="0" w:space="0" w:color="auto"/>
                <w:right w:val="none" w:sz="0" w:space="0" w:color="auto"/>
              </w:divBdr>
            </w:div>
            <w:div w:id="1507551848">
              <w:marLeft w:val="0"/>
              <w:marRight w:val="0"/>
              <w:marTop w:val="0"/>
              <w:marBottom w:val="0"/>
              <w:divBdr>
                <w:top w:val="none" w:sz="0" w:space="0" w:color="auto"/>
                <w:left w:val="none" w:sz="0" w:space="0" w:color="auto"/>
                <w:bottom w:val="none" w:sz="0" w:space="0" w:color="auto"/>
                <w:right w:val="none" w:sz="0" w:space="0" w:color="auto"/>
              </w:divBdr>
            </w:div>
            <w:div w:id="1165048811">
              <w:marLeft w:val="0"/>
              <w:marRight w:val="0"/>
              <w:marTop w:val="0"/>
              <w:marBottom w:val="0"/>
              <w:divBdr>
                <w:top w:val="none" w:sz="0" w:space="0" w:color="auto"/>
                <w:left w:val="none" w:sz="0" w:space="0" w:color="auto"/>
                <w:bottom w:val="none" w:sz="0" w:space="0" w:color="auto"/>
                <w:right w:val="none" w:sz="0" w:space="0" w:color="auto"/>
              </w:divBdr>
            </w:div>
            <w:div w:id="1094202810">
              <w:marLeft w:val="0"/>
              <w:marRight w:val="0"/>
              <w:marTop w:val="0"/>
              <w:marBottom w:val="0"/>
              <w:divBdr>
                <w:top w:val="none" w:sz="0" w:space="0" w:color="auto"/>
                <w:left w:val="none" w:sz="0" w:space="0" w:color="auto"/>
                <w:bottom w:val="none" w:sz="0" w:space="0" w:color="auto"/>
                <w:right w:val="none" w:sz="0" w:space="0" w:color="auto"/>
              </w:divBdr>
            </w:div>
          </w:divsChild>
        </w:div>
        <w:div w:id="321009484">
          <w:marLeft w:val="0"/>
          <w:marRight w:val="0"/>
          <w:marTop w:val="0"/>
          <w:marBottom w:val="0"/>
          <w:divBdr>
            <w:top w:val="none" w:sz="0" w:space="0" w:color="auto"/>
            <w:left w:val="none" w:sz="0" w:space="0" w:color="auto"/>
            <w:bottom w:val="none" w:sz="0" w:space="0" w:color="auto"/>
            <w:right w:val="none" w:sz="0" w:space="0" w:color="auto"/>
          </w:divBdr>
        </w:div>
        <w:div w:id="2109964203">
          <w:marLeft w:val="0"/>
          <w:marRight w:val="0"/>
          <w:marTop w:val="0"/>
          <w:marBottom w:val="0"/>
          <w:divBdr>
            <w:top w:val="none" w:sz="0" w:space="0" w:color="auto"/>
            <w:left w:val="none" w:sz="0" w:space="0" w:color="auto"/>
            <w:bottom w:val="none" w:sz="0" w:space="0" w:color="auto"/>
            <w:right w:val="none" w:sz="0" w:space="0" w:color="auto"/>
          </w:divBdr>
        </w:div>
        <w:div w:id="1862009670">
          <w:marLeft w:val="0"/>
          <w:marRight w:val="0"/>
          <w:marTop w:val="0"/>
          <w:marBottom w:val="0"/>
          <w:divBdr>
            <w:top w:val="none" w:sz="0" w:space="0" w:color="auto"/>
            <w:left w:val="none" w:sz="0" w:space="0" w:color="auto"/>
            <w:bottom w:val="none" w:sz="0" w:space="0" w:color="auto"/>
            <w:right w:val="none" w:sz="0" w:space="0" w:color="auto"/>
          </w:divBdr>
        </w:div>
        <w:div w:id="525871043">
          <w:marLeft w:val="0"/>
          <w:marRight w:val="0"/>
          <w:marTop w:val="0"/>
          <w:marBottom w:val="0"/>
          <w:divBdr>
            <w:top w:val="none" w:sz="0" w:space="0" w:color="auto"/>
            <w:left w:val="none" w:sz="0" w:space="0" w:color="auto"/>
            <w:bottom w:val="none" w:sz="0" w:space="0" w:color="auto"/>
            <w:right w:val="none" w:sz="0" w:space="0" w:color="auto"/>
          </w:divBdr>
        </w:div>
      </w:divsChild>
    </w:div>
    <w:div w:id="237861320">
      <w:bodyDiv w:val="1"/>
      <w:marLeft w:val="0"/>
      <w:marRight w:val="0"/>
      <w:marTop w:val="0"/>
      <w:marBottom w:val="0"/>
      <w:divBdr>
        <w:top w:val="none" w:sz="0" w:space="0" w:color="auto"/>
        <w:left w:val="none" w:sz="0" w:space="0" w:color="auto"/>
        <w:bottom w:val="none" w:sz="0" w:space="0" w:color="auto"/>
        <w:right w:val="none" w:sz="0" w:space="0" w:color="auto"/>
      </w:divBdr>
    </w:div>
    <w:div w:id="298267711">
      <w:bodyDiv w:val="1"/>
      <w:marLeft w:val="0"/>
      <w:marRight w:val="0"/>
      <w:marTop w:val="0"/>
      <w:marBottom w:val="0"/>
      <w:divBdr>
        <w:top w:val="none" w:sz="0" w:space="0" w:color="auto"/>
        <w:left w:val="none" w:sz="0" w:space="0" w:color="auto"/>
        <w:bottom w:val="none" w:sz="0" w:space="0" w:color="auto"/>
        <w:right w:val="none" w:sz="0" w:space="0" w:color="auto"/>
      </w:divBdr>
      <w:divsChild>
        <w:div w:id="1607811601">
          <w:marLeft w:val="0"/>
          <w:marRight w:val="0"/>
          <w:marTop w:val="240"/>
          <w:marBottom w:val="300"/>
          <w:divBdr>
            <w:top w:val="none" w:sz="0" w:space="0" w:color="auto"/>
            <w:left w:val="none" w:sz="0" w:space="0" w:color="auto"/>
            <w:bottom w:val="none" w:sz="0" w:space="0" w:color="auto"/>
            <w:right w:val="none" w:sz="0" w:space="0" w:color="auto"/>
          </w:divBdr>
          <w:divsChild>
            <w:div w:id="906300513">
              <w:marLeft w:val="0"/>
              <w:marRight w:val="0"/>
              <w:marTop w:val="0"/>
              <w:marBottom w:val="0"/>
              <w:divBdr>
                <w:top w:val="none" w:sz="0" w:space="0" w:color="auto"/>
                <w:left w:val="none" w:sz="0" w:space="0" w:color="auto"/>
                <w:bottom w:val="none" w:sz="0" w:space="0" w:color="auto"/>
                <w:right w:val="none" w:sz="0" w:space="0" w:color="auto"/>
              </w:divBdr>
              <w:divsChild>
                <w:div w:id="21666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014281">
          <w:marLeft w:val="0"/>
          <w:marRight w:val="0"/>
          <w:marTop w:val="240"/>
          <w:marBottom w:val="300"/>
          <w:divBdr>
            <w:top w:val="none" w:sz="0" w:space="0" w:color="auto"/>
            <w:left w:val="none" w:sz="0" w:space="0" w:color="auto"/>
            <w:bottom w:val="none" w:sz="0" w:space="0" w:color="auto"/>
            <w:right w:val="none" w:sz="0" w:space="0" w:color="auto"/>
          </w:divBdr>
          <w:divsChild>
            <w:div w:id="329404708">
              <w:marLeft w:val="0"/>
              <w:marRight w:val="0"/>
              <w:marTop w:val="0"/>
              <w:marBottom w:val="0"/>
              <w:divBdr>
                <w:top w:val="none" w:sz="0" w:space="0" w:color="auto"/>
                <w:left w:val="none" w:sz="0" w:space="0" w:color="auto"/>
                <w:bottom w:val="none" w:sz="0" w:space="0" w:color="auto"/>
                <w:right w:val="none" w:sz="0" w:space="0" w:color="auto"/>
              </w:divBdr>
              <w:divsChild>
                <w:div w:id="386800926">
                  <w:marLeft w:val="0"/>
                  <w:marRight w:val="0"/>
                  <w:marTop w:val="0"/>
                  <w:marBottom w:val="0"/>
                  <w:divBdr>
                    <w:top w:val="none" w:sz="0" w:space="0" w:color="auto"/>
                    <w:left w:val="none" w:sz="0" w:space="0" w:color="auto"/>
                    <w:bottom w:val="none" w:sz="0" w:space="0" w:color="auto"/>
                    <w:right w:val="none" w:sz="0" w:space="0" w:color="auto"/>
                  </w:divBdr>
                </w:div>
              </w:divsChild>
            </w:div>
            <w:div w:id="2132361259">
              <w:marLeft w:val="0"/>
              <w:marRight w:val="0"/>
              <w:marTop w:val="240"/>
              <w:marBottom w:val="300"/>
              <w:divBdr>
                <w:top w:val="none" w:sz="0" w:space="0" w:color="auto"/>
                <w:left w:val="none" w:sz="0" w:space="0" w:color="auto"/>
                <w:bottom w:val="none" w:sz="0" w:space="0" w:color="auto"/>
                <w:right w:val="none" w:sz="0" w:space="0" w:color="auto"/>
              </w:divBdr>
              <w:divsChild>
                <w:div w:id="1624654646">
                  <w:marLeft w:val="0"/>
                  <w:marRight w:val="0"/>
                  <w:marTop w:val="0"/>
                  <w:marBottom w:val="0"/>
                  <w:divBdr>
                    <w:top w:val="none" w:sz="0" w:space="0" w:color="auto"/>
                    <w:left w:val="none" w:sz="0" w:space="0" w:color="auto"/>
                    <w:bottom w:val="none" w:sz="0" w:space="0" w:color="auto"/>
                    <w:right w:val="none" w:sz="0" w:space="0" w:color="auto"/>
                  </w:divBdr>
                  <w:divsChild>
                    <w:div w:id="166666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236840">
              <w:marLeft w:val="0"/>
              <w:marRight w:val="0"/>
              <w:marTop w:val="240"/>
              <w:marBottom w:val="300"/>
              <w:divBdr>
                <w:top w:val="none" w:sz="0" w:space="0" w:color="auto"/>
                <w:left w:val="none" w:sz="0" w:space="0" w:color="auto"/>
                <w:bottom w:val="none" w:sz="0" w:space="0" w:color="auto"/>
                <w:right w:val="none" w:sz="0" w:space="0" w:color="auto"/>
              </w:divBdr>
              <w:divsChild>
                <w:div w:id="1277642288">
                  <w:marLeft w:val="0"/>
                  <w:marRight w:val="0"/>
                  <w:marTop w:val="0"/>
                  <w:marBottom w:val="0"/>
                  <w:divBdr>
                    <w:top w:val="none" w:sz="0" w:space="0" w:color="auto"/>
                    <w:left w:val="none" w:sz="0" w:space="0" w:color="auto"/>
                    <w:bottom w:val="none" w:sz="0" w:space="0" w:color="auto"/>
                    <w:right w:val="none" w:sz="0" w:space="0" w:color="auto"/>
                  </w:divBdr>
                  <w:divsChild>
                    <w:div w:id="145695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429261">
              <w:marLeft w:val="0"/>
              <w:marRight w:val="0"/>
              <w:marTop w:val="240"/>
              <w:marBottom w:val="300"/>
              <w:divBdr>
                <w:top w:val="none" w:sz="0" w:space="0" w:color="auto"/>
                <w:left w:val="none" w:sz="0" w:space="0" w:color="auto"/>
                <w:bottom w:val="none" w:sz="0" w:space="0" w:color="auto"/>
                <w:right w:val="none" w:sz="0" w:space="0" w:color="auto"/>
              </w:divBdr>
              <w:divsChild>
                <w:div w:id="1218933060">
                  <w:marLeft w:val="0"/>
                  <w:marRight w:val="0"/>
                  <w:marTop w:val="0"/>
                  <w:marBottom w:val="0"/>
                  <w:divBdr>
                    <w:top w:val="none" w:sz="0" w:space="0" w:color="auto"/>
                    <w:left w:val="none" w:sz="0" w:space="0" w:color="auto"/>
                    <w:bottom w:val="none" w:sz="0" w:space="0" w:color="auto"/>
                    <w:right w:val="none" w:sz="0" w:space="0" w:color="auto"/>
                  </w:divBdr>
                  <w:divsChild>
                    <w:div w:id="198339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357499">
              <w:marLeft w:val="0"/>
              <w:marRight w:val="0"/>
              <w:marTop w:val="240"/>
              <w:marBottom w:val="300"/>
              <w:divBdr>
                <w:top w:val="none" w:sz="0" w:space="0" w:color="auto"/>
                <w:left w:val="none" w:sz="0" w:space="0" w:color="auto"/>
                <w:bottom w:val="none" w:sz="0" w:space="0" w:color="auto"/>
                <w:right w:val="none" w:sz="0" w:space="0" w:color="auto"/>
              </w:divBdr>
              <w:divsChild>
                <w:div w:id="274678768">
                  <w:marLeft w:val="0"/>
                  <w:marRight w:val="0"/>
                  <w:marTop w:val="0"/>
                  <w:marBottom w:val="0"/>
                  <w:divBdr>
                    <w:top w:val="none" w:sz="0" w:space="0" w:color="auto"/>
                    <w:left w:val="none" w:sz="0" w:space="0" w:color="auto"/>
                    <w:bottom w:val="none" w:sz="0" w:space="0" w:color="auto"/>
                    <w:right w:val="none" w:sz="0" w:space="0" w:color="auto"/>
                  </w:divBdr>
                  <w:divsChild>
                    <w:div w:id="103064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85861">
              <w:marLeft w:val="0"/>
              <w:marRight w:val="0"/>
              <w:marTop w:val="240"/>
              <w:marBottom w:val="300"/>
              <w:divBdr>
                <w:top w:val="none" w:sz="0" w:space="0" w:color="auto"/>
                <w:left w:val="none" w:sz="0" w:space="0" w:color="auto"/>
                <w:bottom w:val="none" w:sz="0" w:space="0" w:color="auto"/>
                <w:right w:val="none" w:sz="0" w:space="0" w:color="auto"/>
              </w:divBdr>
              <w:divsChild>
                <w:div w:id="1095856789">
                  <w:marLeft w:val="0"/>
                  <w:marRight w:val="0"/>
                  <w:marTop w:val="0"/>
                  <w:marBottom w:val="0"/>
                  <w:divBdr>
                    <w:top w:val="none" w:sz="0" w:space="0" w:color="auto"/>
                    <w:left w:val="none" w:sz="0" w:space="0" w:color="auto"/>
                    <w:bottom w:val="none" w:sz="0" w:space="0" w:color="auto"/>
                    <w:right w:val="none" w:sz="0" w:space="0" w:color="auto"/>
                  </w:divBdr>
                  <w:divsChild>
                    <w:div w:id="205207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748934">
              <w:marLeft w:val="0"/>
              <w:marRight w:val="0"/>
              <w:marTop w:val="240"/>
              <w:marBottom w:val="300"/>
              <w:divBdr>
                <w:top w:val="none" w:sz="0" w:space="0" w:color="auto"/>
                <w:left w:val="none" w:sz="0" w:space="0" w:color="auto"/>
                <w:bottom w:val="none" w:sz="0" w:space="0" w:color="auto"/>
                <w:right w:val="none" w:sz="0" w:space="0" w:color="auto"/>
              </w:divBdr>
              <w:divsChild>
                <w:div w:id="1435440775">
                  <w:marLeft w:val="0"/>
                  <w:marRight w:val="0"/>
                  <w:marTop w:val="0"/>
                  <w:marBottom w:val="0"/>
                  <w:divBdr>
                    <w:top w:val="none" w:sz="0" w:space="0" w:color="auto"/>
                    <w:left w:val="none" w:sz="0" w:space="0" w:color="auto"/>
                    <w:bottom w:val="none" w:sz="0" w:space="0" w:color="auto"/>
                    <w:right w:val="none" w:sz="0" w:space="0" w:color="auto"/>
                  </w:divBdr>
                  <w:divsChild>
                    <w:div w:id="16008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356486">
              <w:marLeft w:val="0"/>
              <w:marRight w:val="0"/>
              <w:marTop w:val="240"/>
              <w:marBottom w:val="300"/>
              <w:divBdr>
                <w:top w:val="none" w:sz="0" w:space="0" w:color="auto"/>
                <w:left w:val="none" w:sz="0" w:space="0" w:color="auto"/>
                <w:bottom w:val="none" w:sz="0" w:space="0" w:color="auto"/>
                <w:right w:val="none" w:sz="0" w:space="0" w:color="auto"/>
              </w:divBdr>
              <w:divsChild>
                <w:div w:id="1616714549">
                  <w:marLeft w:val="0"/>
                  <w:marRight w:val="0"/>
                  <w:marTop w:val="0"/>
                  <w:marBottom w:val="0"/>
                  <w:divBdr>
                    <w:top w:val="none" w:sz="0" w:space="0" w:color="auto"/>
                    <w:left w:val="none" w:sz="0" w:space="0" w:color="auto"/>
                    <w:bottom w:val="none" w:sz="0" w:space="0" w:color="auto"/>
                    <w:right w:val="none" w:sz="0" w:space="0" w:color="auto"/>
                  </w:divBdr>
                  <w:divsChild>
                    <w:div w:id="35654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34138">
              <w:marLeft w:val="0"/>
              <w:marRight w:val="0"/>
              <w:marTop w:val="240"/>
              <w:marBottom w:val="300"/>
              <w:divBdr>
                <w:top w:val="none" w:sz="0" w:space="0" w:color="auto"/>
                <w:left w:val="none" w:sz="0" w:space="0" w:color="auto"/>
                <w:bottom w:val="none" w:sz="0" w:space="0" w:color="auto"/>
                <w:right w:val="none" w:sz="0" w:space="0" w:color="auto"/>
              </w:divBdr>
              <w:divsChild>
                <w:div w:id="1195849879">
                  <w:marLeft w:val="0"/>
                  <w:marRight w:val="0"/>
                  <w:marTop w:val="0"/>
                  <w:marBottom w:val="0"/>
                  <w:divBdr>
                    <w:top w:val="none" w:sz="0" w:space="0" w:color="auto"/>
                    <w:left w:val="none" w:sz="0" w:space="0" w:color="auto"/>
                    <w:bottom w:val="none" w:sz="0" w:space="0" w:color="auto"/>
                    <w:right w:val="none" w:sz="0" w:space="0" w:color="auto"/>
                  </w:divBdr>
                  <w:divsChild>
                    <w:div w:id="5396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7322">
              <w:marLeft w:val="0"/>
              <w:marRight w:val="0"/>
              <w:marTop w:val="240"/>
              <w:marBottom w:val="300"/>
              <w:divBdr>
                <w:top w:val="none" w:sz="0" w:space="0" w:color="auto"/>
                <w:left w:val="none" w:sz="0" w:space="0" w:color="auto"/>
                <w:bottom w:val="none" w:sz="0" w:space="0" w:color="auto"/>
                <w:right w:val="none" w:sz="0" w:space="0" w:color="auto"/>
              </w:divBdr>
              <w:divsChild>
                <w:div w:id="2007323530">
                  <w:marLeft w:val="0"/>
                  <w:marRight w:val="0"/>
                  <w:marTop w:val="0"/>
                  <w:marBottom w:val="0"/>
                  <w:divBdr>
                    <w:top w:val="none" w:sz="0" w:space="0" w:color="auto"/>
                    <w:left w:val="none" w:sz="0" w:space="0" w:color="auto"/>
                    <w:bottom w:val="none" w:sz="0" w:space="0" w:color="auto"/>
                    <w:right w:val="none" w:sz="0" w:space="0" w:color="auto"/>
                  </w:divBdr>
                  <w:divsChild>
                    <w:div w:id="78731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306186">
              <w:marLeft w:val="0"/>
              <w:marRight w:val="0"/>
              <w:marTop w:val="240"/>
              <w:marBottom w:val="300"/>
              <w:divBdr>
                <w:top w:val="none" w:sz="0" w:space="0" w:color="auto"/>
                <w:left w:val="none" w:sz="0" w:space="0" w:color="auto"/>
                <w:bottom w:val="none" w:sz="0" w:space="0" w:color="auto"/>
                <w:right w:val="none" w:sz="0" w:space="0" w:color="auto"/>
              </w:divBdr>
              <w:divsChild>
                <w:div w:id="1110927073">
                  <w:marLeft w:val="0"/>
                  <w:marRight w:val="0"/>
                  <w:marTop w:val="0"/>
                  <w:marBottom w:val="0"/>
                  <w:divBdr>
                    <w:top w:val="none" w:sz="0" w:space="0" w:color="auto"/>
                    <w:left w:val="none" w:sz="0" w:space="0" w:color="auto"/>
                    <w:bottom w:val="none" w:sz="0" w:space="0" w:color="auto"/>
                    <w:right w:val="none" w:sz="0" w:space="0" w:color="auto"/>
                  </w:divBdr>
                  <w:divsChild>
                    <w:div w:id="1674379769">
                      <w:marLeft w:val="0"/>
                      <w:marRight w:val="0"/>
                      <w:marTop w:val="0"/>
                      <w:marBottom w:val="0"/>
                      <w:divBdr>
                        <w:top w:val="none" w:sz="0" w:space="0" w:color="auto"/>
                        <w:left w:val="none" w:sz="0" w:space="0" w:color="auto"/>
                        <w:bottom w:val="none" w:sz="0" w:space="0" w:color="auto"/>
                        <w:right w:val="none" w:sz="0" w:space="0" w:color="auto"/>
                      </w:divBdr>
                    </w:div>
                  </w:divsChild>
                </w:div>
                <w:div w:id="1750811924">
                  <w:marLeft w:val="0"/>
                  <w:marRight w:val="0"/>
                  <w:marTop w:val="240"/>
                  <w:marBottom w:val="300"/>
                  <w:divBdr>
                    <w:top w:val="none" w:sz="0" w:space="0" w:color="auto"/>
                    <w:left w:val="none" w:sz="0" w:space="0" w:color="auto"/>
                    <w:bottom w:val="none" w:sz="0" w:space="0" w:color="auto"/>
                    <w:right w:val="none" w:sz="0" w:space="0" w:color="auto"/>
                  </w:divBdr>
                  <w:divsChild>
                    <w:div w:id="921640591">
                      <w:marLeft w:val="0"/>
                      <w:marRight w:val="0"/>
                      <w:marTop w:val="0"/>
                      <w:marBottom w:val="0"/>
                      <w:divBdr>
                        <w:top w:val="none" w:sz="0" w:space="0" w:color="auto"/>
                        <w:left w:val="none" w:sz="0" w:space="0" w:color="auto"/>
                        <w:bottom w:val="none" w:sz="0" w:space="0" w:color="auto"/>
                        <w:right w:val="none" w:sz="0" w:space="0" w:color="auto"/>
                      </w:divBdr>
                      <w:divsChild>
                        <w:div w:id="197664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192288">
          <w:marLeft w:val="0"/>
          <w:marRight w:val="0"/>
          <w:marTop w:val="240"/>
          <w:marBottom w:val="300"/>
          <w:divBdr>
            <w:top w:val="none" w:sz="0" w:space="0" w:color="auto"/>
            <w:left w:val="none" w:sz="0" w:space="0" w:color="auto"/>
            <w:bottom w:val="none" w:sz="0" w:space="0" w:color="auto"/>
            <w:right w:val="none" w:sz="0" w:space="0" w:color="auto"/>
          </w:divBdr>
          <w:divsChild>
            <w:div w:id="1654330122">
              <w:marLeft w:val="0"/>
              <w:marRight w:val="0"/>
              <w:marTop w:val="0"/>
              <w:marBottom w:val="0"/>
              <w:divBdr>
                <w:top w:val="none" w:sz="0" w:space="0" w:color="auto"/>
                <w:left w:val="none" w:sz="0" w:space="0" w:color="auto"/>
                <w:bottom w:val="none" w:sz="0" w:space="0" w:color="auto"/>
                <w:right w:val="none" w:sz="0" w:space="0" w:color="auto"/>
              </w:divBdr>
              <w:divsChild>
                <w:div w:id="1110783503">
                  <w:marLeft w:val="0"/>
                  <w:marRight w:val="0"/>
                  <w:marTop w:val="0"/>
                  <w:marBottom w:val="0"/>
                  <w:divBdr>
                    <w:top w:val="none" w:sz="0" w:space="0" w:color="auto"/>
                    <w:left w:val="none" w:sz="0" w:space="0" w:color="auto"/>
                    <w:bottom w:val="none" w:sz="0" w:space="0" w:color="auto"/>
                    <w:right w:val="none" w:sz="0" w:space="0" w:color="auto"/>
                  </w:divBdr>
                </w:div>
              </w:divsChild>
            </w:div>
            <w:div w:id="1459033478">
              <w:marLeft w:val="0"/>
              <w:marRight w:val="0"/>
              <w:marTop w:val="240"/>
              <w:marBottom w:val="300"/>
              <w:divBdr>
                <w:top w:val="none" w:sz="0" w:space="0" w:color="auto"/>
                <w:left w:val="none" w:sz="0" w:space="0" w:color="auto"/>
                <w:bottom w:val="none" w:sz="0" w:space="0" w:color="auto"/>
                <w:right w:val="none" w:sz="0" w:space="0" w:color="auto"/>
              </w:divBdr>
              <w:divsChild>
                <w:div w:id="702486805">
                  <w:marLeft w:val="0"/>
                  <w:marRight w:val="0"/>
                  <w:marTop w:val="0"/>
                  <w:marBottom w:val="0"/>
                  <w:divBdr>
                    <w:top w:val="none" w:sz="0" w:space="0" w:color="auto"/>
                    <w:left w:val="none" w:sz="0" w:space="0" w:color="auto"/>
                    <w:bottom w:val="none" w:sz="0" w:space="0" w:color="auto"/>
                    <w:right w:val="none" w:sz="0" w:space="0" w:color="auto"/>
                  </w:divBdr>
                  <w:divsChild>
                    <w:div w:id="336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643316">
              <w:marLeft w:val="0"/>
              <w:marRight w:val="0"/>
              <w:marTop w:val="240"/>
              <w:marBottom w:val="300"/>
              <w:divBdr>
                <w:top w:val="none" w:sz="0" w:space="0" w:color="auto"/>
                <w:left w:val="none" w:sz="0" w:space="0" w:color="auto"/>
                <w:bottom w:val="none" w:sz="0" w:space="0" w:color="auto"/>
                <w:right w:val="none" w:sz="0" w:space="0" w:color="auto"/>
              </w:divBdr>
              <w:divsChild>
                <w:div w:id="1133013049">
                  <w:marLeft w:val="0"/>
                  <w:marRight w:val="0"/>
                  <w:marTop w:val="0"/>
                  <w:marBottom w:val="0"/>
                  <w:divBdr>
                    <w:top w:val="none" w:sz="0" w:space="0" w:color="auto"/>
                    <w:left w:val="none" w:sz="0" w:space="0" w:color="auto"/>
                    <w:bottom w:val="none" w:sz="0" w:space="0" w:color="auto"/>
                    <w:right w:val="none" w:sz="0" w:space="0" w:color="auto"/>
                  </w:divBdr>
                  <w:divsChild>
                    <w:div w:id="84443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494070">
              <w:marLeft w:val="0"/>
              <w:marRight w:val="0"/>
              <w:marTop w:val="240"/>
              <w:marBottom w:val="300"/>
              <w:divBdr>
                <w:top w:val="none" w:sz="0" w:space="0" w:color="auto"/>
                <w:left w:val="none" w:sz="0" w:space="0" w:color="auto"/>
                <w:bottom w:val="none" w:sz="0" w:space="0" w:color="auto"/>
                <w:right w:val="none" w:sz="0" w:space="0" w:color="auto"/>
              </w:divBdr>
              <w:divsChild>
                <w:div w:id="1205093545">
                  <w:marLeft w:val="0"/>
                  <w:marRight w:val="0"/>
                  <w:marTop w:val="0"/>
                  <w:marBottom w:val="0"/>
                  <w:divBdr>
                    <w:top w:val="none" w:sz="0" w:space="0" w:color="auto"/>
                    <w:left w:val="none" w:sz="0" w:space="0" w:color="auto"/>
                    <w:bottom w:val="none" w:sz="0" w:space="0" w:color="auto"/>
                    <w:right w:val="none" w:sz="0" w:space="0" w:color="auto"/>
                  </w:divBdr>
                  <w:divsChild>
                    <w:div w:id="114932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276387">
              <w:marLeft w:val="0"/>
              <w:marRight w:val="0"/>
              <w:marTop w:val="240"/>
              <w:marBottom w:val="300"/>
              <w:divBdr>
                <w:top w:val="none" w:sz="0" w:space="0" w:color="auto"/>
                <w:left w:val="none" w:sz="0" w:space="0" w:color="auto"/>
                <w:bottom w:val="none" w:sz="0" w:space="0" w:color="auto"/>
                <w:right w:val="none" w:sz="0" w:space="0" w:color="auto"/>
              </w:divBdr>
              <w:divsChild>
                <w:div w:id="73937540">
                  <w:marLeft w:val="0"/>
                  <w:marRight w:val="0"/>
                  <w:marTop w:val="0"/>
                  <w:marBottom w:val="0"/>
                  <w:divBdr>
                    <w:top w:val="none" w:sz="0" w:space="0" w:color="auto"/>
                    <w:left w:val="none" w:sz="0" w:space="0" w:color="auto"/>
                    <w:bottom w:val="none" w:sz="0" w:space="0" w:color="auto"/>
                    <w:right w:val="none" w:sz="0" w:space="0" w:color="auto"/>
                  </w:divBdr>
                  <w:divsChild>
                    <w:div w:id="132500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938529">
          <w:marLeft w:val="0"/>
          <w:marRight w:val="0"/>
          <w:marTop w:val="240"/>
          <w:marBottom w:val="300"/>
          <w:divBdr>
            <w:top w:val="none" w:sz="0" w:space="0" w:color="auto"/>
            <w:left w:val="none" w:sz="0" w:space="0" w:color="auto"/>
            <w:bottom w:val="none" w:sz="0" w:space="0" w:color="auto"/>
            <w:right w:val="none" w:sz="0" w:space="0" w:color="auto"/>
          </w:divBdr>
          <w:divsChild>
            <w:div w:id="460198495">
              <w:marLeft w:val="0"/>
              <w:marRight w:val="0"/>
              <w:marTop w:val="0"/>
              <w:marBottom w:val="0"/>
              <w:divBdr>
                <w:top w:val="none" w:sz="0" w:space="0" w:color="auto"/>
                <w:left w:val="none" w:sz="0" w:space="0" w:color="auto"/>
                <w:bottom w:val="none" w:sz="0" w:space="0" w:color="auto"/>
                <w:right w:val="none" w:sz="0" w:space="0" w:color="auto"/>
              </w:divBdr>
              <w:divsChild>
                <w:div w:id="103809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06781">
          <w:marLeft w:val="0"/>
          <w:marRight w:val="0"/>
          <w:marTop w:val="240"/>
          <w:marBottom w:val="300"/>
          <w:divBdr>
            <w:top w:val="none" w:sz="0" w:space="0" w:color="auto"/>
            <w:left w:val="none" w:sz="0" w:space="0" w:color="auto"/>
            <w:bottom w:val="none" w:sz="0" w:space="0" w:color="auto"/>
            <w:right w:val="none" w:sz="0" w:space="0" w:color="auto"/>
          </w:divBdr>
          <w:divsChild>
            <w:div w:id="635335578">
              <w:marLeft w:val="0"/>
              <w:marRight w:val="0"/>
              <w:marTop w:val="0"/>
              <w:marBottom w:val="0"/>
              <w:divBdr>
                <w:top w:val="none" w:sz="0" w:space="0" w:color="auto"/>
                <w:left w:val="none" w:sz="0" w:space="0" w:color="auto"/>
                <w:bottom w:val="none" w:sz="0" w:space="0" w:color="auto"/>
                <w:right w:val="none" w:sz="0" w:space="0" w:color="auto"/>
              </w:divBdr>
              <w:divsChild>
                <w:div w:id="38733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731868">
          <w:marLeft w:val="0"/>
          <w:marRight w:val="0"/>
          <w:marTop w:val="240"/>
          <w:marBottom w:val="300"/>
          <w:divBdr>
            <w:top w:val="none" w:sz="0" w:space="0" w:color="auto"/>
            <w:left w:val="none" w:sz="0" w:space="0" w:color="auto"/>
            <w:bottom w:val="none" w:sz="0" w:space="0" w:color="auto"/>
            <w:right w:val="none" w:sz="0" w:space="0" w:color="auto"/>
          </w:divBdr>
          <w:divsChild>
            <w:div w:id="868641168">
              <w:marLeft w:val="0"/>
              <w:marRight w:val="0"/>
              <w:marTop w:val="0"/>
              <w:marBottom w:val="0"/>
              <w:divBdr>
                <w:top w:val="none" w:sz="0" w:space="0" w:color="auto"/>
                <w:left w:val="none" w:sz="0" w:space="0" w:color="auto"/>
                <w:bottom w:val="none" w:sz="0" w:space="0" w:color="auto"/>
                <w:right w:val="none" w:sz="0" w:space="0" w:color="auto"/>
              </w:divBdr>
              <w:divsChild>
                <w:div w:id="9328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07941">
          <w:marLeft w:val="0"/>
          <w:marRight w:val="0"/>
          <w:marTop w:val="240"/>
          <w:marBottom w:val="300"/>
          <w:divBdr>
            <w:top w:val="none" w:sz="0" w:space="0" w:color="auto"/>
            <w:left w:val="none" w:sz="0" w:space="0" w:color="auto"/>
            <w:bottom w:val="none" w:sz="0" w:space="0" w:color="auto"/>
            <w:right w:val="none" w:sz="0" w:space="0" w:color="auto"/>
          </w:divBdr>
          <w:divsChild>
            <w:div w:id="1053500292">
              <w:marLeft w:val="0"/>
              <w:marRight w:val="0"/>
              <w:marTop w:val="0"/>
              <w:marBottom w:val="0"/>
              <w:divBdr>
                <w:top w:val="none" w:sz="0" w:space="0" w:color="auto"/>
                <w:left w:val="none" w:sz="0" w:space="0" w:color="auto"/>
                <w:bottom w:val="none" w:sz="0" w:space="0" w:color="auto"/>
                <w:right w:val="none" w:sz="0" w:space="0" w:color="auto"/>
              </w:divBdr>
              <w:divsChild>
                <w:div w:id="112684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776755">
          <w:marLeft w:val="0"/>
          <w:marRight w:val="0"/>
          <w:marTop w:val="240"/>
          <w:marBottom w:val="300"/>
          <w:divBdr>
            <w:top w:val="none" w:sz="0" w:space="0" w:color="auto"/>
            <w:left w:val="none" w:sz="0" w:space="0" w:color="auto"/>
            <w:bottom w:val="none" w:sz="0" w:space="0" w:color="auto"/>
            <w:right w:val="none" w:sz="0" w:space="0" w:color="auto"/>
          </w:divBdr>
          <w:divsChild>
            <w:div w:id="859319998">
              <w:marLeft w:val="0"/>
              <w:marRight w:val="0"/>
              <w:marTop w:val="0"/>
              <w:marBottom w:val="0"/>
              <w:divBdr>
                <w:top w:val="none" w:sz="0" w:space="0" w:color="auto"/>
                <w:left w:val="none" w:sz="0" w:space="0" w:color="auto"/>
                <w:bottom w:val="none" w:sz="0" w:space="0" w:color="auto"/>
                <w:right w:val="none" w:sz="0" w:space="0" w:color="auto"/>
              </w:divBdr>
              <w:divsChild>
                <w:div w:id="142194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19626">
          <w:marLeft w:val="0"/>
          <w:marRight w:val="0"/>
          <w:marTop w:val="240"/>
          <w:marBottom w:val="300"/>
          <w:divBdr>
            <w:top w:val="none" w:sz="0" w:space="0" w:color="auto"/>
            <w:left w:val="none" w:sz="0" w:space="0" w:color="auto"/>
            <w:bottom w:val="none" w:sz="0" w:space="0" w:color="auto"/>
            <w:right w:val="none" w:sz="0" w:space="0" w:color="auto"/>
          </w:divBdr>
          <w:divsChild>
            <w:div w:id="1031959134">
              <w:marLeft w:val="0"/>
              <w:marRight w:val="0"/>
              <w:marTop w:val="0"/>
              <w:marBottom w:val="0"/>
              <w:divBdr>
                <w:top w:val="none" w:sz="0" w:space="0" w:color="auto"/>
                <w:left w:val="none" w:sz="0" w:space="0" w:color="auto"/>
                <w:bottom w:val="none" w:sz="0" w:space="0" w:color="auto"/>
                <w:right w:val="none" w:sz="0" w:space="0" w:color="auto"/>
              </w:divBdr>
              <w:divsChild>
                <w:div w:id="119932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733312">
          <w:marLeft w:val="0"/>
          <w:marRight w:val="0"/>
          <w:marTop w:val="240"/>
          <w:marBottom w:val="300"/>
          <w:divBdr>
            <w:top w:val="none" w:sz="0" w:space="0" w:color="auto"/>
            <w:left w:val="none" w:sz="0" w:space="0" w:color="auto"/>
            <w:bottom w:val="none" w:sz="0" w:space="0" w:color="auto"/>
            <w:right w:val="none" w:sz="0" w:space="0" w:color="auto"/>
          </w:divBdr>
          <w:divsChild>
            <w:div w:id="1184394058">
              <w:marLeft w:val="0"/>
              <w:marRight w:val="0"/>
              <w:marTop w:val="0"/>
              <w:marBottom w:val="0"/>
              <w:divBdr>
                <w:top w:val="none" w:sz="0" w:space="0" w:color="auto"/>
                <w:left w:val="none" w:sz="0" w:space="0" w:color="auto"/>
                <w:bottom w:val="none" w:sz="0" w:space="0" w:color="auto"/>
                <w:right w:val="none" w:sz="0" w:space="0" w:color="auto"/>
              </w:divBdr>
              <w:divsChild>
                <w:div w:id="138772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041542">
          <w:marLeft w:val="0"/>
          <w:marRight w:val="0"/>
          <w:marTop w:val="240"/>
          <w:marBottom w:val="300"/>
          <w:divBdr>
            <w:top w:val="none" w:sz="0" w:space="0" w:color="auto"/>
            <w:left w:val="none" w:sz="0" w:space="0" w:color="auto"/>
            <w:bottom w:val="none" w:sz="0" w:space="0" w:color="auto"/>
            <w:right w:val="none" w:sz="0" w:space="0" w:color="auto"/>
          </w:divBdr>
          <w:divsChild>
            <w:div w:id="1202933513">
              <w:marLeft w:val="0"/>
              <w:marRight w:val="0"/>
              <w:marTop w:val="0"/>
              <w:marBottom w:val="0"/>
              <w:divBdr>
                <w:top w:val="none" w:sz="0" w:space="0" w:color="auto"/>
                <w:left w:val="none" w:sz="0" w:space="0" w:color="auto"/>
                <w:bottom w:val="none" w:sz="0" w:space="0" w:color="auto"/>
                <w:right w:val="none" w:sz="0" w:space="0" w:color="auto"/>
              </w:divBdr>
              <w:divsChild>
                <w:div w:id="98181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042946">
          <w:marLeft w:val="0"/>
          <w:marRight w:val="0"/>
          <w:marTop w:val="240"/>
          <w:marBottom w:val="300"/>
          <w:divBdr>
            <w:top w:val="none" w:sz="0" w:space="0" w:color="auto"/>
            <w:left w:val="none" w:sz="0" w:space="0" w:color="auto"/>
            <w:bottom w:val="none" w:sz="0" w:space="0" w:color="auto"/>
            <w:right w:val="none" w:sz="0" w:space="0" w:color="auto"/>
          </w:divBdr>
          <w:divsChild>
            <w:div w:id="1149984161">
              <w:marLeft w:val="0"/>
              <w:marRight w:val="0"/>
              <w:marTop w:val="0"/>
              <w:marBottom w:val="0"/>
              <w:divBdr>
                <w:top w:val="none" w:sz="0" w:space="0" w:color="auto"/>
                <w:left w:val="none" w:sz="0" w:space="0" w:color="auto"/>
                <w:bottom w:val="none" w:sz="0" w:space="0" w:color="auto"/>
                <w:right w:val="none" w:sz="0" w:space="0" w:color="auto"/>
              </w:divBdr>
              <w:divsChild>
                <w:div w:id="195370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863240">
          <w:marLeft w:val="0"/>
          <w:marRight w:val="0"/>
          <w:marTop w:val="0"/>
          <w:marBottom w:val="0"/>
          <w:divBdr>
            <w:top w:val="none" w:sz="0" w:space="0" w:color="auto"/>
            <w:left w:val="none" w:sz="0" w:space="0" w:color="auto"/>
            <w:bottom w:val="none" w:sz="0" w:space="0" w:color="auto"/>
            <w:right w:val="none" w:sz="0" w:space="0" w:color="auto"/>
          </w:divBdr>
          <w:divsChild>
            <w:div w:id="6949180">
              <w:marLeft w:val="0"/>
              <w:marRight w:val="0"/>
              <w:marTop w:val="0"/>
              <w:marBottom w:val="0"/>
              <w:divBdr>
                <w:top w:val="none" w:sz="0" w:space="0" w:color="auto"/>
                <w:left w:val="none" w:sz="0" w:space="0" w:color="auto"/>
                <w:bottom w:val="none" w:sz="0" w:space="0" w:color="auto"/>
                <w:right w:val="none" w:sz="0" w:space="0" w:color="auto"/>
              </w:divBdr>
            </w:div>
          </w:divsChild>
        </w:div>
        <w:div w:id="1793939944">
          <w:marLeft w:val="0"/>
          <w:marRight w:val="0"/>
          <w:marTop w:val="240"/>
          <w:marBottom w:val="300"/>
          <w:divBdr>
            <w:top w:val="none" w:sz="0" w:space="0" w:color="auto"/>
            <w:left w:val="none" w:sz="0" w:space="0" w:color="auto"/>
            <w:bottom w:val="none" w:sz="0" w:space="0" w:color="auto"/>
            <w:right w:val="none" w:sz="0" w:space="0" w:color="auto"/>
          </w:divBdr>
          <w:divsChild>
            <w:div w:id="1835485452">
              <w:marLeft w:val="0"/>
              <w:marRight w:val="0"/>
              <w:marTop w:val="0"/>
              <w:marBottom w:val="0"/>
              <w:divBdr>
                <w:top w:val="none" w:sz="0" w:space="0" w:color="auto"/>
                <w:left w:val="none" w:sz="0" w:space="0" w:color="auto"/>
                <w:bottom w:val="none" w:sz="0" w:space="0" w:color="auto"/>
                <w:right w:val="none" w:sz="0" w:space="0" w:color="auto"/>
              </w:divBdr>
              <w:divsChild>
                <w:div w:id="214338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955664">
          <w:marLeft w:val="0"/>
          <w:marRight w:val="0"/>
          <w:marTop w:val="240"/>
          <w:marBottom w:val="300"/>
          <w:divBdr>
            <w:top w:val="none" w:sz="0" w:space="0" w:color="auto"/>
            <w:left w:val="none" w:sz="0" w:space="0" w:color="auto"/>
            <w:bottom w:val="none" w:sz="0" w:space="0" w:color="auto"/>
            <w:right w:val="none" w:sz="0" w:space="0" w:color="auto"/>
          </w:divBdr>
          <w:divsChild>
            <w:div w:id="389118635">
              <w:marLeft w:val="0"/>
              <w:marRight w:val="0"/>
              <w:marTop w:val="0"/>
              <w:marBottom w:val="0"/>
              <w:divBdr>
                <w:top w:val="none" w:sz="0" w:space="0" w:color="auto"/>
                <w:left w:val="none" w:sz="0" w:space="0" w:color="auto"/>
                <w:bottom w:val="none" w:sz="0" w:space="0" w:color="auto"/>
                <w:right w:val="none" w:sz="0" w:space="0" w:color="auto"/>
              </w:divBdr>
              <w:divsChild>
                <w:div w:id="83776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984864">
          <w:marLeft w:val="0"/>
          <w:marRight w:val="0"/>
          <w:marTop w:val="240"/>
          <w:marBottom w:val="300"/>
          <w:divBdr>
            <w:top w:val="none" w:sz="0" w:space="0" w:color="auto"/>
            <w:left w:val="none" w:sz="0" w:space="0" w:color="auto"/>
            <w:bottom w:val="none" w:sz="0" w:space="0" w:color="auto"/>
            <w:right w:val="none" w:sz="0" w:space="0" w:color="auto"/>
          </w:divBdr>
          <w:divsChild>
            <w:div w:id="1082876130">
              <w:marLeft w:val="0"/>
              <w:marRight w:val="0"/>
              <w:marTop w:val="0"/>
              <w:marBottom w:val="0"/>
              <w:divBdr>
                <w:top w:val="none" w:sz="0" w:space="0" w:color="auto"/>
                <w:left w:val="none" w:sz="0" w:space="0" w:color="auto"/>
                <w:bottom w:val="none" w:sz="0" w:space="0" w:color="auto"/>
                <w:right w:val="none" w:sz="0" w:space="0" w:color="auto"/>
              </w:divBdr>
              <w:divsChild>
                <w:div w:id="36749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980321">
          <w:marLeft w:val="0"/>
          <w:marRight w:val="0"/>
          <w:marTop w:val="240"/>
          <w:marBottom w:val="300"/>
          <w:divBdr>
            <w:top w:val="none" w:sz="0" w:space="0" w:color="auto"/>
            <w:left w:val="none" w:sz="0" w:space="0" w:color="auto"/>
            <w:bottom w:val="none" w:sz="0" w:space="0" w:color="auto"/>
            <w:right w:val="none" w:sz="0" w:space="0" w:color="auto"/>
          </w:divBdr>
          <w:divsChild>
            <w:div w:id="1813255301">
              <w:marLeft w:val="0"/>
              <w:marRight w:val="0"/>
              <w:marTop w:val="0"/>
              <w:marBottom w:val="0"/>
              <w:divBdr>
                <w:top w:val="none" w:sz="0" w:space="0" w:color="auto"/>
                <w:left w:val="none" w:sz="0" w:space="0" w:color="auto"/>
                <w:bottom w:val="none" w:sz="0" w:space="0" w:color="auto"/>
                <w:right w:val="none" w:sz="0" w:space="0" w:color="auto"/>
              </w:divBdr>
              <w:divsChild>
                <w:div w:id="42666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600858">
          <w:marLeft w:val="0"/>
          <w:marRight w:val="0"/>
          <w:marTop w:val="240"/>
          <w:marBottom w:val="300"/>
          <w:divBdr>
            <w:top w:val="none" w:sz="0" w:space="0" w:color="auto"/>
            <w:left w:val="none" w:sz="0" w:space="0" w:color="auto"/>
            <w:bottom w:val="none" w:sz="0" w:space="0" w:color="auto"/>
            <w:right w:val="none" w:sz="0" w:space="0" w:color="auto"/>
          </w:divBdr>
          <w:divsChild>
            <w:div w:id="1674601387">
              <w:marLeft w:val="0"/>
              <w:marRight w:val="0"/>
              <w:marTop w:val="0"/>
              <w:marBottom w:val="0"/>
              <w:divBdr>
                <w:top w:val="none" w:sz="0" w:space="0" w:color="auto"/>
                <w:left w:val="none" w:sz="0" w:space="0" w:color="auto"/>
                <w:bottom w:val="none" w:sz="0" w:space="0" w:color="auto"/>
                <w:right w:val="none" w:sz="0" w:space="0" w:color="auto"/>
              </w:divBdr>
              <w:divsChild>
                <w:div w:id="1221358256">
                  <w:marLeft w:val="0"/>
                  <w:marRight w:val="0"/>
                  <w:marTop w:val="0"/>
                  <w:marBottom w:val="0"/>
                  <w:divBdr>
                    <w:top w:val="none" w:sz="0" w:space="0" w:color="auto"/>
                    <w:left w:val="none" w:sz="0" w:space="0" w:color="auto"/>
                    <w:bottom w:val="none" w:sz="0" w:space="0" w:color="auto"/>
                    <w:right w:val="none" w:sz="0" w:space="0" w:color="auto"/>
                  </w:divBdr>
                </w:div>
              </w:divsChild>
            </w:div>
            <w:div w:id="433327378">
              <w:marLeft w:val="0"/>
              <w:marRight w:val="0"/>
              <w:marTop w:val="240"/>
              <w:marBottom w:val="300"/>
              <w:divBdr>
                <w:top w:val="none" w:sz="0" w:space="0" w:color="auto"/>
                <w:left w:val="none" w:sz="0" w:space="0" w:color="auto"/>
                <w:bottom w:val="none" w:sz="0" w:space="0" w:color="auto"/>
                <w:right w:val="none" w:sz="0" w:space="0" w:color="auto"/>
              </w:divBdr>
              <w:divsChild>
                <w:div w:id="369888471">
                  <w:marLeft w:val="0"/>
                  <w:marRight w:val="0"/>
                  <w:marTop w:val="0"/>
                  <w:marBottom w:val="0"/>
                  <w:divBdr>
                    <w:top w:val="none" w:sz="0" w:space="0" w:color="auto"/>
                    <w:left w:val="none" w:sz="0" w:space="0" w:color="auto"/>
                    <w:bottom w:val="none" w:sz="0" w:space="0" w:color="auto"/>
                    <w:right w:val="none" w:sz="0" w:space="0" w:color="auto"/>
                  </w:divBdr>
                  <w:divsChild>
                    <w:div w:id="127645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4267">
              <w:marLeft w:val="0"/>
              <w:marRight w:val="0"/>
              <w:marTop w:val="240"/>
              <w:marBottom w:val="300"/>
              <w:divBdr>
                <w:top w:val="none" w:sz="0" w:space="0" w:color="auto"/>
                <w:left w:val="none" w:sz="0" w:space="0" w:color="auto"/>
                <w:bottom w:val="none" w:sz="0" w:space="0" w:color="auto"/>
                <w:right w:val="none" w:sz="0" w:space="0" w:color="auto"/>
              </w:divBdr>
              <w:divsChild>
                <w:div w:id="1728524718">
                  <w:marLeft w:val="0"/>
                  <w:marRight w:val="0"/>
                  <w:marTop w:val="0"/>
                  <w:marBottom w:val="0"/>
                  <w:divBdr>
                    <w:top w:val="none" w:sz="0" w:space="0" w:color="auto"/>
                    <w:left w:val="none" w:sz="0" w:space="0" w:color="auto"/>
                    <w:bottom w:val="none" w:sz="0" w:space="0" w:color="auto"/>
                    <w:right w:val="none" w:sz="0" w:space="0" w:color="auto"/>
                  </w:divBdr>
                  <w:divsChild>
                    <w:div w:id="183476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226732">
              <w:marLeft w:val="0"/>
              <w:marRight w:val="0"/>
              <w:marTop w:val="240"/>
              <w:marBottom w:val="300"/>
              <w:divBdr>
                <w:top w:val="none" w:sz="0" w:space="0" w:color="auto"/>
                <w:left w:val="none" w:sz="0" w:space="0" w:color="auto"/>
                <w:bottom w:val="none" w:sz="0" w:space="0" w:color="auto"/>
                <w:right w:val="none" w:sz="0" w:space="0" w:color="auto"/>
              </w:divBdr>
              <w:divsChild>
                <w:div w:id="1684555765">
                  <w:marLeft w:val="0"/>
                  <w:marRight w:val="0"/>
                  <w:marTop w:val="0"/>
                  <w:marBottom w:val="0"/>
                  <w:divBdr>
                    <w:top w:val="none" w:sz="0" w:space="0" w:color="auto"/>
                    <w:left w:val="none" w:sz="0" w:space="0" w:color="auto"/>
                    <w:bottom w:val="none" w:sz="0" w:space="0" w:color="auto"/>
                    <w:right w:val="none" w:sz="0" w:space="0" w:color="auto"/>
                  </w:divBdr>
                  <w:divsChild>
                    <w:div w:id="20114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788244">
              <w:marLeft w:val="0"/>
              <w:marRight w:val="0"/>
              <w:marTop w:val="240"/>
              <w:marBottom w:val="300"/>
              <w:divBdr>
                <w:top w:val="none" w:sz="0" w:space="0" w:color="auto"/>
                <w:left w:val="none" w:sz="0" w:space="0" w:color="auto"/>
                <w:bottom w:val="none" w:sz="0" w:space="0" w:color="auto"/>
                <w:right w:val="none" w:sz="0" w:space="0" w:color="auto"/>
              </w:divBdr>
              <w:divsChild>
                <w:div w:id="1007058107">
                  <w:marLeft w:val="0"/>
                  <w:marRight w:val="0"/>
                  <w:marTop w:val="0"/>
                  <w:marBottom w:val="0"/>
                  <w:divBdr>
                    <w:top w:val="none" w:sz="0" w:space="0" w:color="auto"/>
                    <w:left w:val="none" w:sz="0" w:space="0" w:color="auto"/>
                    <w:bottom w:val="none" w:sz="0" w:space="0" w:color="auto"/>
                    <w:right w:val="none" w:sz="0" w:space="0" w:color="auto"/>
                  </w:divBdr>
                  <w:divsChild>
                    <w:div w:id="78997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028869">
          <w:marLeft w:val="0"/>
          <w:marRight w:val="0"/>
          <w:marTop w:val="240"/>
          <w:marBottom w:val="300"/>
          <w:divBdr>
            <w:top w:val="none" w:sz="0" w:space="0" w:color="auto"/>
            <w:left w:val="none" w:sz="0" w:space="0" w:color="auto"/>
            <w:bottom w:val="none" w:sz="0" w:space="0" w:color="auto"/>
            <w:right w:val="none" w:sz="0" w:space="0" w:color="auto"/>
          </w:divBdr>
          <w:divsChild>
            <w:div w:id="347492467">
              <w:marLeft w:val="0"/>
              <w:marRight w:val="0"/>
              <w:marTop w:val="0"/>
              <w:marBottom w:val="0"/>
              <w:divBdr>
                <w:top w:val="none" w:sz="0" w:space="0" w:color="auto"/>
                <w:left w:val="none" w:sz="0" w:space="0" w:color="auto"/>
                <w:bottom w:val="none" w:sz="0" w:space="0" w:color="auto"/>
                <w:right w:val="none" w:sz="0" w:space="0" w:color="auto"/>
              </w:divBdr>
              <w:divsChild>
                <w:div w:id="51361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610709">
          <w:marLeft w:val="0"/>
          <w:marRight w:val="0"/>
          <w:marTop w:val="240"/>
          <w:marBottom w:val="300"/>
          <w:divBdr>
            <w:top w:val="none" w:sz="0" w:space="0" w:color="auto"/>
            <w:left w:val="none" w:sz="0" w:space="0" w:color="auto"/>
            <w:bottom w:val="none" w:sz="0" w:space="0" w:color="auto"/>
            <w:right w:val="none" w:sz="0" w:space="0" w:color="auto"/>
          </w:divBdr>
          <w:divsChild>
            <w:div w:id="1583175032">
              <w:marLeft w:val="0"/>
              <w:marRight w:val="0"/>
              <w:marTop w:val="0"/>
              <w:marBottom w:val="0"/>
              <w:divBdr>
                <w:top w:val="none" w:sz="0" w:space="0" w:color="auto"/>
                <w:left w:val="none" w:sz="0" w:space="0" w:color="auto"/>
                <w:bottom w:val="none" w:sz="0" w:space="0" w:color="auto"/>
                <w:right w:val="none" w:sz="0" w:space="0" w:color="auto"/>
              </w:divBdr>
              <w:divsChild>
                <w:div w:id="109401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542572">
          <w:marLeft w:val="0"/>
          <w:marRight w:val="0"/>
          <w:marTop w:val="240"/>
          <w:marBottom w:val="300"/>
          <w:divBdr>
            <w:top w:val="none" w:sz="0" w:space="0" w:color="auto"/>
            <w:left w:val="none" w:sz="0" w:space="0" w:color="auto"/>
            <w:bottom w:val="none" w:sz="0" w:space="0" w:color="auto"/>
            <w:right w:val="none" w:sz="0" w:space="0" w:color="auto"/>
          </w:divBdr>
          <w:divsChild>
            <w:div w:id="2116057149">
              <w:marLeft w:val="0"/>
              <w:marRight w:val="0"/>
              <w:marTop w:val="0"/>
              <w:marBottom w:val="0"/>
              <w:divBdr>
                <w:top w:val="none" w:sz="0" w:space="0" w:color="auto"/>
                <w:left w:val="none" w:sz="0" w:space="0" w:color="auto"/>
                <w:bottom w:val="none" w:sz="0" w:space="0" w:color="auto"/>
                <w:right w:val="none" w:sz="0" w:space="0" w:color="auto"/>
              </w:divBdr>
              <w:divsChild>
                <w:div w:id="111308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701464">
          <w:marLeft w:val="0"/>
          <w:marRight w:val="0"/>
          <w:marTop w:val="240"/>
          <w:marBottom w:val="300"/>
          <w:divBdr>
            <w:top w:val="none" w:sz="0" w:space="0" w:color="auto"/>
            <w:left w:val="none" w:sz="0" w:space="0" w:color="auto"/>
            <w:bottom w:val="none" w:sz="0" w:space="0" w:color="auto"/>
            <w:right w:val="none" w:sz="0" w:space="0" w:color="auto"/>
          </w:divBdr>
          <w:divsChild>
            <w:div w:id="1018699545">
              <w:marLeft w:val="0"/>
              <w:marRight w:val="0"/>
              <w:marTop w:val="0"/>
              <w:marBottom w:val="0"/>
              <w:divBdr>
                <w:top w:val="none" w:sz="0" w:space="0" w:color="auto"/>
                <w:left w:val="none" w:sz="0" w:space="0" w:color="auto"/>
                <w:bottom w:val="none" w:sz="0" w:space="0" w:color="auto"/>
                <w:right w:val="none" w:sz="0" w:space="0" w:color="auto"/>
              </w:divBdr>
              <w:divsChild>
                <w:div w:id="8338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115912">
          <w:marLeft w:val="0"/>
          <w:marRight w:val="0"/>
          <w:marTop w:val="240"/>
          <w:marBottom w:val="300"/>
          <w:divBdr>
            <w:top w:val="none" w:sz="0" w:space="0" w:color="auto"/>
            <w:left w:val="none" w:sz="0" w:space="0" w:color="auto"/>
            <w:bottom w:val="none" w:sz="0" w:space="0" w:color="auto"/>
            <w:right w:val="none" w:sz="0" w:space="0" w:color="auto"/>
          </w:divBdr>
          <w:divsChild>
            <w:div w:id="968163945">
              <w:marLeft w:val="0"/>
              <w:marRight w:val="0"/>
              <w:marTop w:val="0"/>
              <w:marBottom w:val="0"/>
              <w:divBdr>
                <w:top w:val="none" w:sz="0" w:space="0" w:color="auto"/>
                <w:left w:val="none" w:sz="0" w:space="0" w:color="auto"/>
                <w:bottom w:val="none" w:sz="0" w:space="0" w:color="auto"/>
                <w:right w:val="none" w:sz="0" w:space="0" w:color="auto"/>
              </w:divBdr>
              <w:divsChild>
                <w:div w:id="75420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459941">
          <w:marLeft w:val="0"/>
          <w:marRight w:val="0"/>
          <w:marTop w:val="0"/>
          <w:marBottom w:val="0"/>
          <w:divBdr>
            <w:top w:val="none" w:sz="0" w:space="0" w:color="auto"/>
            <w:left w:val="none" w:sz="0" w:space="0" w:color="auto"/>
            <w:bottom w:val="none" w:sz="0" w:space="0" w:color="auto"/>
            <w:right w:val="none" w:sz="0" w:space="0" w:color="auto"/>
          </w:divBdr>
          <w:divsChild>
            <w:div w:id="1534422790">
              <w:marLeft w:val="0"/>
              <w:marRight w:val="0"/>
              <w:marTop w:val="0"/>
              <w:marBottom w:val="0"/>
              <w:divBdr>
                <w:top w:val="none" w:sz="0" w:space="0" w:color="auto"/>
                <w:left w:val="none" w:sz="0" w:space="0" w:color="auto"/>
                <w:bottom w:val="none" w:sz="0" w:space="0" w:color="auto"/>
                <w:right w:val="none" w:sz="0" w:space="0" w:color="auto"/>
              </w:divBdr>
            </w:div>
          </w:divsChild>
        </w:div>
        <w:div w:id="413086660">
          <w:marLeft w:val="0"/>
          <w:marRight w:val="0"/>
          <w:marTop w:val="240"/>
          <w:marBottom w:val="300"/>
          <w:divBdr>
            <w:top w:val="none" w:sz="0" w:space="0" w:color="auto"/>
            <w:left w:val="none" w:sz="0" w:space="0" w:color="auto"/>
            <w:bottom w:val="none" w:sz="0" w:space="0" w:color="auto"/>
            <w:right w:val="none" w:sz="0" w:space="0" w:color="auto"/>
          </w:divBdr>
          <w:divsChild>
            <w:div w:id="2125030264">
              <w:marLeft w:val="0"/>
              <w:marRight w:val="0"/>
              <w:marTop w:val="0"/>
              <w:marBottom w:val="0"/>
              <w:divBdr>
                <w:top w:val="none" w:sz="0" w:space="0" w:color="auto"/>
                <w:left w:val="none" w:sz="0" w:space="0" w:color="auto"/>
                <w:bottom w:val="none" w:sz="0" w:space="0" w:color="auto"/>
                <w:right w:val="none" w:sz="0" w:space="0" w:color="auto"/>
              </w:divBdr>
              <w:divsChild>
                <w:div w:id="137345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5396">
          <w:marLeft w:val="0"/>
          <w:marRight w:val="0"/>
          <w:marTop w:val="240"/>
          <w:marBottom w:val="300"/>
          <w:divBdr>
            <w:top w:val="none" w:sz="0" w:space="0" w:color="auto"/>
            <w:left w:val="none" w:sz="0" w:space="0" w:color="auto"/>
            <w:bottom w:val="none" w:sz="0" w:space="0" w:color="auto"/>
            <w:right w:val="none" w:sz="0" w:space="0" w:color="auto"/>
          </w:divBdr>
          <w:divsChild>
            <w:div w:id="1903636885">
              <w:marLeft w:val="0"/>
              <w:marRight w:val="0"/>
              <w:marTop w:val="0"/>
              <w:marBottom w:val="0"/>
              <w:divBdr>
                <w:top w:val="none" w:sz="0" w:space="0" w:color="auto"/>
                <w:left w:val="none" w:sz="0" w:space="0" w:color="auto"/>
                <w:bottom w:val="none" w:sz="0" w:space="0" w:color="auto"/>
                <w:right w:val="none" w:sz="0" w:space="0" w:color="auto"/>
              </w:divBdr>
              <w:divsChild>
                <w:div w:id="17114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115463">
          <w:marLeft w:val="0"/>
          <w:marRight w:val="0"/>
          <w:marTop w:val="240"/>
          <w:marBottom w:val="300"/>
          <w:divBdr>
            <w:top w:val="none" w:sz="0" w:space="0" w:color="auto"/>
            <w:left w:val="none" w:sz="0" w:space="0" w:color="auto"/>
            <w:bottom w:val="none" w:sz="0" w:space="0" w:color="auto"/>
            <w:right w:val="none" w:sz="0" w:space="0" w:color="auto"/>
          </w:divBdr>
          <w:divsChild>
            <w:div w:id="588150231">
              <w:marLeft w:val="0"/>
              <w:marRight w:val="0"/>
              <w:marTop w:val="0"/>
              <w:marBottom w:val="0"/>
              <w:divBdr>
                <w:top w:val="none" w:sz="0" w:space="0" w:color="auto"/>
                <w:left w:val="none" w:sz="0" w:space="0" w:color="auto"/>
                <w:bottom w:val="none" w:sz="0" w:space="0" w:color="auto"/>
                <w:right w:val="none" w:sz="0" w:space="0" w:color="auto"/>
              </w:divBdr>
              <w:divsChild>
                <w:div w:id="88722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452115">
      <w:bodyDiv w:val="1"/>
      <w:marLeft w:val="0"/>
      <w:marRight w:val="0"/>
      <w:marTop w:val="0"/>
      <w:marBottom w:val="0"/>
      <w:divBdr>
        <w:top w:val="none" w:sz="0" w:space="0" w:color="auto"/>
        <w:left w:val="none" w:sz="0" w:space="0" w:color="auto"/>
        <w:bottom w:val="none" w:sz="0" w:space="0" w:color="auto"/>
        <w:right w:val="none" w:sz="0" w:space="0" w:color="auto"/>
      </w:divBdr>
      <w:divsChild>
        <w:div w:id="666371877">
          <w:marLeft w:val="0"/>
          <w:marRight w:val="0"/>
          <w:marTop w:val="0"/>
          <w:marBottom w:val="0"/>
          <w:divBdr>
            <w:top w:val="none" w:sz="0" w:space="0" w:color="auto"/>
            <w:left w:val="none" w:sz="0" w:space="0" w:color="auto"/>
            <w:bottom w:val="none" w:sz="0" w:space="0" w:color="auto"/>
            <w:right w:val="none" w:sz="0" w:space="0" w:color="auto"/>
          </w:divBdr>
        </w:div>
      </w:divsChild>
    </w:div>
    <w:div w:id="670061765">
      <w:bodyDiv w:val="1"/>
      <w:marLeft w:val="0"/>
      <w:marRight w:val="0"/>
      <w:marTop w:val="0"/>
      <w:marBottom w:val="0"/>
      <w:divBdr>
        <w:top w:val="none" w:sz="0" w:space="0" w:color="auto"/>
        <w:left w:val="none" w:sz="0" w:space="0" w:color="auto"/>
        <w:bottom w:val="none" w:sz="0" w:space="0" w:color="auto"/>
        <w:right w:val="none" w:sz="0" w:space="0" w:color="auto"/>
      </w:divBdr>
    </w:div>
    <w:div w:id="860314721">
      <w:bodyDiv w:val="1"/>
      <w:marLeft w:val="0"/>
      <w:marRight w:val="0"/>
      <w:marTop w:val="0"/>
      <w:marBottom w:val="0"/>
      <w:divBdr>
        <w:top w:val="none" w:sz="0" w:space="0" w:color="auto"/>
        <w:left w:val="none" w:sz="0" w:space="0" w:color="auto"/>
        <w:bottom w:val="none" w:sz="0" w:space="0" w:color="auto"/>
        <w:right w:val="none" w:sz="0" w:space="0" w:color="auto"/>
      </w:divBdr>
      <w:divsChild>
        <w:div w:id="1538810930">
          <w:marLeft w:val="0"/>
          <w:marRight w:val="0"/>
          <w:marTop w:val="0"/>
          <w:marBottom w:val="0"/>
          <w:divBdr>
            <w:top w:val="none" w:sz="0" w:space="0" w:color="auto"/>
            <w:left w:val="none" w:sz="0" w:space="0" w:color="auto"/>
            <w:bottom w:val="none" w:sz="0" w:space="0" w:color="auto"/>
            <w:right w:val="none" w:sz="0" w:space="0" w:color="auto"/>
          </w:divBdr>
          <w:divsChild>
            <w:div w:id="220605926">
              <w:marLeft w:val="0"/>
              <w:marRight w:val="0"/>
              <w:marTop w:val="0"/>
              <w:marBottom w:val="0"/>
              <w:divBdr>
                <w:top w:val="none" w:sz="0" w:space="0" w:color="auto"/>
                <w:left w:val="none" w:sz="0" w:space="0" w:color="auto"/>
                <w:bottom w:val="none" w:sz="0" w:space="0" w:color="auto"/>
                <w:right w:val="none" w:sz="0" w:space="0" w:color="auto"/>
              </w:divBdr>
            </w:div>
          </w:divsChild>
        </w:div>
        <w:div w:id="2133204374">
          <w:marLeft w:val="0"/>
          <w:marRight w:val="0"/>
          <w:marTop w:val="0"/>
          <w:marBottom w:val="0"/>
          <w:divBdr>
            <w:top w:val="none" w:sz="0" w:space="0" w:color="auto"/>
            <w:left w:val="none" w:sz="0" w:space="0" w:color="auto"/>
            <w:bottom w:val="none" w:sz="0" w:space="0" w:color="auto"/>
            <w:right w:val="none" w:sz="0" w:space="0" w:color="auto"/>
          </w:divBdr>
        </w:div>
        <w:div w:id="36852889">
          <w:marLeft w:val="0"/>
          <w:marRight w:val="0"/>
          <w:marTop w:val="0"/>
          <w:marBottom w:val="0"/>
          <w:divBdr>
            <w:top w:val="none" w:sz="0" w:space="0" w:color="auto"/>
            <w:left w:val="none" w:sz="0" w:space="0" w:color="auto"/>
            <w:bottom w:val="none" w:sz="0" w:space="0" w:color="auto"/>
            <w:right w:val="none" w:sz="0" w:space="0" w:color="auto"/>
          </w:divBdr>
        </w:div>
        <w:div w:id="597177399">
          <w:marLeft w:val="0"/>
          <w:marRight w:val="0"/>
          <w:marTop w:val="0"/>
          <w:marBottom w:val="0"/>
          <w:divBdr>
            <w:top w:val="none" w:sz="0" w:space="0" w:color="auto"/>
            <w:left w:val="none" w:sz="0" w:space="0" w:color="auto"/>
            <w:bottom w:val="none" w:sz="0" w:space="0" w:color="auto"/>
            <w:right w:val="none" w:sz="0" w:space="0" w:color="auto"/>
          </w:divBdr>
        </w:div>
        <w:div w:id="1242711810">
          <w:marLeft w:val="0"/>
          <w:marRight w:val="0"/>
          <w:marTop w:val="0"/>
          <w:marBottom w:val="0"/>
          <w:divBdr>
            <w:top w:val="none" w:sz="0" w:space="0" w:color="auto"/>
            <w:left w:val="none" w:sz="0" w:space="0" w:color="auto"/>
            <w:bottom w:val="none" w:sz="0" w:space="0" w:color="auto"/>
            <w:right w:val="none" w:sz="0" w:space="0" w:color="auto"/>
          </w:divBdr>
        </w:div>
        <w:div w:id="1052580201">
          <w:marLeft w:val="0"/>
          <w:marRight w:val="0"/>
          <w:marTop w:val="0"/>
          <w:marBottom w:val="0"/>
          <w:divBdr>
            <w:top w:val="none" w:sz="0" w:space="0" w:color="auto"/>
            <w:left w:val="none" w:sz="0" w:space="0" w:color="auto"/>
            <w:bottom w:val="none" w:sz="0" w:space="0" w:color="auto"/>
            <w:right w:val="none" w:sz="0" w:space="0" w:color="auto"/>
          </w:divBdr>
        </w:div>
        <w:div w:id="1682661765">
          <w:marLeft w:val="0"/>
          <w:marRight w:val="0"/>
          <w:marTop w:val="0"/>
          <w:marBottom w:val="0"/>
          <w:divBdr>
            <w:top w:val="none" w:sz="0" w:space="0" w:color="auto"/>
            <w:left w:val="none" w:sz="0" w:space="0" w:color="auto"/>
            <w:bottom w:val="none" w:sz="0" w:space="0" w:color="auto"/>
            <w:right w:val="none" w:sz="0" w:space="0" w:color="auto"/>
          </w:divBdr>
        </w:div>
        <w:div w:id="1522813277">
          <w:marLeft w:val="360"/>
          <w:marRight w:val="0"/>
          <w:marTop w:val="0"/>
          <w:marBottom w:val="0"/>
          <w:divBdr>
            <w:top w:val="none" w:sz="0" w:space="0" w:color="auto"/>
            <w:left w:val="none" w:sz="0" w:space="0" w:color="auto"/>
            <w:bottom w:val="none" w:sz="0" w:space="0" w:color="auto"/>
            <w:right w:val="none" w:sz="0" w:space="0" w:color="auto"/>
          </w:divBdr>
        </w:div>
        <w:div w:id="607128044">
          <w:marLeft w:val="360"/>
          <w:marRight w:val="0"/>
          <w:marTop w:val="0"/>
          <w:marBottom w:val="0"/>
          <w:divBdr>
            <w:top w:val="none" w:sz="0" w:space="0" w:color="auto"/>
            <w:left w:val="none" w:sz="0" w:space="0" w:color="auto"/>
            <w:bottom w:val="none" w:sz="0" w:space="0" w:color="auto"/>
            <w:right w:val="none" w:sz="0" w:space="0" w:color="auto"/>
          </w:divBdr>
        </w:div>
        <w:div w:id="674965639">
          <w:marLeft w:val="360"/>
          <w:marRight w:val="0"/>
          <w:marTop w:val="0"/>
          <w:marBottom w:val="0"/>
          <w:divBdr>
            <w:top w:val="none" w:sz="0" w:space="0" w:color="auto"/>
            <w:left w:val="none" w:sz="0" w:space="0" w:color="auto"/>
            <w:bottom w:val="none" w:sz="0" w:space="0" w:color="auto"/>
            <w:right w:val="none" w:sz="0" w:space="0" w:color="auto"/>
          </w:divBdr>
        </w:div>
        <w:div w:id="1230117230">
          <w:marLeft w:val="360"/>
          <w:marRight w:val="0"/>
          <w:marTop w:val="0"/>
          <w:marBottom w:val="0"/>
          <w:divBdr>
            <w:top w:val="none" w:sz="0" w:space="0" w:color="auto"/>
            <w:left w:val="none" w:sz="0" w:space="0" w:color="auto"/>
            <w:bottom w:val="none" w:sz="0" w:space="0" w:color="auto"/>
            <w:right w:val="none" w:sz="0" w:space="0" w:color="auto"/>
          </w:divBdr>
        </w:div>
        <w:div w:id="699667195">
          <w:marLeft w:val="0"/>
          <w:marRight w:val="0"/>
          <w:marTop w:val="0"/>
          <w:marBottom w:val="0"/>
          <w:divBdr>
            <w:top w:val="none" w:sz="0" w:space="0" w:color="auto"/>
            <w:left w:val="none" w:sz="0" w:space="0" w:color="auto"/>
            <w:bottom w:val="none" w:sz="0" w:space="0" w:color="auto"/>
            <w:right w:val="none" w:sz="0" w:space="0" w:color="auto"/>
          </w:divBdr>
        </w:div>
        <w:div w:id="1048184106">
          <w:marLeft w:val="0"/>
          <w:marRight w:val="0"/>
          <w:marTop w:val="0"/>
          <w:marBottom w:val="0"/>
          <w:divBdr>
            <w:top w:val="none" w:sz="0" w:space="0" w:color="auto"/>
            <w:left w:val="none" w:sz="0" w:space="0" w:color="auto"/>
            <w:bottom w:val="none" w:sz="0" w:space="0" w:color="auto"/>
            <w:right w:val="none" w:sz="0" w:space="0" w:color="auto"/>
          </w:divBdr>
        </w:div>
      </w:divsChild>
    </w:div>
    <w:div w:id="964776060">
      <w:bodyDiv w:val="1"/>
      <w:marLeft w:val="0"/>
      <w:marRight w:val="0"/>
      <w:marTop w:val="0"/>
      <w:marBottom w:val="0"/>
      <w:divBdr>
        <w:top w:val="none" w:sz="0" w:space="0" w:color="auto"/>
        <w:left w:val="none" w:sz="0" w:space="0" w:color="auto"/>
        <w:bottom w:val="none" w:sz="0" w:space="0" w:color="auto"/>
        <w:right w:val="none" w:sz="0" w:space="0" w:color="auto"/>
      </w:divBdr>
    </w:div>
    <w:div w:id="1004865810">
      <w:bodyDiv w:val="1"/>
      <w:marLeft w:val="0"/>
      <w:marRight w:val="0"/>
      <w:marTop w:val="0"/>
      <w:marBottom w:val="0"/>
      <w:divBdr>
        <w:top w:val="none" w:sz="0" w:space="0" w:color="auto"/>
        <w:left w:val="none" w:sz="0" w:space="0" w:color="auto"/>
        <w:bottom w:val="none" w:sz="0" w:space="0" w:color="auto"/>
        <w:right w:val="none" w:sz="0" w:space="0" w:color="auto"/>
      </w:divBdr>
    </w:div>
    <w:div w:id="1017078333">
      <w:bodyDiv w:val="1"/>
      <w:marLeft w:val="0"/>
      <w:marRight w:val="0"/>
      <w:marTop w:val="0"/>
      <w:marBottom w:val="0"/>
      <w:divBdr>
        <w:top w:val="none" w:sz="0" w:space="0" w:color="auto"/>
        <w:left w:val="none" w:sz="0" w:space="0" w:color="auto"/>
        <w:bottom w:val="none" w:sz="0" w:space="0" w:color="auto"/>
        <w:right w:val="none" w:sz="0" w:space="0" w:color="auto"/>
      </w:divBdr>
    </w:div>
    <w:div w:id="1076904637">
      <w:bodyDiv w:val="1"/>
      <w:marLeft w:val="0"/>
      <w:marRight w:val="0"/>
      <w:marTop w:val="0"/>
      <w:marBottom w:val="0"/>
      <w:divBdr>
        <w:top w:val="none" w:sz="0" w:space="0" w:color="auto"/>
        <w:left w:val="none" w:sz="0" w:space="0" w:color="auto"/>
        <w:bottom w:val="none" w:sz="0" w:space="0" w:color="auto"/>
        <w:right w:val="none" w:sz="0" w:space="0" w:color="auto"/>
      </w:divBdr>
    </w:div>
    <w:div w:id="1079133821">
      <w:bodyDiv w:val="1"/>
      <w:marLeft w:val="0"/>
      <w:marRight w:val="0"/>
      <w:marTop w:val="0"/>
      <w:marBottom w:val="0"/>
      <w:divBdr>
        <w:top w:val="none" w:sz="0" w:space="0" w:color="auto"/>
        <w:left w:val="none" w:sz="0" w:space="0" w:color="auto"/>
        <w:bottom w:val="none" w:sz="0" w:space="0" w:color="auto"/>
        <w:right w:val="none" w:sz="0" w:space="0" w:color="auto"/>
      </w:divBdr>
    </w:div>
    <w:div w:id="1184595256">
      <w:bodyDiv w:val="1"/>
      <w:marLeft w:val="0"/>
      <w:marRight w:val="0"/>
      <w:marTop w:val="0"/>
      <w:marBottom w:val="0"/>
      <w:divBdr>
        <w:top w:val="none" w:sz="0" w:space="0" w:color="auto"/>
        <w:left w:val="none" w:sz="0" w:space="0" w:color="auto"/>
        <w:bottom w:val="none" w:sz="0" w:space="0" w:color="auto"/>
        <w:right w:val="none" w:sz="0" w:space="0" w:color="auto"/>
      </w:divBdr>
      <w:divsChild>
        <w:div w:id="1402017453">
          <w:marLeft w:val="0"/>
          <w:marRight w:val="0"/>
          <w:marTop w:val="0"/>
          <w:marBottom w:val="0"/>
          <w:divBdr>
            <w:top w:val="none" w:sz="0" w:space="0" w:color="auto"/>
            <w:left w:val="none" w:sz="0" w:space="0" w:color="auto"/>
            <w:bottom w:val="none" w:sz="0" w:space="0" w:color="auto"/>
            <w:right w:val="none" w:sz="0" w:space="0" w:color="auto"/>
          </w:divBdr>
        </w:div>
        <w:div w:id="1957516832">
          <w:marLeft w:val="0"/>
          <w:marRight w:val="0"/>
          <w:marTop w:val="0"/>
          <w:marBottom w:val="0"/>
          <w:divBdr>
            <w:top w:val="none" w:sz="0" w:space="0" w:color="auto"/>
            <w:left w:val="none" w:sz="0" w:space="0" w:color="auto"/>
            <w:bottom w:val="none" w:sz="0" w:space="0" w:color="auto"/>
            <w:right w:val="none" w:sz="0" w:space="0" w:color="auto"/>
          </w:divBdr>
        </w:div>
        <w:div w:id="455367162">
          <w:marLeft w:val="0"/>
          <w:marRight w:val="0"/>
          <w:marTop w:val="0"/>
          <w:marBottom w:val="0"/>
          <w:divBdr>
            <w:top w:val="none" w:sz="0" w:space="0" w:color="auto"/>
            <w:left w:val="none" w:sz="0" w:space="0" w:color="auto"/>
            <w:bottom w:val="none" w:sz="0" w:space="0" w:color="auto"/>
            <w:right w:val="none" w:sz="0" w:space="0" w:color="auto"/>
          </w:divBdr>
        </w:div>
        <w:div w:id="1744788793">
          <w:marLeft w:val="0"/>
          <w:marRight w:val="0"/>
          <w:marTop w:val="0"/>
          <w:marBottom w:val="0"/>
          <w:divBdr>
            <w:top w:val="none" w:sz="0" w:space="0" w:color="auto"/>
            <w:left w:val="none" w:sz="0" w:space="0" w:color="auto"/>
            <w:bottom w:val="none" w:sz="0" w:space="0" w:color="auto"/>
            <w:right w:val="none" w:sz="0" w:space="0" w:color="auto"/>
          </w:divBdr>
        </w:div>
        <w:div w:id="72632857">
          <w:marLeft w:val="0"/>
          <w:marRight w:val="0"/>
          <w:marTop w:val="0"/>
          <w:marBottom w:val="0"/>
          <w:divBdr>
            <w:top w:val="none" w:sz="0" w:space="0" w:color="auto"/>
            <w:left w:val="none" w:sz="0" w:space="0" w:color="auto"/>
            <w:bottom w:val="none" w:sz="0" w:space="0" w:color="auto"/>
            <w:right w:val="none" w:sz="0" w:space="0" w:color="auto"/>
          </w:divBdr>
        </w:div>
      </w:divsChild>
    </w:div>
    <w:div w:id="1185290545">
      <w:bodyDiv w:val="1"/>
      <w:marLeft w:val="0"/>
      <w:marRight w:val="0"/>
      <w:marTop w:val="0"/>
      <w:marBottom w:val="0"/>
      <w:divBdr>
        <w:top w:val="none" w:sz="0" w:space="0" w:color="auto"/>
        <w:left w:val="none" w:sz="0" w:space="0" w:color="auto"/>
        <w:bottom w:val="none" w:sz="0" w:space="0" w:color="auto"/>
        <w:right w:val="none" w:sz="0" w:space="0" w:color="auto"/>
      </w:divBdr>
    </w:div>
    <w:div w:id="1241408649">
      <w:bodyDiv w:val="1"/>
      <w:marLeft w:val="0"/>
      <w:marRight w:val="0"/>
      <w:marTop w:val="0"/>
      <w:marBottom w:val="0"/>
      <w:divBdr>
        <w:top w:val="none" w:sz="0" w:space="0" w:color="auto"/>
        <w:left w:val="none" w:sz="0" w:space="0" w:color="auto"/>
        <w:bottom w:val="none" w:sz="0" w:space="0" w:color="auto"/>
        <w:right w:val="none" w:sz="0" w:space="0" w:color="auto"/>
      </w:divBdr>
      <w:divsChild>
        <w:div w:id="1536850899">
          <w:marLeft w:val="0"/>
          <w:marRight w:val="0"/>
          <w:marTop w:val="0"/>
          <w:marBottom w:val="0"/>
          <w:divBdr>
            <w:top w:val="none" w:sz="0" w:space="0" w:color="auto"/>
            <w:left w:val="none" w:sz="0" w:space="0" w:color="auto"/>
            <w:bottom w:val="none" w:sz="0" w:space="0" w:color="auto"/>
            <w:right w:val="none" w:sz="0" w:space="0" w:color="auto"/>
          </w:divBdr>
        </w:div>
        <w:div w:id="49043792">
          <w:marLeft w:val="0"/>
          <w:marRight w:val="0"/>
          <w:marTop w:val="0"/>
          <w:marBottom w:val="0"/>
          <w:divBdr>
            <w:top w:val="none" w:sz="0" w:space="0" w:color="auto"/>
            <w:left w:val="none" w:sz="0" w:space="0" w:color="auto"/>
            <w:bottom w:val="none" w:sz="0" w:space="0" w:color="auto"/>
            <w:right w:val="none" w:sz="0" w:space="0" w:color="auto"/>
          </w:divBdr>
        </w:div>
        <w:div w:id="1669206698">
          <w:marLeft w:val="0"/>
          <w:marRight w:val="0"/>
          <w:marTop w:val="0"/>
          <w:marBottom w:val="0"/>
          <w:divBdr>
            <w:top w:val="none" w:sz="0" w:space="0" w:color="auto"/>
            <w:left w:val="none" w:sz="0" w:space="0" w:color="auto"/>
            <w:bottom w:val="none" w:sz="0" w:space="0" w:color="auto"/>
            <w:right w:val="none" w:sz="0" w:space="0" w:color="auto"/>
          </w:divBdr>
        </w:div>
        <w:div w:id="77141728">
          <w:marLeft w:val="0"/>
          <w:marRight w:val="0"/>
          <w:marTop w:val="0"/>
          <w:marBottom w:val="0"/>
          <w:divBdr>
            <w:top w:val="none" w:sz="0" w:space="0" w:color="auto"/>
            <w:left w:val="none" w:sz="0" w:space="0" w:color="auto"/>
            <w:bottom w:val="none" w:sz="0" w:space="0" w:color="auto"/>
            <w:right w:val="none" w:sz="0" w:space="0" w:color="auto"/>
          </w:divBdr>
        </w:div>
        <w:div w:id="461308523">
          <w:marLeft w:val="0"/>
          <w:marRight w:val="0"/>
          <w:marTop w:val="0"/>
          <w:marBottom w:val="0"/>
          <w:divBdr>
            <w:top w:val="none" w:sz="0" w:space="0" w:color="auto"/>
            <w:left w:val="none" w:sz="0" w:space="0" w:color="auto"/>
            <w:bottom w:val="none" w:sz="0" w:space="0" w:color="auto"/>
            <w:right w:val="none" w:sz="0" w:space="0" w:color="auto"/>
          </w:divBdr>
        </w:div>
        <w:div w:id="1020200898">
          <w:marLeft w:val="0"/>
          <w:marRight w:val="0"/>
          <w:marTop w:val="0"/>
          <w:marBottom w:val="0"/>
          <w:divBdr>
            <w:top w:val="none" w:sz="0" w:space="0" w:color="auto"/>
            <w:left w:val="none" w:sz="0" w:space="0" w:color="auto"/>
            <w:bottom w:val="none" w:sz="0" w:space="0" w:color="auto"/>
            <w:right w:val="none" w:sz="0" w:space="0" w:color="auto"/>
          </w:divBdr>
        </w:div>
        <w:div w:id="875972871">
          <w:marLeft w:val="0"/>
          <w:marRight w:val="0"/>
          <w:marTop w:val="0"/>
          <w:marBottom w:val="0"/>
          <w:divBdr>
            <w:top w:val="none" w:sz="0" w:space="0" w:color="auto"/>
            <w:left w:val="none" w:sz="0" w:space="0" w:color="auto"/>
            <w:bottom w:val="none" w:sz="0" w:space="0" w:color="auto"/>
            <w:right w:val="none" w:sz="0" w:space="0" w:color="auto"/>
          </w:divBdr>
        </w:div>
        <w:div w:id="874922932">
          <w:marLeft w:val="0"/>
          <w:marRight w:val="0"/>
          <w:marTop w:val="0"/>
          <w:marBottom w:val="0"/>
          <w:divBdr>
            <w:top w:val="none" w:sz="0" w:space="0" w:color="auto"/>
            <w:left w:val="none" w:sz="0" w:space="0" w:color="auto"/>
            <w:bottom w:val="none" w:sz="0" w:space="0" w:color="auto"/>
            <w:right w:val="none" w:sz="0" w:space="0" w:color="auto"/>
          </w:divBdr>
        </w:div>
        <w:div w:id="1844316081">
          <w:marLeft w:val="0"/>
          <w:marRight w:val="0"/>
          <w:marTop w:val="0"/>
          <w:marBottom w:val="0"/>
          <w:divBdr>
            <w:top w:val="none" w:sz="0" w:space="0" w:color="auto"/>
            <w:left w:val="none" w:sz="0" w:space="0" w:color="auto"/>
            <w:bottom w:val="none" w:sz="0" w:space="0" w:color="auto"/>
            <w:right w:val="none" w:sz="0" w:space="0" w:color="auto"/>
          </w:divBdr>
        </w:div>
        <w:div w:id="374813291">
          <w:marLeft w:val="0"/>
          <w:marRight w:val="0"/>
          <w:marTop w:val="0"/>
          <w:marBottom w:val="0"/>
          <w:divBdr>
            <w:top w:val="none" w:sz="0" w:space="0" w:color="auto"/>
            <w:left w:val="none" w:sz="0" w:space="0" w:color="auto"/>
            <w:bottom w:val="none" w:sz="0" w:space="0" w:color="auto"/>
            <w:right w:val="none" w:sz="0" w:space="0" w:color="auto"/>
          </w:divBdr>
        </w:div>
        <w:div w:id="1073895086">
          <w:marLeft w:val="0"/>
          <w:marRight w:val="0"/>
          <w:marTop w:val="0"/>
          <w:marBottom w:val="0"/>
          <w:divBdr>
            <w:top w:val="none" w:sz="0" w:space="0" w:color="auto"/>
            <w:left w:val="none" w:sz="0" w:space="0" w:color="auto"/>
            <w:bottom w:val="none" w:sz="0" w:space="0" w:color="auto"/>
            <w:right w:val="none" w:sz="0" w:space="0" w:color="auto"/>
          </w:divBdr>
        </w:div>
        <w:div w:id="1814986131">
          <w:marLeft w:val="0"/>
          <w:marRight w:val="0"/>
          <w:marTop w:val="0"/>
          <w:marBottom w:val="0"/>
          <w:divBdr>
            <w:top w:val="none" w:sz="0" w:space="0" w:color="auto"/>
            <w:left w:val="none" w:sz="0" w:space="0" w:color="auto"/>
            <w:bottom w:val="none" w:sz="0" w:space="0" w:color="auto"/>
            <w:right w:val="none" w:sz="0" w:space="0" w:color="auto"/>
          </w:divBdr>
        </w:div>
        <w:div w:id="287246022">
          <w:marLeft w:val="0"/>
          <w:marRight w:val="0"/>
          <w:marTop w:val="0"/>
          <w:marBottom w:val="0"/>
          <w:divBdr>
            <w:top w:val="none" w:sz="0" w:space="0" w:color="auto"/>
            <w:left w:val="none" w:sz="0" w:space="0" w:color="auto"/>
            <w:bottom w:val="none" w:sz="0" w:space="0" w:color="auto"/>
            <w:right w:val="none" w:sz="0" w:space="0" w:color="auto"/>
          </w:divBdr>
        </w:div>
        <w:div w:id="1993748695">
          <w:marLeft w:val="0"/>
          <w:marRight w:val="0"/>
          <w:marTop w:val="0"/>
          <w:marBottom w:val="0"/>
          <w:divBdr>
            <w:top w:val="none" w:sz="0" w:space="0" w:color="auto"/>
            <w:left w:val="none" w:sz="0" w:space="0" w:color="auto"/>
            <w:bottom w:val="none" w:sz="0" w:space="0" w:color="auto"/>
            <w:right w:val="none" w:sz="0" w:space="0" w:color="auto"/>
          </w:divBdr>
        </w:div>
      </w:divsChild>
    </w:div>
    <w:div w:id="1972595924">
      <w:bodyDiv w:val="1"/>
      <w:marLeft w:val="0"/>
      <w:marRight w:val="0"/>
      <w:marTop w:val="0"/>
      <w:marBottom w:val="0"/>
      <w:divBdr>
        <w:top w:val="none" w:sz="0" w:space="0" w:color="auto"/>
        <w:left w:val="none" w:sz="0" w:space="0" w:color="auto"/>
        <w:bottom w:val="none" w:sz="0" w:space="0" w:color="auto"/>
        <w:right w:val="none" w:sz="0" w:space="0" w:color="auto"/>
      </w:divBdr>
    </w:div>
    <w:div w:id="207770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C4A77-2434-401B-BBDC-39B934854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11</Pages>
  <Words>4389</Words>
  <Characters>25021</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SAFETY AND HEALTH PROGRAM</vt:lpstr>
    </vt:vector>
  </TitlesOfParts>
  <Company>Cool Air</Company>
  <LinksUpToDate>false</LinksUpToDate>
  <CharactersWithSpaces>29352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SAFETY AND HEALTH PROGRAM</dc:title>
  <dc:creator>Victoria Bernal</dc:creator>
  <cp:lastModifiedBy>Victoria Bernal</cp:lastModifiedBy>
  <cp:revision>14</cp:revision>
  <cp:lastPrinted>2015-04-08T17:23:00Z</cp:lastPrinted>
  <dcterms:created xsi:type="dcterms:W3CDTF">2015-04-24T15:54:00Z</dcterms:created>
  <dcterms:modified xsi:type="dcterms:W3CDTF">2015-05-06T15:45:00Z</dcterms:modified>
</cp:coreProperties>
</file>